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6B" w:rsidRPr="00CA746B" w:rsidRDefault="00CA746B" w:rsidP="00CA746B">
      <w:pPr>
        <w:jc w:val="center"/>
        <w:rPr>
          <w:rFonts w:ascii="PT Astra Serif" w:hAnsi="PT Astra Serif"/>
          <w:b/>
          <w:noProof/>
          <w:color w:val="000000"/>
          <w:sz w:val="32"/>
          <w:szCs w:val="32"/>
        </w:rPr>
      </w:pPr>
      <w:r w:rsidRPr="00CA746B">
        <w:rPr>
          <w:rFonts w:ascii="PT Astra Serif" w:hAnsi="PT Astra Serif"/>
          <w:b/>
          <w:noProof/>
          <w:color w:val="000000"/>
          <w:sz w:val="32"/>
          <w:szCs w:val="32"/>
        </w:rPr>
        <w:drawing>
          <wp:inline distT="0" distB="0" distL="0" distR="0" wp14:anchorId="3B978CE6" wp14:editId="4005186A">
            <wp:extent cx="810260" cy="6261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6B" w:rsidRPr="00CA746B" w:rsidRDefault="00CA746B" w:rsidP="00CA746B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CA746B" w:rsidRPr="00CA746B" w:rsidRDefault="00CA746B" w:rsidP="00CA746B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A746B">
        <w:rPr>
          <w:rFonts w:ascii="PT Astra Serif" w:hAnsi="PT Astra Serif"/>
          <w:b/>
          <w:caps/>
          <w:sz w:val="28"/>
          <w:szCs w:val="28"/>
        </w:rPr>
        <w:t>АГЕНТСТВО  ЗАПИСИ  АКТОВ  ГРАЖДАНСКОГО  СОСТОЯНИЯ ульяновской  области</w:t>
      </w:r>
    </w:p>
    <w:p w:rsidR="00CA746B" w:rsidRPr="00CA746B" w:rsidRDefault="00CA746B" w:rsidP="00CA746B">
      <w:pPr>
        <w:jc w:val="center"/>
        <w:rPr>
          <w:rFonts w:ascii="PT Astra Serif" w:hAnsi="PT Astra Serif"/>
          <w:sz w:val="28"/>
          <w:szCs w:val="28"/>
        </w:rPr>
      </w:pPr>
    </w:p>
    <w:p w:rsidR="00CA746B" w:rsidRPr="00CA746B" w:rsidRDefault="00CA746B" w:rsidP="00CA746B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CA746B">
        <w:rPr>
          <w:rFonts w:ascii="PT Astra Serif" w:hAnsi="PT Astra Serif"/>
          <w:b/>
          <w:sz w:val="32"/>
          <w:szCs w:val="32"/>
        </w:rPr>
        <w:t>Р</w:t>
      </w:r>
      <w:proofErr w:type="gramEnd"/>
      <w:r w:rsidRPr="00CA746B">
        <w:rPr>
          <w:rFonts w:ascii="PT Astra Serif" w:hAnsi="PT Astra Serif"/>
          <w:b/>
          <w:sz w:val="32"/>
          <w:szCs w:val="32"/>
        </w:rPr>
        <w:t xml:space="preserve"> А С П О Р Я Ж Е Н И Е</w:t>
      </w:r>
    </w:p>
    <w:p w:rsidR="00CA746B" w:rsidRPr="00CA746B" w:rsidRDefault="00CA746B" w:rsidP="00CA746B">
      <w:pPr>
        <w:jc w:val="center"/>
        <w:rPr>
          <w:rFonts w:ascii="PT Astra Serif" w:hAnsi="PT Astra Serif"/>
          <w:sz w:val="28"/>
          <w:szCs w:val="28"/>
        </w:rPr>
      </w:pPr>
    </w:p>
    <w:p w:rsidR="00CA746B" w:rsidRPr="00CA746B" w:rsidRDefault="00CA746B" w:rsidP="00CA746B">
      <w:pPr>
        <w:rPr>
          <w:rFonts w:ascii="PT Astra Serif" w:hAnsi="PT Astra Serif"/>
          <w:sz w:val="28"/>
          <w:szCs w:val="28"/>
        </w:rPr>
      </w:pPr>
      <w:r w:rsidRPr="00CA746B">
        <w:rPr>
          <w:rFonts w:ascii="PT Astra Serif" w:hAnsi="PT Astra Serif"/>
          <w:sz w:val="28"/>
          <w:szCs w:val="28"/>
        </w:rPr>
        <w:t>__ ________ 2019</w:t>
      </w:r>
      <w:r>
        <w:rPr>
          <w:rFonts w:ascii="PT Astra Serif" w:hAnsi="PT Astra Serif"/>
          <w:sz w:val="28"/>
          <w:szCs w:val="28"/>
        </w:rPr>
        <w:t xml:space="preserve"> г.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 w:rsidRPr="00CA746B">
        <w:rPr>
          <w:rFonts w:ascii="PT Astra Serif" w:hAnsi="PT Astra Serif"/>
          <w:sz w:val="28"/>
          <w:szCs w:val="28"/>
        </w:rPr>
        <w:t xml:space="preserve">  № __</w:t>
      </w:r>
    </w:p>
    <w:p w:rsidR="00CA746B" w:rsidRPr="00CA746B" w:rsidRDefault="00CA746B" w:rsidP="00CA746B">
      <w:pPr>
        <w:rPr>
          <w:rFonts w:ascii="PT Astra Serif" w:hAnsi="PT Astra Serif"/>
        </w:rPr>
      </w:pPr>
    </w:p>
    <w:p w:rsidR="00CA746B" w:rsidRPr="00CA746B" w:rsidRDefault="00CA746B" w:rsidP="00CA746B">
      <w:pPr>
        <w:jc w:val="center"/>
        <w:rPr>
          <w:rFonts w:ascii="PT Astra Serif" w:hAnsi="PT Astra Serif"/>
        </w:rPr>
      </w:pPr>
      <w:r w:rsidRPr="00CA746B">
        <w:rPr>
          <w:rFonts w:ascii="PT Astra Serif" w:hAnsi="PT Astra Serif"/>
        </w:rPr>
        <w:t>г. Ульяновск</w:t>
      </w:r>
    </w:p>
    <w:p w:rsidR="00CA746B" w:rsidRPr="00CA746B" w:rsidRDefault="00CA746B" w:rsidP="00CA746B">
      <w:pPr>
        <w:jc w:val="center"/>
        <w:rPr>
          <w:rFonts w:ascii="PT Astra Serif" w:hAnsi="PT Astra Serif"/>
          <w:sz w:val="32"/>
          <w:szCs w:val="32"/>
        </w:rPr>
      </w:pPr>
    </w:p>
    <w:p w:rsidR="00CA746B" w:rsidRPr="00CA746B" w:rsidRDefault="00CA746B" w:rsidP="00CA746B">
      <w:pPr>
        <w:jc w:val="center"/>
        <w:rPr>
          <w:rFonts w:ascii="PT Astra Serif" w:hAnsi="PT Astra Serif"/>
          <w:sz w:val="32"/>
          <w:szCs w:val="32"/>
        </w:rPr>
      </w:pPr>
    </w:p>
    <w:p w:rsidR="00CA746B" w:rsidRPr="00CA746B" w:rsidRDefault="00CA746B" w:rsidP="00CA746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Об утверждении состава комиссии по противодействию</w:t>
      </w:r>
    </w:p>
    <w:p w:rsidR="00CA746B" w:rsidRPr="00CA746B" w:rsidRDefault="00CA746B" w:rsidP="00CA746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коррупции в Агентстве записи актов гражданского состояния</w:t>
      </w:r>
    </w:p>
    <w:p w:rsidR="00CA746B" w:rsidRPr="00CA746B" w:rsidRDefault="00CA746B" w:rsidP="00CA746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A746B" w:rsidRPr="00CA746B" w:rsidRDefault="00CA746B" w:rsidP="00CA746B">
      <w:pPr>
        <w:jc w:val="center"/>
        <w:rPr>
          <w:rFonts w:ascii="PT Astra Serif" w:hAnsi="PT Astra Serif"/>
          <w:bCs/>
          <w:sz w:val="28"/>
          <w:szCs w:val="28"/>
        </w:rPr>
      </w:pPr>
    </w:p>
    <w:p w:rsidR="00CA746B" w:rsidRPr="00CA746B" w:rsidRDefault="00CA746B" w:rsidP="00CA746B">
      <w:pPr>
        <w:jc w:val="center"/>
        <w:rPr>
          <w:rFonts w:ascii="PT Astra Serif" w:hAnsi="PT Astra Serif"/>
          <w:bCs/>
          <w:sz w:val="28"/>
          <w:szCs w:val="28"/>
        </w:rPr>
      </w:pPr>
    </w:p>
    <w:p w:rsidR="00CA746B" w:rsidRPr="00CA746B" w:rsidRDefault="00CA746B" w:rsidP="00CA746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746B">
        <w:rPr>
          <w:rFonts w:ascii="PT Astra Serif" w:hAnsi="PT Astra Serif"/>
          <w:sz w:val="28"/>
          <w:szCs w:val="28"/>
        </w:rPr>
        <w:t>В соответствии со статьёй 7 Федерального закона от 25.12.2008</w:t>
      </w:r>
      <w:r w:rsidRPr="00CA746B">
        <w:rPr>
          <w:rFonts w:ascii="PT Astra Serif" w:hAnsi="PT Astra Serif"/>
          <w:sz w:val="28"/>
          <w:szCs w:val="28"/>
        </w:rPr>
        <w:br/>
        <w:t xml:space="preserve">№ 273-ФЗ «О противодействии коррупции», Законом Ульяновской области от 20.07.2012 № 89-ЗО «О противодействии коррупции в Ульяновской области», в целях реализации </w:t>
      </w:r>
      <w:r w:rsidRPr="00CA746B">
        <w:rPr>
          <w:rFonts w:ascii="PT Astra Serif" w:hAnsi="PT Astra Serif"/>
          <w:sz w:val="28"/>
          <w:szCs w:val="28"/>
          <w:shd w:val="clear" w:color="auto" w:fill="FFFFFF"/>
        </w:rPr>
        <w:t xml:space="preserve">Указа </w:t>
      </w:r>
      <w:r w:rsidR="00947603">
        <w:rPr>
          <w:rFonts w:ascii="PT Astra Serif" w:hAnsi="PT Astra Serif"/>
          <w:sz w:val="28"/>
          <w:szCs w:val="28"/>
          <w:shd w:val="clear" w:color="auto" w:fill="FFFFFF"/>
        </w:rPr>
        <w:t>Губернатора Ульяновской области</w:t>
      </w:r>
      <w:r w:rsidR="009476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CA746B">
        <w:rPr>
          <w:rFonts w:ascii="PT Astra Serif" w:hAnsi="PT Astra Serif"/>
          <w:sz w:val="28"/>
          <w:szCs w:val="28"/>
          <w:shd w:val="clear" w:color="auto" w:fill="FFFFFF"/>
        </w:rPr>
        <w:t>от 20.09.2018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CA746B">
        <w:rPr>
          <w:rFonts w:ascii="PT Astra Serif" w:hAnsi="PT Astra Serif"/>
          <w:sz w:val="28"/>
          <w:szCs w:val="28"/>
          <w:shd w:val="clear" w:color="auto" w:fill="FFFFFF"/>
        </w:rPr>
        <w:t>№ 97 «О мерах по повышению эффективности противодействия коррупции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CA746B">
        <w:rPr>
          <w:rFonts w:ascii="PT Astra Serif" w:hAnsi="PT Astra Serif"/>
          <w:sz w:val="28"/>
          <w:szCs w:val="28"/>
          <w:shd w:val="clear" w:color="auto" w:fill="FFFFFF"/>
        </w:rPr>
        <w:t>в Ульяновской области и реализации Национального плана противодейств</w:t>
      </w:r>
      <w:r w:rsidR="00947603">
        <w:rPr>
          <w:rFonts w:ascii="PT Astra Serif" w:hAnsi="PT Astra Serif"/>
          <w:sz w:val="28"/>
          <w:szCs w:val="28"/>
          <w:shd w:val="clear" w:color="auto" w:fill="FFFFFF"/>
        </w:rPr>
        <w:t>ия коррупции на 2018-2020 годы»</w:t>
      </w:r>
      <w:proofErr w:type="gramEnd"/>
      <w:r w:rsidR="00947603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CA746B">
        <w:rPr>
          <w:rFonts w:ascii="PT Astra Serif" w:hAnsi="PT Astra Serif"/>
          <w:sz w:val="28"/>
          <w:szCs w:val="28"/>
          <w:shd w:val="clear" w:color="auto" w:fill="FFFFFF"/>
        </w:rPr>
        <w:t xml:space="preserve">и координации </w:t>
      </w:r>
      <w:r>
        <w:rPr>
          <w:rFonts w:ascii="PT Astra Serif" w:hAnsi="PT Astra Serif"/>
          <w:sz w:val="28"/>
          <w:szCs w:val="28"/>
        </w:rPr>
        <w:t xml:space="preserve">деятельности </w:t>
      </w:r>
      <w:r w:rsidRPr="00CA746B">
        <w:rPr>
          <w:rFonts w:ascii="PT Astra Serif" w:hAnsi="PT Astra Serif"/>
          <w:sz w:val="28"/>
          <w:szCs w:val="28"/>
        </w:rPr>
        <w:t>по противодействию коррупции в Агентстве записи актов гражданского состояния Ульяновской области:</w:t>
      </w:r>
    </w:p>
    <w:p w:rsidR="00CA746B" w:rsidRPr="00CA746B" w:rsidRDefault="00CA746B" w:rsidP="00CA746B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A746B">
        <w:rPr>
          <w:rFonts w:ascii="PT Astra Serif" w:hAnsi="PT Astra Serif"/>
          <w:sz w:val="28"/>
          <w:szCs w:val="28"/>
        </w:rPr>
        <w:t>1. Утвердить прилагаемый состав комиссии по противодействию</w:t>
      </w:r>
      <w:r w:rsidRPr="00CA746B">
        <w:rPr>
          <w:rFonts w:ascii="PT Astra Serif" w:hAnsi="PT Astra Serif"/>
          <w:sz w:val="28"/>
          <w:szCs w:val="28"/>
        </w:rPr>
        <w:br/>
        <w:t>коррупции в Агентстве записи актов гражданского состояния Ульяновской</w:t>
      </w:r>
      <w:r w:rsidRPr="00CA746B">
        <w:rPr>
          <w:rFonts w:ascii="PT Astra Serif" w:hAnsi="PT Astra Serif"/>
          <w:sz w:val="28"/>
          <w:szCs w:val="28"/>
        </w:rPr>
        <w:br/>
        <w:t>области.</w:t>
      </w:r>
    </w:p>
    <w:p w:rsidR="00CA746B" w:rsidRPr="00CA746B" w:rsidRDefault="005F4B10" w:rsidP="00CA74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Признать утратившим силу </w:t>
      </w:r>
      <w:r w:rsidR="00CA746B" w:rsidRPr="00CA746B">
        <w:rPr>
          <w:rFonts w:ascii="PT Astra Serif" w:hAnsi="PT Astra Serif"/>
          <w:sz w:val="28"/>
          <w:szCs w:val="28"/>
        </w:rPr>
        <w:t>распоряжение Агентства записи актов гражданского состояния Ульяновской области от 01.10.2018 № 32 «</w:t>
      </w:r>
      <w:r w:rsidR="00CA746B" w:rsidRPr="00CA746B">
        <w:rPr>
          <w:rStyle w:val="a3"/>
          <w:rFonts w:ascii="PT Astra Serif" w:hAnsi="PT Astra Serif"/>
          <w:b w:val="0"/>
          <w:sz w:val="28"/>
          <w:szCs w:val="28"/>
        </w:rPr>
        <w:t xml:space="preserve">Об </w:t>
      </w:r>
      <w:r w:rsidR="00CA746B" w:rsidRPr="00CA746B">
        <w:rPr>
          <w:rFonts w:ascii="PT Astra Serif" w:hAnsi="PT Astra Serif"/>
          <w:bCs/>
          <w:sz w:val="28"/>
          <w:szCs w:val="28"/>
        </w:rPr>
        <w:t>утверждении состава комиссии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CA746B" w:rsidRPr="00CA746B">
        <w:rPr>
          <w:rFonts w:ascii="PT Astra Serif" w:hAnsi="PT Astra Serif"/>
          <w:bCs/>
          <w:sz w:val="28"/>
          <w:szCs w:val="28"/>
        </w:rPr>
        <w:t>по противодействию коррупции в Агентстве записи актов гражданского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CA746B" w:rsidRPr="00CA746B">
        <w:rPr>
          <w:rFonts w:ascii="PT Astra Serif" w:hAnsi="PT Astra Serif"/>
          <w:bCs/>
          <w:sz w:val="28"/>
          <w:szCs w:val="28"/>
        </w:rPr>
        <w:t>состояния Ульяновской области</w:t>
      </w:r>
      <w:r w:rsidR="00CA746B" w:rsidRPr="00CA746B">
        <w:rPr>
          <w:rFonts w:ascii="PT Astra Serif" w:hAnsi="PT Astra Serif"/>
          <w:sz w:val="28"/>
          <w:szCs w:val="28"/>
        </w:rPr>
        <w:t>».</w:t>
      </w:r>
    </w:p>
    <w:p w:rsidR="00CA746B" w:rsidRPr="00CA746B" w:rsidRDefault="00CA746B" w:rsidP="00CA746B">
      <w:pPr>
        <w:shd w:val="clear" w:color="auto" w:fill="FFFFFF"/>
        <w:tabs>
          <w:tab w:val="left" w:pos="1134"/>
        </w:tabs>
        <w:jc w:val="both"/>
        <w:rPr>
          <w:rFonts w:ascii="PT Astra Serif" w:hAnsi="PT Astra Serif"/>
          <w:bCs/>
          <w:sz w:val="28"/>
          <w:szCs w:val="28"/>
        </w:rPr>
      </w:pPr>
    </w:p>
    <w:p w:rsidR="00CA746B" w:rsidRPr="00CA746B" w:rsidRDefault="00CA746B" w:rsidP="00CA746B">
      <w:pPr>
        <w:jc w:val="both"/>
        <w:rPr>
          <w:rFonts w:ascii="PT Astra Serif" w:hAnsi="PT Astra Serif"/>
          <w:bCs/>
          <w:sz w:val="28"/>
          <w:szCs w:val="28"/>
        </w:rPr>
      </w:pPr>
    </w:p>
    <w:p w:rsidR="00CA746B" w:rsidRPr="00CA746B" w:rsidRDefault="00CA746B" w:rsidP="00CA746B">
      <w:pPr>
        <w:jc w:val="both"/>
        <w:rPr>
          <w:rFonts w:ascii="PT Astra Serif" w:hAnsi="PT Astra Serif"/>
          <w:bCs/>
          <w:sz w:val="28"/>
          <w:szCs w:val="28"/>
        </w:rPr>
      </w:pPr>
    </w:p>
    <w:p w:rsidR="00CA746B" w:rsidRPr="00CA746B" w:rsidRDefault="00CA746B" w:rsidP="00CA74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Руководитель Агентства                                                                    </w:t>
      </w:r>
      <w:r w:rsidRPr="00CA746B">
        <w:rPr>
          <w:rFonts w:ascii="PT Astra Serif" w:hAnsi="PT Astra Serif"/>
          <w:sz w:val="28"/>
          <w:szCs w:val="28"/>
        </w:rPr>
        <w:t>Ж.Г.Назарова</w:t>
      </w:r>
    </w:p>
    <w:p w:rsidR="00CA746B" w:rsidRPr="00CA746B" w:rsidRDefault="00CA746B" w:rsidP="00CA746B">
      <w:pPr>
        <w:rPr>
          <w:rFonts w:ascii="PT Astra Serif" w:hAnsi="PT Astra Serif"/>
          <w:sz w:val="28"/>
          <w:szCs w:val="28"/>
        </w:rPr>
      </w:pPr>
    </w:p>
    <w:p w:rsidR="00CA746B" w:rsidRPr="00CA746B" w:rsidRDefault="00CA746B" w:rsidP="00CA746B">
      <w:pPr>
        <w:ind w:left="4962"/>
        <w:jc w:val="center"/>
        <w:outlineLvl w:val="2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br w:type="page"/>
      </w:r>
      <w:r w:rsidRPr="00CA746B">
        <w:rPr>
          <w:rFonts w:ascii="PT Astra Serif" w:hAnsi="PT Astra Serif"/>
          <w:bCs/>
          <w:sz w:val="28"/>
          <w:szCs w:val="28"/>
        </w:rPr>
        <w:lastRenderedPageBreak/>
        <w:t>УТВЕРЖДЁН</w:t>
      </w:r>
    </w:p>
    <w:p w:rsidR="00CA746B" w:rsidRPr="00CA746B" w:rsidRDefault="00CA746B" w:rsidP="00CA746B">
      <w:pPr>
        <w:ind w:left="4962"/>
        <w:jc w:val="center"/>
        <w:outlineLvl w:val="2"/>
        <w:rPr>
          <w:rFonts w:ascii="PT Astra Serif" w:hAnsi="PT Astra Serif"/>
          <w:bCs/>
          <w:sz w:val="10"/>
          <w:szCs w:val="10"/>
        </w:rPr>
      </w:pPr>
    </w:p>
    <w:p w:rsidR="00CA746B" w:rsidRPr="00CA746B" w:rsidRDefault="00CA746B" w:rsidP="00CA746B">
      <w:pPr>
        <w:ind w:left="4962"/>
        <w:jc w:val="center"/>
        <w:outlineLvl w:val="2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распоряжением Агентства записи</w:t>
      </w:r>
    </w:p>
    <w:p w:rsidR="00CA746B" w:rsidRPr="00CA746B" w:rsidRDefault="00CA746B" w:rsidP="00CA746B">
      <w:pPr>
        <w:ind w:left="4962"/>
        <w:jc w:val="center"/>
        <w:outlineLvl w:val="2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актов гражданского состояния</w:t>
      </w:r>
    </w:p>
    <w:p w:rsidR="00CA746B" w:rsidRPr="00CA746B" w:rsidRDefault="00CA746B" w:rsidP="00CA746B">
      <w:pPr>
        <w:ind w:left="4962"/>
        <w:jc w:val="center"/>
        <w:outlineLvl w:val="2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CA746B" w:rsidRPr="00CA746B" w:rsidRDefault="00CA746B" w:rsidP="00CA746B">
      <w:pPr>
        <w:ind w:left="4962"/>
        <w:jc w:val="center"/>
        <w:outlineLvl w:val="2"/>
        <w:rPr>
          <w:rFonts w:ascii="PT Astra Serif" w:hAnsi="PT Astra Serif"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 xml:space="preserve">от </w:t>
      </w:r>
      <w:r w:rsidRPr="00CA746B">
        <w:rPr>
          <w:rFonts w:ascii="PT Astra Serif" w:hAnsi="PT Astra Serif"/>
          <w:sz w:val="28"/>
          <w:szCs w:val="28"/>
        </w:rPr>
        <w:t>__ ______ 201_ г. № __</w:t>
      </w:r>
    </w:p>
    <w:p w:rsidR="00CA746B" w:rsidRPr="00CA746B" w:rsidRDefault="00CA746B" w:rsidP="00CA746B">
      <w:pPr>
        <w:jc w:val="center"/>
        <w:rPr>
          <w:rFonts w:ascii="PT Astra Serif" w:hAnsi="PT Astra Serif"/>
          <w:b/>
          <w:sz w:val="28"/>
          <w:szCs w:val="28"/>
        </w:rPr>
      </w:pPr>
    </w:p>
    <w:p w:rsidR="00CA746B" w:rsidRPr="00CA746B" w:rsidRDefault="00CA746B" w:rsidP="00CA746B">
      <w:pPr>
        <w:jc w:val="center"/>
        <w:rPr>
          <w:rFonts w:ascii="PT Astra Serif" w:hAnsi="PT Astra Serif"/>
          <w:b/>
          <w:sz w:val="28"/>
          <w:szCs w:val="28"/>
        </w:rPr>
      </w:pPr>
    </w:p>
    <w:p w:rsidR="00CA746B" w:rsidRPr="00CA746B" w:rsidRDefault="00CA746B" w:rsidP="00CA746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СОСТАВ</w:t>
      </w:r>
      <w:r w:rsidRPr="00CA746B">
        <w:rPr>
          <w:rFonts w:ascii="PT Astra Serif" w:hAnsi="PT Astra Serif"/>
          <w:b/>
          <w:bCs/>
          <w:sz w:val="28"/>
          <w:szCs w:val="28"/>
        </w:rPr>
        <w:br/>
        <w:t>комиссии по противодействию коррупции в Агентстве записи</w:t>
      </w:r>
    </w:p>
    <w:p w:rsidR="00CA746B" w:rsidRPr="00CA746B" w:rsidRDefault="00CA746B" w:rsidP="00CA746B">
      <w:pPr>
        <w:jc w:val="center"/>
        <w:rPr>
          <w:rFonts w:ascii="PT Astra Serif" w:hAnsi="PT Astra Serif"/>
          <w:sz w:val="28"/>
          <w:szCs w:val="28"/>
        </w:rPr>
      </w:pPr>
      <w:r w:rsidRPr="00CA746B">
        <w:rPr>
          <w:rFonts w:ascii="PT Astra Serif" w:hAnsi="PT Astra Serif"/>
          <w:b/>
          <w:bCs/>
          <w:sz w:val="28"/>
          <w:szCs w:val="28"/>
        </w:rPr>
        <w:t>актов</w:t>
      </w:r>
      <w:r w:rsidRPr="00CA746B">
        <w:rPr>
          <w:rFonts w:ascii="PT Astra Serif" w:hAnsi="PT Astra Serif"/>
          <w:sz w:val="28"/>
          <w:szCs w:val="28"/>
        </w:rPr>
        <w:t xml:space="preserve"> </w:t>
      </w:r>
      <w:r w:rsidRPr="00CA746B">
        <w:rPr>
          <w:rFonts w:ascii="PT Astra Serif" w:hAnsi="PT Astra Serif"/>
          <w:b/>
          <w:bCs/>
          <w:sz w:val="28"/>
          <w:szCs w:val="28"/>
        </w:rPr>
        <w:t>гражданского состояния Ульяновской области</w:t>
      </w:r>
    </w:p>
    <w:p w:rsidR="00CA746B" w:rsidRPr="00CA746B" w:rsidRDefault="00CA746B" w:rsidP="00CA746B">
      <w:pPr>
        <w:contextualSpacing/>
        <w:jc w:val="center"/>
        <w:rPr>
          <w:rFonts w:ascii="PT Astra Serif" w:hAnsi="PT Astra Serif"/>
          <w:b/>
          <w:bCs/>
          <w:sz w:val="40"/>
          <w:szCs w:val="40"/>
        </w:rPr>
      </w:pPr>
    </w:p>
    <w:p w:rsidR="00CA746B" w:rsidRPr="00CA746B" w:rsidRDefault="00CA746B" w:rsidP="00CA746B">
      <w:pPr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Председатель комиссии – Мифтахова Т.Н., заместитель руководителя Агентства записи актов гражданского состояния Ульяновской области – началь</w:t>
      </w:r>
      <w:r w:rsidR="00404094">
        <w:rPr>
          <w:rFonts w:ascii="PT Astra Serif" w:hAnsi="PT Astra Serif"/>
          <w:bCs/>
          <w:sz w:val="28"/>
          <w:szCs w:val="28"/>
        </w:rPr>
        <w:t>ник отдела архивно-методической работы</w:t>
      </w:r>
      <w:r w:rsidRPr="00CA746B">
        <w:rPr>
          <w:rFonts w:ascii="PT Astra Serif" w:hAnsi="PT Astra Serif"/>
          <w:bCs/>
          <w:sz w:val="28"/>
          <w:szCs w:val="28"/>
        </w:rPr>
        <w:t>.</w:t>
      </w:r>
    </w:p>
    <w:p w:rsidR="00CA746B" w:rsidRPr="00CA746B" w:rsidRDefault="00CA746B" w:rsidP="00CA746B">
      <w:pPr>
        <w:contextualSpacing/>
        <w:jc w:val="both"/>
        <w:rPr>
          <w:rFonts w:ascii="PT Astra Serif" w:hAnsi="PT Astra Serif"/>
          <w:bCs/>
          <w:sz w:val="20"/>
          <w:szCs w:val="20"/>
        </w:rPr>
      </w:pPr>
    </w:p>
    <w:p w:rsidR="00CA746B" w:rsidRPr="00CA746B" w:rsidRDefault="00CA746B" w:rsidP="00CA746B">
      <w:pPr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Ответственный секретарь комиссии –</w:t>
      </w:r>
      <w:r w:rsidR="00404094">
        <w:rPr>
          <w:rFonts w:ascii="PT Astra Serif" w:hAnsi="PT Astra Serif"/>
          <w:bCs/>
          <w:sz w:val="28"/>
          <w:szCs w:val="28"/>
        </w:rPr>
        <w:t xml:space="preserve"> Репина А.Н., консультант</w:t>
      </w:r>
      <w:r w:rsidRPr="00CA746B">
        <w:rPr>
          <w:rFonts w:ascii="PT Astra Serif" w:hAnsi="PT Astra Serif"/>
          <w:bCs/>
          <w:sz w:val="28"/>
          <w:szCs w:val="28"/>
        </w:rPr>
        <w:t xml:space="preserve"> отдела правового обеспечения и государственных закупок Агентства записи актов гражданского состояния Ульяновской области.</w:t>
      </w:r>
    </w:p>
    <w:p w:rsidR="00CA746B" w:rsidRPr="00CA746B" w:rsidRDefault="00CA746B" w:rsidP="00CA746B">
      <w:pPr>
        <w:contextualSpacing/>
        <w:jc w:val="both"/>
        <w:rPr>
          <w:rFonts w:ascii="PT Astra Serif" w:hAnsi="PT Astra Serif"/>
          <w:bCs/>
          <w:sz w:val="20"/>
          <w:szCs w:val="20"/>
        </w:rPr>
      </w:pPr>
    </w:p>
    <w:p w:rsidR="00CA746B" w:rsidRPr="00CA746B" w:rsidRDefault="00CA746B" w:rsidP="00CA746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Члены комиссии:</w:t>
      </w:r>
    </w:p>
    <w:p w:rsidR="00CA746B" w:rsidRPr="00CA746B" w:rsidRDefault="00CA746B" w:rsidP="00CA746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Микова О.А. – начальник финансово-экономического отдела Агентства записи актов гражданского состояния Ульяновской области;</w:t>
      </w:r>
    </w:p>
    <w:p w:rsidR="00CA746B" w:rsidRPr="00CA746B" w:rsidRDefault="00404094" w:rsidP="00CA746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Гурьянова С.В.</w:t>
      </w:r>
      <w:r>
        <w:rPr>
          <w:rFonts w:ascii="PT Astra Serif" w:hAnsi="PT Astra Serif"/>
          <w:bCs/>
          <w:sz w:val="28"/>
          <w:szCs w:val="28"/>
        </w:rPr>
        <w:t xml:space="preserve"> – референт</w:t>
      </w:r>
      <w:r w:rsidR="00CA746B" w:rsidRPr="00CA746B">
        <w:rPr>
          <w:rFonts w:ascii="PT Astra Serif" w:hAnsi="PT Astra Serif"/>
          <w:bCs/>
          <w:sz w:val="28"/>
          <w:szCs w:val="28"/>
        </w:rPr>
        <w:t xml:space="preserve"> </w:t>
      </w:r>
      <w:r w:rsidR="00CA746B">
        <w:rPr>
          <w:rFonts w:ascii="PT Astra Serif" w:hAnsi="PT Astra Serif"/>
          <w:bCs/>
          <w:sz w:val="28"/>
          <w:szCs w:val="28"/>
        </w:rPr>
        <w:t>отдела правового обеспечения</w:t>
      </w:r>
      <w:r w:rsidR="00CA746B">
        <w:rPr>
          <w:rFonts w:ascii="PT Astra Serif" w:hAnsi="PT Astra Serif"/>
          <w:bCs/>
          <w:sz w:val="28"/>
          <w:szCs w:val="28"/>
        </w:rPr>
        <w:br/>
      </w:r>
      <w:r w:rsidR="00CA746B" w:rsidRPr="00CA746B">
        <w:rPr>
          <w:rFonts w:ascii="PT Astra Serif" w:hAnsi="PT Astra Serif"/>
          <w:bCs/>
          <w:sz w:val="28"/>
          <w:szCs w:val="28"/>
        </w:rPr>
        <w:t>и государственных закупок Агентства записи актов гражданского состояния Ульяновской области;</w:t>
      </w:r>
    </w:p>
    <w:p w:rsidR="00CA746B" w:rsidRPr="00CA746B" w:rsidRDefault="00CA746B" w:rsidP="00CA746B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Тюляхов П.Т. – начальник отдела правового обеспечения</w:t>
      </w:r>
      <w:r>
        <w:rPr>
          <w:rFonts w:ascii="PT Astra Serif" w:hAnsi="PT Astra Serif"/>
          <w:bCs/>
          <w:sz w:val="28"/>
          <w:szCs w:val="28"/>
        </w:rPr>
        <w:br/>
      </w:r>
      <w:r w:rsidRPr="00CA746B">
        <w:rPr>
          <w:rFonts w:ascii="PT Astra Serif" w:hAnsi="PT Astra Serif"/>
          <w:bCs/>
          <w:sz w:val="28"/>
          <w:szCs w:val="28"/>
        </w:rPr>
        <w:t>и государственных закупок Агентства записи актов гражданского состояния Ульяновской области;</w:t>
      </w:r>
    </w:p>
    <w:p w:rsidR="00CA746B" w:rsidRPr="00CA746B" w:rsidRDefault="00404094" w:rsidP="00CA746B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Щепочкина Ю.С. – референт</w:t>
      </w:r>
      <w:r w:rsidR="00CA746B" w:rsidRPr="00CA746B">
        <w:rPr>
          <w:rFonts w:ascii="PT Astra Serif" w:hAnsi="PT Astra Serif"/>
          <w:bCs/>
          <w:sz w:val="28"/>
          <w:szCs w:val="28"/>
        </w:rPr>
        <w:t xml:space="preserve"> отдела </w:t>
      </w:r>
      <w:r>
        <w:rPr>
          <w:rFonts w:ascii="PT Astra Serif" w:hAnsi="PT Astra Serif"/>
          <w:sz w:val="28"/>
          <w:szCs w:val="28"/>
        </w:rPr>
        <w:t>информационных технологий</w:t>
      </w:r>
      <w:bookmarkStart w:id="0" w:name="_GoBack"/>
      <w:bookmarkEnd w:id="0"/>
      <w:r w:rsidR="00CA746B" w:rsidRPr="00CA746B">
        <w:rPr>
          <w:rFonts w:ascii="PT Astra Serif" w:hAnsi="PT Astra Serif"/>
          <w:sz w:val="28"/>
          <w:szCs w:val="28"/>
        </w:rPr>
        <w:t xml:space="preserve"> </w:t>
      </w:r>
      <w:r w:rsidR="00CA746B" w:rsidRPr="00CA746B">
        <w:rPr>
          <w:rFonts w:ascii="PT Astra Serif" w:hAnsi="PT Astra Serif"/>
          <w:bCs/>
          <w:sz w:val="28"/>
          <w:szCs w:val="28"/>
        </w:rPr>
        <w:t>Агентства записи актов гражданского состояния Ульяновской области;</w:t>
      </w:r>
    </w:p>
    <w:p w:rsidR="00CA746B" w:rsidRPr="00CA746B" w:rsidRDefault="00CA746B" w:rsidP="00CA746B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представитель (предст</w:t>
      </w:r>
      <w:r>
        <w:rPr>
          <w:rFonts w:ascii="PT Astra Serif" w:hAnsi="PT Astra Serif"/>
          <w:bCs/>
          <w:sz w:val="28"/>
          <w:szCs w:val="28"/>
        </w:rPr>
        <w:t>авители) научных организаций</w:t>
      </w:r>
      <w:r>
        <w:rPr>
          <w:rFonts w:ascii="PT Astra Serif" w:hAnsi="PT Astra Serif"/>
          <w:bCs/>
          <w:sz w:val="28"/>
          <w:szCs w:val="28"/>
        </w:rPr>
        <w:br/>
      </w:r>
      <w:r w:rsidRPr="00CA746B">
        <w:rPr>
          <w:rFonts w:ascii="PT Astra Serif" w:hAnsi="PT Astra Serif"/>
          <w:bCs/>
          <w:sz w:val="28"/>
          <w:szCs w:val="28"/>
        </w:rPr>
        <w:t>и образовательных учреждений высшего и дополнительного профессионального образования, де</w:t>
      </w:r>
      <w:r>
        <w:rPr>
          <w:rFonts w:ascii="PT Astra Serif" w:hAnsi="PT Astra Serif"/>
          <w:bCs/>
          <w:sz w:val="28"/>
          <w:szCs w:val="28"/>
        </w:rPr>
        <w:t>ятельность которых связана</w:t>
      </w:r>
      <w:r>
        <w:rPr>
          <w:rFonts w:ascii="PT Astra Serif" w:hAnsi="PT Astra Serif"/>
          <w:bCs/>
          <w:sz w:val="28"/>
          <w:szCs w:val="28"/>
        </w:rPr>
        <w:br/>
      </w:r>
      <w:r w:rsidRPr="00CA746B">
        <w:rPr>
          <w:rFonts w:ascii="PT Astra Serif" w:hAnsi="PT Astra Serif"/>
          <w:bCs/>
          <w:sz w:val="28"/>
          <w:szCs w:val="28"/>
        </w:rPr>
        <w:t>с государственной службой (по согласованию);</w:t>
      </w:r>
    </w:p>
    <w:p w:rsidR="00CA746B" w:rsidRPr="00CA746B" w:rsidRDefault="00CA746B" w:rsidP="00CA746B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представитель (представители) Общественного совета при Агентстве записи актов гражданского состояния Ульяновской области</w:t>
      </w:r>
      <w:r w:rsidR="00BB3FA1">
        <w:rPr>
          <w:rFonts w:ascii="PT Astra Serif" w:hAnsi="PT Astra Serif"/>
          <w:bCs/>
          <w:sz w:val="28"/>
          <w:szCs w:val="28"/>
        </w:rPr>
        <w:br/>
      </w:r>
      <w:r w:rsidRPr="00CA746B">
        <w:rPr>
          <w:rFonts w:ascii="PT Astra Serif" w:hAnsi="PT Astra Serif"/>
          <w:bCs/>
          <w:sz w:val="28"/>
          <w:szCs w:val="28"/>
        </w:rPr>
        <w:t>(по согласованию);</w:t>
      </w:r>
    </w:p>
    <w:p w:rsidR="00CA746B" w:rsidRPr="00CA746B" w:rsidRDefault="00CA746B" w:rsidP="00CA746B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746B">
        <w:rPr>
          <w:rFonts w:ascii="PT Astra Serif" w:hAnsi="PT Astra Serif"/>
          <w:bCs/>
          <w:sz w:val="28"/>
          <w:szCs w:val="28"/>
        </w:rPr>
        <w:t>независимые эксперты, аккредитованные Министерством юстиции Российской Федерации</w:t>
      </w:r>
      <w:r w:rsidR="00FB6FB6">
        <w:rPr>
          <w:rFonts w:ascii="PT Astra Serif" w:hAnsi="PT Astra Serif"/>
          <w:bCs/>
          <w:sz w:val="28"/>
          <w:szCs w:val="28"/>
        </w:rPr>
        <w:t xml:space="preserve"> (по согласованию)</w:t>
      </w:r>
      <w:r w:rsidRPr="00CA746B">
        <w:rPr>
          <w:rFonts w:ascii="PT Astra Serif" w:hAnsi="PT Astra Serif"/>
          <w:bCs/>
          <w:sz w:val="28"/>
          <w:szCs w:val="28"/>
        </w:rPr>
        <w:t>.</w:t>
      </w:r>
    </w:p>
    <w:p w:rsidR="00CA746B" w:rsidRPr="00CA746B" w:rsidRDefault="00CA746B" w:rsidP="00CA746B">
      <w:pPr>
        <w:jc w:val="center"/>
        <w:rPr>
          <w:rFonts w:ascii="PT Astra Serif" w:hAnsi="PT Astra Serif"/>
          <w:bCs/>
          <w:sz w:val="28"/>
          <w:szCs w:val="28"/>
        </w:rPr>
      </w:pPr>
    </w:p>
    <w:p w:rsidR="00461CB2" w:rsidRPr="00CA746B" w:rsidRDefault="00CA746B" w:rsidP="00CA746B">
      <w:pPr>
        <w:jc w:val="center"/>
        <w:rPr>
          <w:rFonts w:ascii="PT Astra Serif" w:hAnsi="PT Astra Serif"/>
        </w:rPr>
      </w:pPr>
      <w:r w:rsidRPr="00CA746B">
        <w:rPr>
          <w:rFonts w:ascii="PT Astra Serif" w:hAnsi="PT Astra Serif"/>
          <w:sz w:val="28"/>
          <w:szCs w:val="28"/>
        </w:rPr>
        <w:t>____________</w:t>
      </w:r>
    </w:p>
    <w:sectPr w:rsidR="00461CB2" w:rsidRPr="00CA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6B"/>
    <w:rsid w:val="00404094"/>
    <w:rsid w:val="00461CB2"/>
    <w:rsid w:val="005F4B10"/>
    <w:rsid w:val="00947603"/>
    <w:rsid w:val="00BB3FA1"/>
    <w:rsid w:val="00CA746B"/>
    <w:rsid w:val="00F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74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74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2019-08-27T10:21:00Z</dcterms:created>
  <dcterms:modified xsi:type="dcterms:W3CDTF">2019-09-03T05:43:00Z</dcterms:modified>
</cp:coreProperties>
</file>