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2C3" w:rsidRPr="00324FEF" w:rsidRDefault="000172C3" w:rsidP="000172C3">
      <w:pPr>
        <w:spacing w:after="0" w:line="240" w:lineRule="auto"/>
        <w:ind w:firstLine="567"/>
        <w:jc w:val="center"/>
        <w:rPr>
          <w:rFonts w:ascii="PT Astra Serif" w:hAnsi="PT Astra Serif" w:cs="Times New Roman"/>
          <w:b/>
          <w:sz w:val="28"/>
          <w:szCs w:val="28"/>
        </w:rPr>
      </w:pPr>
      <w:r w:rsidRPr="00324FEF">
        <w:rPr>
          <w:rFonts w:ascii="PT Astra Serif" w:hAnsi="PT Astra Serif" w:cs="Times New Roman"/>
          <w:b/>
          <w:sz w:val="28"/>
          <w:szCs w:val="28"/>
        </w:rPr>
        <w:t>Отчёт</w:t>
      </w:r>
    </w:p>
    <w:p w:rsidR="0009090E" w:rsidRDefault="002E6D42" w:rsidP="000172C3">
      <w:pPr>
        <w:spacing w:after="0" w:line="240" w:lineRule="auto"/>
        <w:ind w:firstLine="567"/>
        <w:jc w:val="center"/>
        <w:rPr>
          <w:rFonts w:ascii="PT Astra Serif" w:hAnsi="PT Astra Serif" w:cs="Times New Roman"/>
          <w:b/>
          <w:sz w:val="28"/>
          <w:szCs w:val="28"/>
        </w:rPr>
      </w:pPr>
      <w:r w:rsidRPr="00324FEF">
        <w:rPr>
          <w:rFonts w:ascii="PT Astra Serif" w:hAnsi="PT Astra Serif" w:cs="Times New Roman"/>
          <w:b/>
          <w:sz w:val="28"/>
          <w:szCs w:val="28"/>
        </w:rPr>
        <w:t>об использовании и развитии информационно-</w:t>
      </w:r>
      <w:r w:rsidR="00067C43" w:rsidRPr="00324FEF">
        <w:rPr>
          <w:rFonts w:ascii="PT Astra Serif" w:hAnsi="PT Astra Serif" w:cs="Times New Roman"/>
          <w:b/>
          <w:sz w:val="28"/>
          <w:szCs w:val="28"/>
        </w:rPr>
        <w:t>к</w:t>
      </w:r>
      <w:r w:rsidRPr="00324FEF">
        <w:rPr>
          <w:rFonts w:ascii="PT Astra Serif" w:hAnsi="PT Astra Serif" w:cs="Times New Roman"/>
          <w:b/>
          <w:sz w:val="28"/>
          <w:szCs w:val="28"/>
        </w:rPr>
        <w:t>оммуникационных технологий</w:t>
      </w:r>
      <w:r w:rsidR="009D3457">
        <w:rPr>
          <w:rFonts w:ascii="PT Astra Serif" w:hAnsi="PT Astra Serif" w:cs="Times New Roman"/>
          <w:b/>
          <w:sz w:val="28"/>
          <w:szCs w:val="28"/>
        </w:rPr>
        <w:t xml:space="preserve"> </w:t>
      </w:r>
      <w:r w:rsidRPr="00324FEF">
        <w:rPr>
          <w:rFonts w:ascii="PT Astra Serif" w:hAnsi="PT Astra Serif" w:cs="Times New Roman"/>
          <w:b/>
          <w:sz w:val="28"/>
          <w:szCs w:val="28"/>
        </w:rPr>
        <w:t>в</w:t>
      </w:r>
      <w:r w:rsidR="00184E9C" w:rsidRPr="00324FEF">
        <w:rPr>
          <w:rFonts w:ascii="PT Astra Serif" w:hAnsi="PT Astra Serif" w:cs="Times New Roman"/>
          <w:b/>
          <w:sz w:val="28"/>
          <w:szCs w:val="28"/>
        </w:rPr>
        <w:t xml:space="preserve"> Агентстве</w:t>
      </w:r>
      <w:r w:rsidRPr="00324FEF">
        <w:rPr>
          <w:rFonts w:ascii="PT Astra Serif" w:hAnsi="PT Astra Serif" w:cs="Times New Roman"/>
          <w:b/>
          <w:sz w:val="28"/>
          <w:szCs w:val="28"/>
        </w:rPr>
        <w:t xml:space="preserve"> ЗАГС Ульяновской области </w:t>
      </w:r>
    </w:p>
    <w:p w:rsidR="0088462E" w:rsidRPr="00324FEF" w:rsidRDefault="00895B2E" w:rsidP="000172C3">
      <w:pPr>
        <w:spacing w:after="0" w:line="240" w:lineRule="auto"/>
        <w:ind w:firstLine="567"/>
        <w:jc w:val="center"/>
        <w:rPr>
          <w:rFonts w:ascii="PT Astra Serif" w:hAnsi="PT Astra Serif" w:cs="Times New Roman"/>
          <w:b/>
          <w:sz w:val="28"/>
          <w:szCs w:val="28"/>
        </w:rPr>
      </w:pPr>
      <w:r>
        <w:rPr>
          <w:rFonts w:ascii="PT Astra Serif" w:hAnsi="PT Astra Serif" w:cs="Times New Roman"/>
          <w:b/>
          <w:sz w:val="28"/>
          <w:szCs w:val="28"/>
        </w:rPr>
        <w:t>за 202</w:t>
      </w:r>
      <w:r w:rsidR="006B5E32">
        <w:rPr>
          <w:rFonts w:ascii="PT Astra Serif" w:hAnsi="PT Astra Serif" w:cs="Times New Roman"/>
          <w:b/>
          <w:sz w:val="28"/>
          <w:szCs w:val="28"/>
        </w:rPr>
        <w:t>2</w:t>
      </w:r>
      <w:r w:rsidR="002E6D42" w:rsidRPr="00324FEF">
        <w:rPr>
          <w:rFonts w:ascii="PT Astra Serif" w:hAnsi="PT Astra Serif" w:cs="Times New Roman"/>
          <w:b/>
          <w:sz w:val="28"/>
          <w:szCs w:val="28"/>
        </w:rPr>
        <w:t xml:space="preserve"> год</w:t>
      </w:r>
      <w:r w:rsidR="00D74B12" w:rsidRPr="00324FEF">
        <w:rPr>
          <w:rFonts w:ascii="PT Astra Serif" w:hAnsi="PT Astra Serif" w:cs="Times New Roman"/>
          <w:b/>
          <w:sz w:val="28"/>
          <w:szCs w:val="28"/>
        </w:rPr>
        <w:t>.</w:t>
      </w:r>
    </w:p>
    <w:p w:rsidR="00D74B12" w:rsidRPr="00324FEF" w:rsidRDefault="00D74B12" w:rsidP="002F1138">
      <w:pPr>
        <w:ind w:firstLine="567"/>
        <w:jc w:val="center"/>
        <w:rPr>
          <w:rFonts w:ascii="PT Astra Serif" w:hAnsi="PT Astra Serif" w:cs="Times New Roman"/>
          <w:b/>
          <w:sz w:val="28"/>
          <w:szCs w:val="28"/>
        </w:rPr>
      </w:pPr>
    </w:p>
    <w:p w:rsidR="002F1138" w:rsidRPr="00324FEF" w:rsidRDefault="002E6D42" w:rsidP="002F1138">
      <w:pPr>
        <w:ind w:firstLine="567"/>
        <w:jc w:val="center"/>
        <w:rPr>
          <w:rFonts w:ascii="PT Astra Serif" w:hAnsi="PT Astra Serif" w:cs="Times New Roman"/>
          <w:sz w:val="28"/>
          <w:szCs w:val="28"/>
        </w:rPr>
      </w:pPr>
      <w:r w:rsidRPr="00324FEF">
        <w:rPr>
          <w:rFonts w:ascii="PT Astra Serif" w:hAnsi="PT Astra Serif" w:cs="Times New Roman"/>
          <w:b/>
          <w:sz w:val="28"/>
          <w:szCs w:val="28"/>
        </w:rPr>
        <w:t>Кадровое и нормативно-правовое обеспечение ИКТ</w:t>
      </w:r>
      <w:r w:rsidRPr="00324FEF">
        <w:rPr>
          <w:rFonts w:ascii="PT Astra Serif" w:hAnsi="PT Astra Serif" w:cs="Times New Roman"/>
          <w:sz w:val="28"/>
          <w:szCs w:val="28"/>
        </w:rPr>
        <w:t>.</w:t>
      </w:r>
    </w:p>
    <w:p w:rsidR="008422C5" w:rsidRDefault="00DF45A0" w:rsidP="00DF45A0">
      <w:pPr>
        <w:pStyle w:val="ad"/>
        <w:spacing w:before="0" w:beforeAutospacing="0" w:after="0" w:afterAutospacing="0"/>
        <w:ind w:firstLine="709"/>
        <w:jc w:val="both"/>
        <w:rPr>
          <w:rFonts w:ascii="PT Astra Serif" w:eastAsiaTheme="minorHAnsi" w:hAnsi="PT Astra Serif" w:cstheme="minorBidi"/>
          <w:sz w:val="28"/>
          <w:szCs w:val="28"/>
          <w:lang w:eastAsia="en-US"/>
        </w:rPr>
      </w:pPr>
      <w:r w:rsidRPr="00DF45A0">
        <w:rPr>
          <w:rFonts w:ascii="PT Astra Serif" w:eastAsiaTheme="minorHAnsi" w:hAnsi="PT Astra Serif" w:cstheme="minorBidi"/>
          <w:sz w:val="28"/>
          <w:szCs w:val="28"/>
          <w:lang w:eastAsia="en-US"/>
        </w:rPr>
        <w:t xml:space="preserve">Агентство ЗАГС Ульяновской </w:t>
      </w:r>
      <w:r w:rsidR="008422C5">
        <w:rPr>
          <w:rFonts w:ascii="PT Astra Serif" w:eastAsiaTheme="minorHAnsi" w:hAnsi="PT Astra Serif" w:cstheme="minorBidi"/>
          <w:sz w:val="28"/>
          <w:szCs w:val="28"/>
          <w:lang w:eastAsia="en-US"/>
        </w:rPr>
        <w:t xml:space="preserve">области </w:t>
      </w:r>
      <w:r w:rsidRPr="00DF45A0">
        <w:rPr>
          <w:rFonts w:ascii="PT Astra Serif" w:eastAsiaTheme="minorHAnsi" w:hAnsi="PT Astra Serif" w:cstheme="minorBidi"/>
          <w:sz w:val="28"/>
          <w:szCs w:val="28"/>
          <w:lang w:eastAsia="en-US"/>
        </w:rPr>
        <w:t>является исполнительным органом государственной власти, осуществляющим переданные Российской Федерацией полномочия на государственную регистрацию актов гражданского состояния, а также другие юридически значимые действия, совершаемые органами записи актов гражданского состояния в соответствии с законодательством Российской Федерации.</w:t>
      </w:r>
      <w:r>
        <w:rPr>
          <w:rFonts w:ascii="PT Astra Serif" w:eastAsiaTheme="minorHAnsi" w:hAnsi="PT Astra Serif" w:cstheme="minorBidi"/>
          <w:sz w:val="28"/>
          <w:szCs w:val="28"/>
          <w:lang w:eastAsia="en-US"/>
        </w:rPr>
        <w:t xml:space="preserve"> </w:t>
      </w:r>
      <w:r w:rsidRPr="00DF45A0">
        <w:rPr>
          <w:rFonts w:ascii="PT Astra Serif" w:eastAsiaTheme="minorHAnsi" w:hAnsi="PT Astra Serif" w:cstheme="minorBidi"/>
          <w:sz w:val="28"/>
          <w:szCs w:val="28"/>
          <w:lang w:eastAsia="en-US"/>
        </w:rPr>
        <w:t xml:space="preserve">Деятельность  Агентства ЗАГС регламентируется  постановлением Правительства Ульяновской области </w:t>
      </w:r>
      <w:r w:rsidR="008422C5">
        <w:rPr>
          <w:rFonts w:ascii="PT Astra Serif" w:eastAsiaTheme="minorHAnsi" w:hAnsi="PT Astra Serif" w:cstheme="minorBidi"/>
          <w:sz w:val="28"/>
          <w:szCs w:val="28"/>
          <w:lang w:eastAsia="en-US"/>
        </w:rPr>
        <w:br/>
      </w:r>
      <w:r w:rsidRPr="00DF45A0">
        <w:rPr>
          <w:rFonts w:ascii="PT Astra Serif" w:eastAsiaTheme="minorHAnsi" w:hAnsi="PT Astra Serif" w:cstheme="minorBidi"/>
          <w:sz w:val="28"/>
          <w:szCs w:val="28"/>
          <w:lang w:eastAsia="en-US"/>
        </w:rPr>
        <w:t>от 19</w:t>
      </w:r>
      <w:r w:rsidR="006B5E32">
        <w:rPr>
          <w:rFonts w:ascii="PT Astra Serif" w:eastAsiaTheme="minorHAnsi" w:hAnsi="PT Astra Serif" w:cstheme="minorBidi"/>
          <w:sz w:val="28"/>
          <w:szCs w:val="28"/>
          <w:lang w:eastAsia="en-US"/>
        </w:rPr>
        <w:t>.01.</w:t>
      </w:r>
      <w:r w:rsidRPr="00DF45A0">
        <w:rPr>
          <w:rFonts w:ascii="PT Astra Serif" w:eastAsiaTheme="minorHAnsi" w:hAnsi="PT Astra Serif" w:cstheme="minorBidi"/>
          <w:sz w:val="28"/>
          <w:szCs w:val="28"/>
          <w:lang w:eastAsia="en-US"/>
        </w:rPr>
        <w:t>2017 N 1/21-П   «Об Агентстве записи актов гражданского состояния Ульяновской области».</w:t>
      </w:r>
    </w:p>
    <w:p w:rsidR="00DF45A0" w:rsidRDefault="00DF45A0" w:rsidP="00DF45A0">
      <w:pPr>
        <w:pStyle w:val="ad"/>
        <w:spacing w:before="0" w:beforeAutospacing="0" w:after="0" w:afterAutospacing="0"/>
        <w:ind w:firstLine="709"/>
        <w:jc w:val="both"/>
        <w:rPr>
          <w:rFonts w:ascii="PT Astra Serif" w:eastAsiaTheme="minorHAnsi" w:hAnsi="PT Astra Serif" w:cstheme="minorBidi"/>
          <w:sz w:val="28"/>
          <w:szCs w:val="28"/>
          <w:lang w:eastAsia="en-US"/>
        </w:rPr>
      </w:pPr>
      <w:r w:rsidRPr="00DF45A0">
        <w:rPr>
          <w:rFonts w:ascii="PT Astra Serif" w:eastAsiaTheme="minorHAnsi" w:hAnsi="PT Astra Serif" w:cstheme="minorBidi"/>
          <w:sz w:val="28"/>
          <w:szCs w:val="28"/>
          <w:lang w:eastAsia="en-US"/>
        </w:rPr>
        <w:t>В структуру Агентства входят 13 территор</w:t>
      </w:r>
      <w:r w:rsidR="008422C5">
        <w:rPr>
          <w:rFonts w:ascii="PT Astra Serif" w:eastAsiaTheme="minorHAnsi" w:hAnsi="PT Astra Serif" w:cstheme="minorBidi"/>
          <w:sz w:val="28"/>
          <w:szCs w:val="28"/>
          <w:lang w:eastAsia="en-US"/>
        </w:rPr>
        <w:t>иальных</w:t>
      </w:r>
      <w:r w:rsidRPr="00DF45A0">
        <w:rPr>
          <w:rFonts w:ascii="PT Astra Serif" w:eastAsiaTheme="minorHAnsi" w:hAnsi="PT Astra Serif" w:cstheme="minorBidi"/>
          <w:sz w:val="28"/>
          <w:szCs w:val="28"/>
          <w:lang w:eastAsia="en-US"/>
        </w:rPr>
        <w:t xml:space="preserve"> структурных подразделений. Кроме того, Законом Ульяновской области от 01.12.2005 </w:t>
      </w:r>
      <w:r w:rsidR="008422C5">
        <w:rPr>
          <w:rFonts w:ascii="PT Astra Serif" w:eastAsiaTheme="minorHAnsi" w:hAnsi="PT Astra Serif" w:cstheme="minorBidi"/>
          <w:sz w:val="28"/>
          <w:szCs w:val="28"/>
          <w:lang w:eastAsia="en-US"/>
        </w:rPr>
        <w:br/>
      </w:r>
      <w:r w:rsidRPr="00DF45A0">
        <w:rPr>
          <w:rFonts w:ascii="PT Astra Serif" w:eastAsiaTheme="minorHAnsi" w:hAnsi="PT Astra Serif" w:cstheme="minorBidi"/>
          <w:sz w:val="28"/>
          <w:szCs w:val="28"/>
          <w:lang w:eastAsia="en-US"/>
        </w:rPr>
        <w:t>№ 139-3</w:t>
      </w:r>
      <w:r w:rsidR="008422C5">
        <w:rPr>
          <w:rFonts w:ascii="PT Astra Serif" w:eastAsiaTheme="minorHAnsi" w:hAnsi="PT Astra Serif" w:cstheme="minorBidi"/>
          <w:sz w:val="28"/>
          <w:szCs w:val="28"/>
          <w:lang w:eastAsia="en-US"/>
        </w:rPr>
        <w:t>О</w:t>
      </w:r>
      <w:r w:rsidRPr="00DF45A0">
        <w:rPr>
          <w:rFonts w:ascii="PT Astra Serif" w:eastAsiaTheme="minorHAnsi" w:hAnsi="PT Astra Serif" w:cstheme="minorBidi"/>
          <w:sz w:val="28"/>
          <w:szCs w:val="28"/>
          <w:lang w:eastAsia="en-US"/>
        </w:rPr>
        <w:t xml:space="preserve"> полномочия на государственную регистрацию актов гражданского состояния переданы 15-ти органам местного самоуправления муниципальных  образований Ульяновской области</w:t>
      </w:r>
      <w:r>
        <w:rPr>
          <w:rFonts w:ascii="PT Astra Serif" w:eastAsiaTheme="minorHAnsi" w:hAnsi="PT Astra Serif" w:cstheme="minorBidi"/>
          <w:sz w:val="28"/>
          <w:szCs w:val="28"/>
          <w:lang w:eastAsia="en-US"/>
        </w:rPr>
        <w:t>.</w:t>
      </w:r>
      <w:r w:rsidR="006B5E32">
        <w:rPr>
          <w:rFonts w:ascii="PT Astra Serif" w:eastAsiaTheme="minorHAnsi" w:hAnsi="PT Astra Serif" w:cstheme="minorBidi"/>
          <w:sz w:val="28"/>
          <w:szCs w:val="28"/>
          <w:lang w:eastAsia="en-US"/>
        </w:rPr>
        <w:t xml:space="preserve"> В соответствии с распоряжением Правительства Ульяновской области от 27.07.2022 №373-пр Агентство определено учредителем областного государственного бюджетного учреждения </w:t>
      </w:r>
      <w:r w:rsidR="006B5E32" w:rsidRPr="006B5E32">
        <w:rPr>
          <w:rFonts w:ascii="PT Astra Serif" w:eastAsiaTheme="minorHAnsi" w:hAnsi="PT Astra Serif" w:cstheme="minorBidi"/>
          <w:sz w:val="28"/>
          <w:szCs w:val="28"/>
          <w:lang w:eastAsia="en-US"/>
        </w:rPr>
        <w:t>«</w:t>
      </w:r>
      <w:r w:rsidR="006B5E32">
        <w:rPr>
          <w:rFonts w:ascii="PT Astra Serif" w:eastAsiaTheme="minorHAnsi" w:hAnsi="PT Astra Serif" w:cstheme="minorBidi"/>
          <w:sz w:val="28"/>
          <w:szCs w:val="28"/>
          <w:lang w:eastAsia="en-US"/>
        </w:rPr>
        <w:t>Сервис-ЗАГС</w:t>
      </w:r>
      <w:r w:rsidR="006B5E32" w:rsidRPr="006B5E32">
        <w:rPr>
          <w:rFonts w:ascii="PT Astra Serif" w:eastAsiaTheme="minorHAnsi" w:hAnsi="PT Astra Serif" w:cstheme="minorBidi"/>
          <w:sz w:val="28"/>
          <w:szCs w:val="28"/>
          <w:lang w:eastAsia="en-US"/>
        </w:rPr>
        <w:t>»</w:t>
      </w:r>
      <w:r w:rsidR="006B5E32">
        <w:rPr>
          <w:rFonts w:ascii="PT Astra Serif" w:eastAsiaTheme="minorHAnsi" w:hAnsi="PT Astra Serif" w:cstheme="minorBidi"/>
          <w:sz w:val="28"/>
          <w:szCs w:val="28"/>
          <w:lang w:eastAsia="en-US"/>
        </w:rPr>
        <w:t xml:space="preserve"> (далее- ОГБУ </w:t>
      </w:r>
      <w:r w:rsidR="006B5E32" w:rsidRPr="006B5E32">
        <w:rPr>
          <w:rFonts w:ascii="PT Astra Serif" w:eastAsiaTheme="minorHAnsi" w:hAnsi="PT Astra Serif" w:cstheme="minorBidi"/>
          <w:sz w:val="28"/>
          <w:szCs w:val="28"/>
          <w:lang w:eastAsia="en-US"/>
        </w:rPr>
        <w:t>«</w:t>
      </w:r>
      <w:r w:rsidR="006B5E32">
        <w:rPr>
          <w:rFonts w:ascii="PT Astra Serif" w:eastAsiaTheme="minorHAnsi" w:hAnsi="PT Astra Serif" w:cstheme="minorBidi"/>
          <w:sz w:val="28"/>
          <w:szCs w:val="28"/>
          <w:lang w:eastAsia="en-US"/>
        </w:rPr>
        <w:t>Сервис-ЗАГС</w:t>
      </w:r>
      <w:r w:rsidR="006B5E32" w:rsidRPr="006B5E32">
        <w:rPr>
          <w:rFonts w:ascii="PT Astra Serif" w:eastAsiaTheme="minorHAnsi" w:hAnsi="PT Astra Serif" w:cstheme="minorBidi"/>
          <w:sz w:val="28"/>
          <w:szCs w:val="28"/>
          <w:lang w:eastAsia="en-US"/>
        </w:rPr>
        <w:t>»</w:t>
      </w:r>
      <w:r w:rsidR="006B5E32">
        <w:rPr>
          <w:rFonts w:ascii="PT Astra Serif" w:eastAsiaTheme="minorHAnsi" w:hAnsi="PT Astra Serif" w:cstheme="minorBidi"/>
          <w:sz w:val="28"/>
          <w:szCs w:val="28"/>
          <w:lang w:eastAsia="en-US"/>
        </w:rPr>
        <w:t>).</w:t>
      </w:r>
    </w:p>
    <w:p w:rsidR="00DF45A0" w:rsidRDefault="00DF45A0" w:rsidP="00DF45A0">
      <w:pPr>
        <w:pStyle w:val="ad"/>
        <w:spacing w:before="0" w:beforeAutospacing="0" w:after="0" w:afterAutospacing="0"/>
        <w:ind w:firstLine="709"/>
        <w:jc w:val="both"/>
        <w:rPr>
          <w:rFonts w:ascii="PT Astra Serif" w:hAnsi="PT Astra Serif"/>
          <w:sz w:val="28"/>
          <w:szCs w:val="28"/>
        </w:rPr>
      </w:pPr>
      <w:r w:rsidRPr="00324FEF">
        <w:rPr>
          <w:rFonts w:ascii="PT Astra Serif" w:hAnsi="PT Astra Serif"/>
          <w:sz w:val="28"/>
          <w:szCs w:val="28"/>
        </w:rPr>
        <w:t>Общее количество сотрудников в структуре Агентства</w:t>
      </w:r>
      <w:r w:rsidR="00DC08E8">
        <w:rPr>
          <w:rFonts w:ascii="PT Astra Serif" w:hAnsi="PT Astra Serif"/>
          <w:sz w:val="28"/>
          <w:szCs w:val="28"/>
        </w:rPr>
        <w:t xml:space="preserve"> </w:t>
      </w:r>
      <w:r w:rsidRPr="00324FEF">
        <w:rPr>
          <w:rFonts w:ascii="PT Astra Serif" w:hAnsi="PT Astra Serif"/>
          <w:sz w:val="28"/>
          <w:szCs w:val="28"/>
        </w:rPr>
        <w:t>–</w:t>
      </w:r>
      <w:r w:rsidR="00DC08E8">
        <w:rPr>
          <w:rFonts w:ascii="PT Astra Serif" w:hAnsi="PT Astra Serif"/>
          <w:sz w:val="28"/>
          <w:szCs w:val="28"/>
        </w:rPr>
        <w:t xml:space="preserve"> </w:t>
      </w:r>
      <w:r w:rsidR="006B5E32">
        <w:rPr>
          <w:rFonts w:ascii="PT Astra Serif" w:hAnsi="PT Astra Serif"/>
          <w:sz w:val="28"/>
          <w:szCs w:val="28"/>
        </w:rPr>
        <w:t>102</w:t>
      </w:r>
      <w:r w:rsidRPr="004510F5">
        <w:rPr>
          <w:rFonts w:ascii="PT Astra Serif" w:hAnsi="PT Astra Serif"/>
          <w:sz w:val="28"/>
          <w:szCs w:val="28"/>
        </w:rPr>
        <w:t>. Общее количество сотрудников, которые в повседневной деятельности пользуются информационными системами</w:t>
      </w:r>
      <w:r w:rsidR="00DC08E8">
        <w:rPr>
          <w:rFonts w:ascii="PT Astra Serif" w:hAnsi="PT Astra Serif"/>
          <w:sz w:val="28"/>
          <w:szCs w:val="28"/>
        </w:rPr>
        <w:t xml:space="preserve"> </w:t>
      </w:r>
      <w:r w:rsidRPr="004510F5">
        <w:rPr>
          <w:rFonts w:ascii="PT Astra Serif" w:hAnsi="PT Astra Serif"/>
          <w:sz w:val="28"/>
          <w:szCs w:val="28"/>
        </w:rPr>
        <w:t xml:space="preserve">- </w:t>
      </w:r>
      <w:r w:rsidR="006B5E32">
        <w:rPr>
          <w:rFonts w:ascii="PT Astra Serif" w:hAnsi="PT Astra Serif"/>
          <w:sz w:val="28"/>
          <w:szCs w:val="28"/>
        </w:rPr>
        <w:t>91</w:t>
      </w:r>
      <w:r>
        <w:rPr>
          <w:rFonts w:ascii="PT Astra Serif" w:hAnsi="PT Astra Serif"/>
          <w:sz w:val="28"/>
          <w:szCs w:val="28"/>
        </w:rPr>
        <w:t>.</w:t>
      </w:r>
    </w:p>
    <w:p w:rsidR="00050D38" w:rsidRDefault="00A85EB0" w:rsidP="00DF45A0">
      <w:pPr>
        <w:spacing w:after="0" w:line="240" w:lineRule="auto"/>
        <w:ind w:firstLine="709"/>
        <w:jc w:val="both"/>
        <w:rPr>
          <w:rFonts w:ascii="PT Astra Serif" w:hAnsi="PT Astra Serif" w:cs="Times New Roman"/>
          <w:sz w:val="28"/>
          <w:szCs w:val="28"/>
        </w:rPr>
      </w:pPr>
      <w:r w:rsidRPr="00324FEF">
        <w:rPr>
          <w:rFonts w:ascii="PT Astra Serif" w:hAnsi="PT Astra Serif" w:cs="Times New Roman"/>
          <w:sz w:val="28"/>
          <w:szCs w:val="28"/>
        </w:rPr>
        <w:t xml:space="preserve">В </w:t>
      </w:r>
      <w:r w:rsidR="00050D38" w:rsidRPr="00324FEF">
        <w:rPr>
          <w:rFonts w:ascii="PT Astra Serif" w:hAnsi="PT Astra Serif"/>
          <w:sz w:val="28"/>
          <w:szCs w:val="28"/>
        </w:rPr>
        <w:t xml:space="preserve">штатном расписании </w:t>
      </w:r>
      <w:r w:rsidR="00050D38" w:rsidRPr="00324FEF">
        <w:rPr>
          <w:rFonts w:ascii="PT Astra Serif" w:hAnsi="PT Astra Serif" w:cs="Times New Roman"/>
          <w:sz w:val="28"/>
          <w:szCs w:val="28"/>
        </w:rPr>
        <w:t xml:space="preserve">Агентства </w:t>
      </w:r>
      <w:r w:rsidR="00895B2E">
        <w:rPr>
          <w:rFonts w:ascii="PT Astra Serif" w:hAnsi="PT Astra Serif" w:cs="Times New Roman"/>
          <w:sz w:val="28"/>
          <w:szCs w:val="28"/>
        </w:rPr>
        <w:t xml:space="preserve">имеется структурное </w:t>
      </w:r>
      <w:r w:rsidR="00050D38" w:rsidRPr="00324FEF">
        <w:rPr>
          <w:rFonts w:ascii="PT Astra Serif" w:hAnsi="PT Astra Serif" w:cs="Times New Roman"/>
          <w:sz w:val="28"/>
          <w:szCs w:val="28"/>
        </w:rPr>
        <w:t>подразделение, отвечающее за вопросы информатизации</w:t>
      </w:r>
      <w:r w:rsidR="00E86FE3">
        <w:rPr>
          <w:rFonts w:ascii="PT Astra Serif" w:hAnsi="PT Astra Serif" w:cs="Times New Roman"/>
          <w:sz w:val="28"/>
          <w:szCs w:val="28"/>
        </w:rPr>
        <w:t>– отдел информационных технологий</w:t>
      </w:r>
      <w:r w:rsidR="00895B2E">
        <w:rPr>
          <w:rFonts w:ascii="PT Astra Serif" w:hAnsi="PT Astra Serif" w:cs="Times New Roman"/>
          <w:sz w:val="28"/>
          <w:szCs w:val="28"/>
        </w:rPr>
        <w:t xml:space="preserve"> и защиты информации</w:t>
      </w:r>
      <w:r w:rsidR="000C545D">
        <w:rPr>
          <w:rFonts w:ascii="PT Astra Serif" w:hAnsi="PT Astra Serif" w:cs="Times New Roman"/>
          <w:sz w:val="28"/>
          <w:szCs w:val="28"/>
        </w:rPr>
        <w:t xml:space="preserve"> Агентства, </w:t>
      </w:r>
      <w:r w:rsidR="00E86FE3">
        <w:rPr>
          <w:rFonts w:ascii="PT Astra Serif" w:hAnsi="PT Astra Serif" w:cs="Times New Roman"/>
          <w:sz w:val="28"/>
          <w:szCs w:val="28"/>
        </w:rPr>
        <w:t xml:space="preserve">в количестве </w:t>
      </w:r>
      <w:r w:rsidR="00E86FE3" w:rsidRPr="009D3457">
        <w:rPr>
          <w:rFonts w:ascii="PT Astra Serif" w:hAnsi="PT Astra Serif" w:cs="Times New Roman"/>
          <w:sz w:val="28"/>
          <w:szCs w:val="28"/>
        </w:rPr>
        <w:t>6</w:t>
      </w:r>
      <w:r w:rsidR="00E86FE3">
        <w:rPr>
          <w:rFonts w:ascii="PT Astra Serif" w:hAnsi="PT Astra Serif" w:cs="Times New Roman"/>
          <w:sz w:val="28"/>
          <w:szCs w:val="28"/>
        </w:rPr>
        <w:t xml:space="preserve"> сотрудников</w:t>
      </w:r>
      <w:r w:rsidR="000C545D" w:rsidRPr="00324FEF">
        <w:rPr>
          <w:rFonts w:ascii="PT Astra Serif" w:hAnsi="PT Astra Serif" w:cs="Times New Roman"/>
          <w:sz w:val="28"/>
          <w:szCs w:val="28"/>
        </w:rPr>
        <w:t>,</w:t>
      </w:r>
      <w:r w:rsidR="000C545D">
        <w:rPr>
          <w:rFonts w:ascii="PT Astra Serif" w:hAnsi="PT Astra Serif" w:cs="Times New Roman"/>
          <w:sz w:val="28"/>
          <w:szCs w:val="28"/>
        </w:rPr>
        <w:t xml:space="preserve"> </w:t>
      </w:r>
      <w:r w:rsidR="008422C5">
        <w:rPr>
          <w:rFonts w:ascii="PT Astra Serif" w:hAnsi="PT Astra Serif" w:cs="Times New Roman"/>
          <w:sz w:val="28"/>
          <w:szCs w:val="28"/>
        </w:rPr>
        <w:br/>
      </w:r>
      <w:r w:rsidR="000C545D">
        <w:rPr>
          <w:rFonts w:ascii="PT Astra Serif" w:hAnsi="PT Astra Serif" w:cs="Times New Roman"/>
          <w:sz w:val="28"/>
          <w:szCs w:val="28"/>
        </w:rPr>
        <w:t xml:space="preserve">в том числе имеющих специальное образование в области информационных технологий </w:t>
      </w:r>
      <w:r w:rsidR="000C545D" w:rsidRPr="009D3457">
        <w:rPr>
          <w:rFonts w:ascii="PT Astra Serif" w:hAnsi="PT Astra Serif" w:cs="Times New Roman"/>
          <w:sz w:val="28"/>
          <w:szCs w:val="28"/>
        </w:rPr>
        <w:t>– 4</w:t>
      </w:r>
      <w:r w:rsidR="00E86FE3" w:rsidRPr="009D3457">
        <w:rPr>
          <w:rFonts w:ascii="PT Astra Serif" w:hAnsi="PT Astra Serif" w:cs="Times New Roman"/>
          <w:sz w:val="28"/>
          <w:szCs w:val="28"/>
        </w:rPr>
        <w:t>.</w:t>
      </w:r>
    </w:p>
    <w:p w:rsidR="00E57C38" w:rsidRPr="00402724" w:rsidRDefault="00895B2E" w:rsidP="006C2754">
      <w:pPr>
        <w:spacing w:after="0" w:line="240" w:lineRule="auto"/>
        <w:ind w:firstLine="709"/>
        <w:jc w:val="both"/>
        <w:rPr>
          <w:rFonts w:ascii="PT Astra Serif" w:hAnsi="PT Astra Serif" w:cs="Times New Roman"/>
          <w:sz w:val="28"/>
          <w:szCs w:val="28"/>
        </w:rPr>
      </w:pPr>
      <w:r w:rsidRPr="00402724">
        <w:rPr>
          <w:rFonts w:ascii="PT Astra Serif" w:hAnsi="PT Astra Serif" w:cs="Times New Roman"/>
          <w:sz w:val="28"/>
          <w:szCs w:val="28"/>
        </w:rPr>
        <w:t>В 202</w:t>
      </w:r>
      <w:r w:rsidR="006B5E32">
        <w:rPr>
          <w:rFonts w:ascii="PT Astra Serif" w:hAnsi="PT Astra Serif" w:cs="Times New Roman"/>
          <w:sz w:val="28"/>
          <w:szCs w:val="28"/>
        </w:rPr>
        <w:t>2</w:t>
      </w:r>
      <w:r w:rsidR="00D74B12" w:rsidRPr="00402724">
        <w:rPr>
          <w:rFonts w:ascii="PT Astra Serif" w:hAnsi="PT Astra Serif" w:cs="Times New Roman"/>
          <w:sz w:val="28"/>
          <w:szCs w:val="28"/>
        </w:rPr>
        <w:t xml:space="preserve"> году</w:t>
      </w:r>
      <w:r w:rsidR="00050D38" w:rsidRPr="00402724">
        <w:rPr>
          <w:rFonts w:ascii="PT Astra Serif" w:hAnsi="PT Astra Serif" w:cs="Times New Roman"/>
          <w:sz w:val="28"/>
          <w:szCs w:val="28"/>
        </w:rPr>
        <w:t xml:space="preserve"> Агентством</w:t>
      </w:r>
      <w:r w:rsidR="008422C5">
        <w:rPr>
          <w:rFonts w:ascii="PT Astra Serif" w:hAnsi="PT Astra Serif" w:cs="Times New Roman"/>
          <w:sz w:val="28"/>
          <w:szCs w:val="28"/>
        </w:rPr>
        <w:t xml:space="preserve"> ЗАГС</w:t>
      </w:r>
      <w:r w:rsidR="00050D38" w:rsidRPr="00402724">
        <w:rPr>
          <w:rFonts w:ascii="PT Astra Serif" w:hAnsi="PT Astra Serif" w:cs="Times New Roman"/>
          <w:sz w:val="28"/>
          <w:szCs w:val="28"/>
        </w:rPr>
        <w:t xml:space="preserve"> в сфере информатизации </w:t>
      </w:r>
      <w:r w:rsidR="00D74B12" w:rsidRPr="00402724">
        <w:rPr>
          <w:rFonts w:ascii="PT Astra Serif" w:hAnsi="PT Astra Serif" w:cs="Times New Roman"/>
          <w:sz w:val="28"/>
          <w:szCs w:val="28"/>
        </w:rPr>
        <w:t>были приняты</w:t>
      </w:r>
      <w:r w:rsidR="008422C5">
        <w:rPr>
          <w:rFonts w:ascii="PT Astra Serif" w:hAnsi="PT Astra Serif" w:cs="Times New Roman"/>
          <w:sz w:val="28"/>
          <w:szCs w:val="28"/>
        </w:rPr>
        <w:t xml:space="preserve"> следующие </w:t>
      </w:r>
      <w:r w:rsidR="00D74B12" w:rsidRPr="00402724">
        <w:rPr>
          <w:rFonts w:ascii="PT Astra Serif" w:hAnsi="PT Astra Serif" w:cs="Times New Roman"/>
          <w:sz w:val="28"/>
          <w:szCs w:val="28"/>
        </w:rPr>
        <w:t>распоряжения</w:t>
      </w:r>
      <w:r w:rsidR="00E57C38" w:rsidRPr="00402724">
        <w:rPr>
          <w:rFonts w:ascii="PT Astra Serif" w:hAnsi="PT Astra Serif" w:cs="Times New Roman"/>
          <w:sz w:val="28"/>
          <w:szCs w:val="28"/>
        </w:rPr>
        <w:t>:</w:t>
      </w:r>
    </w:p>
    <w:p w:rsidR="00402724" w:rsidRPr="00402724" w:rsidRDefault="00E57C38" w:rsidP="00402724">
      <w:pPr>
        <w:spacing w:after="0" w:line="240" w:lineRule="auto"/>
        <w:ind w:firstLine="709"/>
        <w:jc w:val="both"/>
        <w:rPr>
          <w:rFonts w:ascii="PT Astra Serif" w:hAnsi="PT Astra Serif" w:cs="Times New Roman"/>
          <w:sz w:val="28"/>
          <w:szCs w:val="28"/>
        </w:rPr>
      </w:pPr>
      <w:r w:rsidRPr="00402724">
        <w:rPr>
          <w:rFonts w:ascii="PT Astra Serif" w:hAnsi="PT Astra Serif" w:cs="Times New Roman"/>
          <w:sz w:val="28"/>
          <w:szCs w:val="28"/>
        </w:rPr>
        <w:t xml:space="preserve">- </w:t>
      </w:r>
      <w:r w:rsidR="006B5E32">
        <w:rPr>
          <w:rFonts w:ascii="PT Astra Serif" w:hAnsi="PT Astra Serif"/>
          <w:sz w:val="28"/>
          <w:szCs w:val="28"/>
        </w:rPr>
        <w:t>о</w:t>
      </w:r>
      <w:r w:rsidR="006B5E32" w:rsidRPr="006B5E32">
        <w:rPr>
          <w:rFonts w:ascii="PT Astra Serif" w:hAnsi="PT Astra Serif"/>
          <w:sz w:val="28"/>
          <w:szCs w:val="28"/>
        </w:rPr>
        <w:t xml:space="preserve"> создании официальных страниц Агентства записи актов гражданского состояния Ульяновской области в информационных системах и (или) программах для электронных вычислительных машин в информационно-телекоммуникационной сети «Интернет» и назначении ответственных должностных лиц</w:t>
      </w:r>
      <w:r w:rsidR="00402724" w:rsidRPr="006B5E32">
        <w:rPr>
          <w:rFonts w:ascii="PT Astra Serif" w:hAnsi="PT Astra Serif"/>
          <w:sz w:val="28"/>
          <w:szCs w:val="28"/>
        </w:rPr>
        <w:t>;</w:t>
      </w:r>
    </w:p>
    <w:p w:rsidR="00402724" w:rsidRDefault="00E57C38" w:rsidP="00402724">
      <w:pPr>
        <w:spacing w:after="0" w:line="240" w:lineRule="auto"/>
        <w:ind w:firstLine="709"/>
        <w:jc w:val="both"/>
        <w:rPr>
          <w:rFonts w:ascii="PT Astra Serif" w:hAnsi="PT Astra Serif"/>
          <w:sz w:val="28"/>
          <w:szCs w:val="28"/>
        </w:rPr>
      </w:pPr>
      <w:r w:rsidRPr="00402724">
        <w:rPr>
          <w:rFonts w:ascii="PT Astra Serif" w:hAnsi="PT Astra Serif" w:cs="Times New Roman"/>
          <w:sz w:val="28"/>
          <w:szCs w:val="28"/>
        </w:rPr>
        <w:t>-</w:t>
      </w:r>
      <w:r w:rsidR="006B5E32">
        <w:rPr>
          <w:rFonts w:ascii="PT Astra Serif" w:hAnsi="PT Astra Serif"/>
          <w:sz w:val="28"/>
          <w:szCs w:val="28"/>
        </w:rPr>
        <w:t>о</w:t>
      </w:r>
      <w:r w:rsidR="006B5E32" w:rsidRPr="006B5E32">
        <w:rPr>
          <w:rFonts w:ascii="PT Astra Serif" w:hAnsi="PT Astra Serif"/>
          <w:sz w:val="28"/>
          <w:szCs w:val="28"/>
        </w:rPr>
        <w:t>б организации доступа к государственной информационной системе Ульяновской области «Централизованная автоматизированная система управления финансово-хозяйственной деятельностью исполнительных органов государственной власти Ульяновской области и государственных учреждений Ульяновской области» в Агентстве записи актов гражданского состояния Ульяновской области</w:t>
      </w:r>
      <w:r w:rsidR="00402724">
        <w:rPr>
          <w:rFonts w:ascii="PT Astra Serif" w:hAnsi="PT Astra Serif"/>
          <w:sz w:val="28"/>
          <w:szCs w:val="28"/>
        </w:rPr>
        <w:t>;</w:t>
      </w:r>
    </w:p>
    <w:p w:rsidR="00402724" w:rsidRDefault="00402724" w:rsidP="00402724">
      <w:pPr>
        <w:spacing w:after="0" w:line="240" w:lineRule="auto"/>
        <w:ind w:firstLine="709"/>
        <w:jc w:val="both"/>
        <w:rPr>
          <w:rFonts w:ascii="PT Astra Serif" w:hAnsi="PT Astra Serif"/>
          <w:sz w:val="28"/>
          <w:szCs w:val="28"/>
        </w:rPr>
      </w:pPr>
      <w:r w:rsidRPr="00402724">
        <w:rPr>
          <w:rFonts w:ascii="PT Astra Serif" w:hAnsi="PT Astra Serif" w:cs="Times New Roman"/>
          <w:sz w:val="28"/>
          <w:szCs w:val="28"/>
        </w:rPr>
        <w:lastRenderedPageBreak/>
        <w:t>-</w:t>
      </w:r>
      <w:r w:rsidR="006B5E32" w:rsidRPr="006B5E32">
        <w:rPr>
          <w:rFonts w:ascii="PT Astra Serif" w:hAnsi="PT Astra Serif"/>
          <w:b/>
          <w:sz w:val="28"/>
          <w:szCs w:val="28"/>
        </w:rPr>
        <w:t xml:space="preserve"> </w:t>
      </w:r>
      <w:r w:rsidR="006B5E32">
        <w:rPr>
          <w:rFonts w:ascii="PT Astra Serif" w:hAnsi="PT Astra Serif"/>
          <w:sz w:val="28"/>
          <w:szCs w:val="28"/>
        </w:rPr>
        <w:t>о</w:t>
      </w:r>
      <w:r w:rsidR="006B5E32" w:rsidRPr="006B5E32">
        <w:rPr>
          <w:rFonts w:ascii="PT Astra Serif" w:hAnsi="PT Astra Serif"/>
          <w:sz w:val="28"/>
          <w:szCs w:val="28"/>
        </w:rPr>
        <w:t>б организации доступа к системе электронного документооборота Правительства Ульяновской области в Агентстве записи актов гражданского состояния Ульяновской области</w:t>
      </w:r>
      <w:r w:rsidR="006B5E32">
        <w:rPr>
          <w:rFonts w:ascii="PT Astra Serif" w:hAnsi="PT Astra Serif"/>
          <w:sz w:val="28"/>
          <w:szCs w:val="28"/>
        </w:rPr>
        <w:t>.</w:t>
      </w:r>
    </w:p>
    <w:p w:rsidR="002546BE" w:rsidRDefault="002546BE" w:rsidP="006B5E32">
      <w:pPr>
        <w:spacing w:after="0" w:line="240" w:lineRule="auto"/>
        <w:ind w:firstLine="709"/>
        <w:jc w:val="both"/>
        <w:rPr>
          <w:rFonts w:ascii="PT Astra Serif" w:hAnsi="PT Astra Serif" w:cs="Times New Roman"/>
          <w:sz w:val="28"/>
          <w:szCs w:val="28"/>
        </w:rPr>
      </w:pPr>
    </w:p>
    <w:p w:rsidR="002F1138" w:rsidRPr="00324FEF" w:rsidRDefault="002E6D42" w:rsidP="002F1138">
      <w:pPr>
        <w:ind w:firstLine="567"/>
        <w:jc w:val="center"/>
        <w:rPr>
          <w:rFonts w:ascii="PT Astra Serif" w:hAnsi="PT Astra Serif" w:cs="Times New Roman"/>
          <w:sz w:val="28"/>
          <w:szCs w:val="28"/>
        </w:rPr>
      </w:pPr>
      <w:r w:rsidRPr="00324FEF">
        <w:rPr>
          <w:rFonts w:ascii="PT Astra Serif" w:hAnsi="PT Astra Serif" w:cs="Times New Roman"/>
          <w:b/>
          <w:sz w:val="28"/>
          <w:szCs w:val="28"/>
        </w:rPr>
        <w:t>Финансирование мероприятий по ИКТ</w:t>
      </w:r>
      <w:r w:rsidRPr="00324FEF">
        <w:rPr>
          <w:rFonts w:ascii="PT Astra Serif" w:hAnsi="PT Astra Serif" w:cs="Times New Roman"/>
          <w:sz w:val="28"/>
          <w:szCs w:val="28"/>
        </w:rPr>
        <w:t>.</w:t>
      </w:r>
    </w:p>
    <w:p w:rsidR="001E57F8" w:rsidRPr="00C630A9" w:rsidRDefault="00022A9E" w:rsidP="00AB7CA0">
      <w:pPr>
        <w:spacing w:after="0" w:line="240" w:lineRule="auto"/>
        <w:ind w:firstLine="709"/>
        <w:jc w:val="both"/>
        <w:rPr>
          <w:rFonts w:ascii="PT Astra Serif" w:hAnsi="PT Astra Serif" w:cs="Times New Roman"/>
          <w:sz w:val="28"/>
          <w:szCs w:val="28"/>
        </w:rPr>
      </w:pPr>
      <w:r w:rsidRPr="00C630A9">
        <w:rPr>
          <w:rFonts w:ascii="PT Astra Serif" w:hAnsi="PT Astra Serif" w:cs="Times New Roman"/>
          <w:sz w:val="28"/>
          <w:szCs w:val="28"/>
        </w:rPr>
        <w:t>Общая сумма средств, пот</w:t>
      </w:r>
      <w:r w:rsidR="00895B2E" w:rsidRPr="00C630A9">
        <w:rPr>
          <w:rFonts w:ascii="PT Astra Serif" w:hAnsi="PT Astra Serif" w:cs="Times New Roman"/>
          <w:sz w:val="28"/>
          <w:szCs w:val="28"/>
        </w:rPr>
        <w:t>раченных на информатизацию в 202</w:t>
      </w:r>
      <w:r w:rsidR="006B5E32">
        <w:rPr>
          <w:rFonts w:ascii="PT Astra Serif" w:hAnsi="PT Astra Serif" w:cs="Times New Roman"/>
          <w:sz w:val="28"/>
          <w:szCs w:val="28"/>
        </w:rPr>
        <w:t>2</w:t>
      </w:r>
      <w:r w:rsidRPr="00C630A9">
        <w:rPr>
          <w:rFonts w:ascii="PT Astra Serif" w:hAnsi="PT Astra Serif" w:cs="Times New Roman"/>
          <w:sz w:val="28"/>
          <w:szCs w:val="28"/>
        </w:rPr>
        <w:t xml:space="preserve"> году, составила </w:t>
      </w:r>
      <w:r w:rsidR="00E37091">
        <w:rPr>
          <w:rFonts w:ascii="PT Astra Serif" w:hAnsi="PT Astra Serif" w:cs="Times New Roman"/>
          <w:sz w:val="28"/>
          <w:szCs w:val="28"/>
        </w:rPr>
        <w:t>2</w:t>
      </w:r>
      <w:r w:rsidR="001C028D" w:rsidRPr="00C630A9">
        <w:rPr>
          <w:rFonts w:ascii="PT Astra Serif" w:hAnsi="PT Astra Serif" w:cs="Times New Roman"/>
          <w:sz w:val="28"/>
          <w:szCs w:val="28"/>
        </w:rPr>
        <w:t> </w:t>
      </w:r>
      <w:r w:rsidR="00E37091">
        <w:rPr>
          <w:rFonts w:ascii="PT Astra Serif" w:hAnsi="PT Astra Serif" w:cs="Times New Roman"/>
          <w:sz w:val="28"/>
          <w:szCs w:val="28"/>
        </w:rPr>
        <w:t>362</w:t>
      </w:r>
      <w:r w:rsidR="001C028D" w:rsidRPr="00C630A9">
        <w:rPr>
          <w:rFonts w:ascii="PT Astra Serif" w:hAnsi="PT Astra Serif" w:cs="Times New Roman"/>
          <w:sz w:val="28"/>
          <w:szCs w:val="28"/>
        </w:rPr>
        <w:t> </w:t>
      </w:r>
      <w:r w:rsidR="00E37091">
        <w:rPr>
          <w:rFonts w:ascii="PT Astra Serif" w:hAnsi="PT Astra Serif" w:cs="Times New Roman"/>
          <w:sz w:val="28"/>
          <w:szCs w:val="28"/>
        </w:rPr>
        <w:t>633</w:t>
      </w:r>
      <w:r w:rsidR="00C630A9">
        <w:rPr>
          <w:rFonts w:ascii="PT Astra Serif" w:hAnsi="PT Astra Serif" w:cs="Times New Roman"/>
          <w:sz w:val="28"/>
          <w:szCs w:val="28"/>
        </w:rPr>
        <w:t xml:space="preserve"> </w:t>
      </w:r>
      <w:r w:rsidRPr="00C630A9">
        <w:rPr>
          <w:rFonts w:ascii="PT Astra Serif" w:hAnsi="PT Astra Serif" w:cs="Times New Roman"/>
          <w:sz w:val="28"/>
          <w:szCs w:val="28"/>
        </w:rPr>
        <w:t>рубл</w:t>
      </w:r>
      <w:r w:rsidR="00E37091">
        <w:rPr>
          <w:rFonts w:ascii="PT Astra Serif" w:hAnsi="PT Astra Serif" w:cs="Times New Roman"/>
          <w:sz w:val="28"/>
          <w:szCs w:val="28"/>
        </w:rPr>
        <w:t xml:space="preserve">я, в том числе </w:t>
      </w:r>
      <w:r w:rsidRPr="00C630A9">
        <w:rPr>
          <w:rFonts w:ascii="PT Astra Serif" w:hAnsi="PT Astra Serif" w:cs="Times New Roman"/>
          <w:sz w:val="28"/>
          <w:szCs w:val="28"/>
        </w:rPr>
        <w:t>из средств федерального бюджета</w:t>
      </w:r>
      <w:r w:rsidR="00E37091">
        <w:rPr>
          <w:rFonts w:ascii="PT Astra Serif" w:hAnsi="PT Astra Serif" w:cs="Times New Roman"/>
          <w:sz w:val="28"/>
          <w:szCs w:val="28"/>
        </w:rPr>
        <w:t>- 1</w:t>
      </w:r>
      <w:r w:rsidR="00E37091" w:rsidRPr="00C630A9">
        <w:rPr>
          <w:rFonts w:ascii="PT Astra Serif" w:hAnsi="PT Astra Serif" w:cs="Times New Roman"/>
          <w:sz w:val="28"/>
          <w:szCs w:val="28"/>
        </w:rPr>
        <w:t> </w:t>
      </w:r>
      <w:r w:rsidR="00E37091">
        <w:rPr>
          <w:rFonts w:ascii="PT Astra Serif" w:hAnsi="PT Astra Serif" w:cs="Times New Roman"/>
          <w:sz w:val="28"/>
          <w:szCs w:val="28"/>
        </w:rPr>
        <w:t>850</w:t>
      </w:r>
      <w:r w:rsidR="00E37091" w:rsidRPr="00C630A9">
        <w:rPr>
          <w:rFonts w:ascii="PT Astra Serif" w:hAnsi="PT Astra Serif" w:cs="Times New Roman"/>
          <w:sz w:val="28"/>
          <w:szCs w:val="28"/>
        </w:rPr>
        <w:t> </w:t>
      </w:r>
      <w:r w:rsidR="00E37091">
        <w:rPr>
          <w:rFonts w:ascii="PT Astra Serif" w:hAnsi="PT Astra Serif" w:cs="Times New Roman"/>
          <w:sz w:val="28"/>
          <w:szCs w:val="28"/>
        </w:rPr>
        <w:t>238 рублей, из средств областного бюджета- 512 395 рублей</w:t>
      </w:r>
      <w:r w:rsidRPr="00C630A9">
        <w:rPr>
          <w:rFonts w:ascii="PT Astra Serif" w:hAnsi="PT Astra Serif" w:cs="Times New Roman"/>
          <w:sz w:val="28"/>
          <w:szCs w:val="28"/>
        </w:rPr>
        <w:t>.</w:t>
      </w:r>
    </w:p>
    <w:p w:rsidR="009B3386" w:rsidRPr="00C630A9" w:rsidRDefault="009B3386" w:rsidP="00A37DCA">
      <w:pPr>
        <w:spacing w:after="0" w:line="240" w:lineRule="auto"/>
        <w:ind w:firstLine="709"/>
        <w:jc w:val="both"/>
        <w:rPr>
          <w:rFonts w:ascii="PT Astra Serif" w:hAnsi="PT Astra Serif" w:cs="Times New Roman"/>
          <w:sz w:val="28"/>
          <w:szCs w:val="28"/>
        </w:rPr>
      </w:pPr>
      <w:r w:rsidRPr="00C630A9">
        <w:rPr>
          <w:rFonts w:ascii="PT Astra Serif" w:hAnsi="PT Astra Serif" w:cs="Times New Roman"/>
          <w:sz w:val="28"/>
          <w:szCs w:val="28"/>
        </w:rPr>
        <w:t xml:space="preserve">Расходы на подключение к внешним информационным ресурсам составили </w:t>
      </w:r>
      <w:r w:rsidR="00E37091">
        <w:rPr>
          <w:rFonts w:ascii="PT Astra Serif" w:hAnsi="PT Astra Serif" w:cs="Times New Roman"/>
          <w:sz w:val="28"/>
          <w:szCs w:val="28"/>
        </w:rPr>
        <w:t>889</w:t>
      </w:r>
      <w:r w:rsidRPr="00C630A9">
        <w:rPr>
          <w:rFonts w:ascii="PT Astra Serif" w:hAnsi="PT Astra Serif" w:cs="Times New Roman"/>
          <w:sz w:val="28"/>
          <w:szCs w:val="28"/>
        </w:rPr>
        <w:t> </w:t>
      </w:r>
      <w:r w:rsidR="00E37091">
        <w:rPr>
          <w:rFonts w:ascii="PT Astra Serif" w:hAnsi="PT Astra Serif" w:cs="Times New Roman"/>
          <w:sz w:val="28"/>
          <w:szCs w:val="28"/>
        </w:rPr>
        <w:t>859</w:t>
      </w:r>
      <w:r w:rsidRPr="00C630A9">
        <w:rPr>
          <w:rFonts w:ascii="PT Astra Serif" w:hAnsi="PT Astra Serif" w:cs="Times New Roman"/>
          <w:sz w:val="28"/>
          <w:szCs w:val="28"/>
        </w:rPr>
        <w:t xml:space="preserve"> рубл</w:t>
      </w:r>
      <w:r w:rsidR="00A37DCA" w:rsidRPr="00C630A9">
        <w:rPr>
          <w:rFonts w:ascii="PT Astra Serif" w:hAnsi="PT Astra Serif" w:cs="Times New Roman"/>
          <w:sz w:val="28"/>
          <w:szCs w:val="28"/>
        </w:rPr>
        <w:t>ей</w:t>
      </w:r>
      <w:r w:rsidRPr="00C630A9">
        <w:rPr>
          <w:rFonts w:ascii="PT Astra Serif" w:hAnsi="PT Astra Serif" w:cs="Times New Roman"/>
          <w:sz w:val="28"/>
          <w:szCs w:val="28"/>
        </w:rPr>
        <w:t xml:space="preserve"> (</w:t>
      </w:r>
      <w:r w:rsidR="00E37091">
        <w:rPr>
          <w:rFonts w:ascii="PT Astra Serif" w:hAnsi="PT Astra Serif" w:cs="Times New Roman"/>
          <w:sz w:val="28"/>
          <w:szCs w:val="28"/>
        </w:rPr>
        <w:t>3</w:t>
      </w:r>
      <w:r w:rsidR="00C630A9" w:rsidRPr="00C630A9">
        <w:rPr>
          <w:rFonts w:ascii="PT Astra Serif" w:hAnsi="PT Astra Serif" w:cs="Times New Roman"/>
          <w:sz w:val="28"/>
          <w:szCs w:val="28"/>
        </w:rPr>
        <w:t>7</w:t>
      </w:r>
      <w:r w:rsidR="001C028D" w:rsidRPr="00C630A9">
        <w:rPr>
          <w:rFonts w:ascii="PT Astra Serif" w:hAnsi="PT Astra Serif" w:cs="Times New Roman"/>
          <w:sz w:val="28"/>
          <w:szCs w:val="28"/>
        </w:rPr>
        <w:t>,</w:t>
      </w:r>
      <w:r w:rsidR="00E37091">
        <w:rPr>
          <w:rFonts w:ascii="PT Astra Serif" w:hAnsi="PT Astra Serif" w:cs="Times New Roman"/>
          <w:sz w:val="28"/>
          <w:szCs w:val="28"/>
        </w:rPr>
        <w:t>7</w:t>
      </w:r>
      <w:r w:rsidRPr="00C630A9">
        <w:rPr>
          <w:rFonts w:ascii="PT Astra Serif" w:hAnsi="PT Astra Serif" w:cs="Times New Roman"/>
          <w:sz w:val="28"/>
          <w:szCs w:val="28"/>
        </w:rPr>
        <w:t>%),</w:t>
      </w:r>
      <w:r w:rsidR="00A37DCA" w:rsidRPr="00C630A9">
        <w:rPr>
          <w:rFonts w:ascii="PT Astra Serif" w:hAnsi="PT Astra Serif" w:cs="Times New Roman"/>
          <w:sz w:val="28"/>
          <w:szCs w:val="28"/>
        </w:rPr>
        <w:t xml:space="preserve"> эксплуатационные расходы на информационно-коммуникационные технологии составили </w:t>
      </w:r>
      <w:r w:rsidR="00E37091">
        <w:rPr>
          <w:rFonts w:ascii="PT Astra Serif" w:hAnsi="PT Astra Serif" w:cs="Times New Roman"/>
          <w:sz w:val="28"/>
          <w:szCs w:val="28"/>
        </w:rPr>
        <w:t>668</w:t>
      </w:r>
      <w:r w:rsidR="00A37DCA" w:rsidRPr="00C630A9">
        <w:rPr>
          <w:rFonts w:ascii="PT Astra Serif" w:hAnsi="PT Astra Serif" w:cs="Times New Roman"/>
          <w:sz w:val="28"/>
          <w:szCs w:val="28"/>
        </w:rPr>
        <w:t> </w:t>
      </w:r>
      <w:r w:rsidR="00E37091">
        <w:rPr>
          <w:rFonts w:ascii="PT Astra Serif" w:hAnsi="PT Astra Serif" w:cs="Times New Roman"/>
          <w:sz w:val="28"/>
          <w:szCs w:val="28"/>
        </w:rPr>
        <w:t>167</w:t>
      </w:r>
      <w:r w:rsidR="00A37DCA" w:rsidRPr="00C630A9">
        <w:rPr>
          <w:rFonts w:ascii="PT Astra Serif" w:hAnsi="PT Astra Serif" w:cs="Times New Roman"/>
          <w:sz w:val="28"/>
          <w:szCs w:val="28"/>
        </w:rPr>
        <w:t xml:space="preserve"> рубл</w:t>
      </w:r>
      <w:r w:rsidR="00E37091">
        <w:rPr>
          <w:rFonts w:ascii="PT Astra Serif" w:hAnsi="PT Astra Serif" w:cs="Times New Roman"/>
          <w:sz w:val="28"/>
          <w:szCs w:val="28"/>
        </w:rPr>
        <w:t>ей</w:t>
      </w:r>
      <w:r w:rsidR="00A37DCA" w:rsidRPr="00C630A9">
        <w:rPr>
          <w:rFonts w:ascii="PT Astra Serif" w:hAnsi="PT Astra Serif" w:cs="Times New Roman"/>
          <w:sz w:val="28"/>
          <w:szCs w:val="28"/>
        </w:rPr>
        <w:t xml:space="preserve"> (</w:t>
      </w:r>
      <w:r w:rsidR="001C028D" w:rsidRPr="00C630A9">
        <w:rPr>
          <w:rFonts w:ascii="PT Astra Serif" w:hAnsi="PT Astra Serif" w:cs="Times New Roman"/>
          <w:sz w:val="28"/>
          <w:szCs w:val="28"/>
        </w:rPr>
        <w:t>2</w:t>
      </w:r>
      <w:r w:rsidR="00E37091">
        <w:rPr>
          <w:rFonts w:ascii="PT Astra Serif" w:hAnsi="PT Astra Serif" w:cs="Times New Roman"/>
          <w:sz w:val="28"/>
          <w:szCs w:val="28"/>
        </w:rPr>
        <w:t>8</w:t>
      </w:r>
      <w:r w:rsidR="00A37DCA" w:rsidRPr="00C630A9">
        <w:rPr>
          <w:rFonts w:ascii="PT Astra Serif" w:hAnsi="PT Astra Serif" w:cs="Times New Roman"/>
          <w:sz w:val="28"/>
          <w:szCs w:val="28"/>
        </w:rPr>
        <w:t>,</w:t>
      </w:r>
      <w:r w:rsidR="00E37091">
        <w:rPr>
          <w:rFonts w:ascii="PT Astra Serif" w:hAnsi="PT Astra Serif" w:cs="Times New Roman"/>
          <w:sz w:val="28"/>
          <w:szCs w:val="28"/>
        </w:rPr>
        <w:t>3</w:t>
      </w:r>
      <w:r w:rsidR="00A37DCA" w:rsidRPr="00C630A9">
        <w:rPr>
          <w:rFonts w:ascii="PT Astra Serif" w:hAnsi="PT Astra Serif" w:cs="Times New Roman"/>
          <w:sz w:val="28"/>
          <w:szCs w:val="28"/>
        </w:rPr>
        <w:t>%), на п</w:t>
      </w:r>
      <w:r w:rsidRPr="00C630A9">
        <w:rPr>
          <w:rFonts w:ascii="PT Astra Serif" w:hAnsi="PT Astra Serif" w:cs="Times New Roman"/>
          <w:sz w:val="28"/>
          <w:szCs w:val="28"/>
        </w:rPr>
        <w:t>риобретение неисключительных п</w:t>
      </w:r>
      <w:r w:rsidR="00A37DCA" w:rsidRPr="00C630A9">
        <w:rPr>
          <w:rFonts w:ascii="PT Astra Serif" w:hAnsi="PT Astra Serif" w:cs="Times New Roman"/>
          <w:sz w:val="28"/>
          <w:szCs w:val="28"/>
        </w:rPr>
        <w:t xml:space="preserve">рав на программное обеспечение потрачено </w:t>
      </w:r>
      <w:r w:rsidR="00E37091">
        <w:rPr>
          <w:rFonts w:ascii="PT Astra Serif" w:hAnsi="PT Astra Serif" w:cs="Times New Roman"/>
          <w:sz w:val="28"/>
          <w:szCs w:val="28"/>
        </w:rPr>
        <w:t>290</w:t>
      </w:r>
      <w:r w:rsidRPr="00C630A9">
        <w:rPr>
          <w:rFonts w:ascii="PT Astra Serif" w:hAnsi="PT Astra Serif" w:cs="Times New Roman"/>
          <w:sz w:val="28"/>
          <w:szCs w:val="28"/>
        </w:rPr>
        <w:t> </w:t>
      </w:r>
      <w:r w:rsidR="00E37091">
        <w:rPr>
          <w:rFonts w:ascii="PT Astra Serif" w:hAnsi="PT Astra Serif" w:cs="Times New Roman"/>
          <w:sz w:val="28"/>
          <w:szCs w:val="28"/>
        </w:rPr>
        <w:t>0</w:t>
      </w:r>
      <w:r w:rsidR="001C028D" w:rsidRPr="00C630A9">
        <w:rPr>
          <w:rFonts w:ascii="PT Astra Serif" w:hAnsi="PT Astra Serif" w:cs="Times New Roman"/>
          <w:sz w:val="28"/>
          <w:szCs w:val="28"/>
        </w:rPr>
        <w:t>8</w:t>
      </w:r>
      <w:r w:rsidR="00E37091">
        <w:rPr>
          <w:rFonts w:ascii="PT Astra Serif" w:hAnsi="PT Astra Serif" w:cs="Times New Roman"/>
          <w:sz w:val="28"/>
          <w:szCs w:val="28"/>
        </w:rPr>
        <w:t>2</w:t>
      </w:r>
      <w:r w:rsidRPr="00C630A9">
        <w:rPr>
          <w:rFonts w:ascii="PT Astra Serif" w:hAnsi="PT Astra Serif" w:cs="Times New Roman"/>
          <w:sz w:val="28"/>
          <w:szCs w:val="28"/>
        </w:rPr>
        <w:t xml:space="preserve"> рубл</w:t>
      </w:r>
      <w:r w:rsidR="00E37091">
        <w:rPr>
          <w:rFonts w:ascii="PT Astra Serif" w:hAnsi="PT Astra Serif" w:cs="Times New Roman"/>
          <w:sz w:val="28"/>
          <w:szCs w:val="28"/>
        </w:rPr>
        <w:t>я</w:t>
      </w:r>
      <w:r w:rsidRPr="00C630A9">
        <w:rPr>
          <w:rFonts w:ascii="PT Astra Serif" w:hAnsi="PT Astra Serif" w:cs="Times New Roman"/>
          <w:sz w:val="28"/>
          <w:szCs w:val="28"/>
        </w:rPr>
        <w:t xml:space="preserve"> (</w:t>
      </w:r>
      <w:r w:rsidR="001C028D" w:rsidRPr="00C630A9">
        <w:rPr>
          <w:rFonts w:ascii="PT Astra Serif" w:hAnsi="PT Astra Serif" w:cs="Times New Roman"/>
          <w:sz w:val="28"/>
          <w:szCs w:val="28"/>
        </w:rPr>
        <w:t>1</w:t>
      </w:r>
      <w:r w:rsidR="00AA2F3E">
        <w:rPr>
          <w:rFonts w:ascii="PT Astra Serif" w:hAnsi="PT Astra Serif" w:cs="Times New Roman"/>
          <w:sz w:val="28"/>
          <w:szCs w:val="28"/>
        </w:rPr>
        <w:t>2</w:t>
      </w:r>
      <w:r w:rsidR="00AE03D8" w:rsidRPr="00C630A9">
        <w:rPr>
          <w:rFonts w:ascii="PT Astra Serif" w:hAnsi="PT Astra Serif" w:cs="Times New Roman"/>
          <w:sz w:val="28"/>
          <w:szCs w:val="28"/>
        </w:rPr>
        <w:t>,</w:t>
      </w:r>
      <w:r w:rsidR="00AA2F3E">
        <w:rPr>
          <w:rFonts w:ascii="PT Astra Serif" w:hAnsi="PT Astra Serif" w:cs="Times New Roman"/>
          <w:sz w:val="28"/>
          <w:szCs w:val="28"/>
        </w:rPr>
        <w:t>3</w:t>
      </w:r>
      <w:r w:rsidR="00857046" w:rsidRPr="00C630A9">
        <w:rPr>
          <w:rFonts w:ascii="PT Astra Serif" w:hAnsi="PT Astra Serif" w:cs="Times New Roman"/>
          <w:sz w:val="28"/>
          <w:szCs w:val="28"/>
        </w:rPr>
        <w:t>%</w:t>
      </w:r>
      <w:r w:rsidR="00AE03D8" w:rsidRPr="00C630A9">
        <w:rPr>
          <w:rFonts w:ascii="PT Astra Serif" w:hAnsi="PT Astra Serif" w:cs="Times New Roman"/>
          <w:sz w:val="28"/>
          <w:szCs w:val="28"/>
        </w:rPr>
        <w:t xml:space="preserve">), на приобретение оборудования и предустановленного программного обеспечения - </w:t>
      </w:r>
      <w:r w:rsidR="001C028D" w:rsidRPr="00C630A9">
        <w:rPr>
          <w:rFonts w:ascii="PT Astra Serif" w:hAnsi="PT Astra Serif" w:cs="Times New Roman"/>
          <w:sz w:val="28"/>
          <w:szCs w:val="28"/>
        </w:rPr>
        <w:t>5</w:t>
      </w:r>
      <w:r w:rsidR="00AA2F3E">
        <w:rPr>
          <w:rFonts w:ascii="PT Astra Serif" w:hAnsi="PT Astra Serif" w:cs="Times New Roman"/>
          <w:sz w:val="28"/>
          <w:szCs w:val="28"/>
        </w:rPr>
        <w:t>14</w:t>
      </w:r>
      <w:r w:rsidR="00A7453B" w:rsidRPr="00C630A9">
        <w:rPr>
          <w:rFonts w:ascii="PT Astra Serif" w:hAnsi="PT Astra Serif" w:cs="Times New Roman"/>
          <w:sz w:val="28"/>
          <w:szCs w:val="28"/>
        </w:rPr>
        <w:t> 5</w:t>
      </w:r>
      <w:r w:rsidR="001C028D" w:rsidRPr="00C630A9">
        <w:rPr>
          <w:rFonts w:ascii="PT Astra Serif" w:hAnsi="PT Astra Serif" w:cs="Times New Roman"/>
          <w:sz w:val="28"/>
          <w:szCs w:val="28"/>
        </w:rPr>
        <w:t>2</w:t>
      </w:r>
      <w:r w:rsidR="00AA2F3E">
        <w:rPr>
          <w:rFonts w:ascii="PT Astra Serif" w:hAnsi="PT Astra Serif" w:cs="Times New Roman"/>
          <w:sz w:val="28"/>
          <w:szCs w:val="28"/>
        </w:rPr>
        <w:t>5</w:t>
      </w:r>
      <w:r w:rsidR="001C028D" w:rsidRPr="00C630A9">
        <w:rPr>
          <w:rFonts w:ascii="PT Astra Serif" w:hAnsi="PT Astra Serif" w:cs="Times New Roman"/>
          <w:sz w:val="28"/>
          <w:szCs w:val="28"/>
        </w:rPr>
        <w:t xml:space="preserve"> рубл</w:t>
      </w:r>
      <w:r w:rsidR="00AA2F3E">
        <w:rPr>
          <w:rFonts w:ascii="PT Astra Serif" w:hAnsi="PT Astra Serif" w:cs="Times New Roman"/>
          <w:sz w:val="28"/>
          <w:szCs w:val="28"/>
        </w:rPr>
        <w:t>ей</w:t>
      </w:r>
      <w:r w:rsidR="001C028D" w:rsidRPr="00C630A9">
        <w:rPr>
          <w:rFonts w:ascii="PT Astra Serif" w:hAnsi="PT Astra Serif" w:cs="Times New Roman"/>
          <w:sz w:val="28"/>
          <w:szCs w:val="28"/>
        </w:rPr>
        <w:t xml:space="preserve"> (2</w:t>
      </w:r>
      <w:r w:rsidR="00AA2F3E">
        <w:rPr>
          <w:rFonts w:ascii="PT Astra Serif" w:hAnsi="PT Astra Serif" w:cs="Times New Roman"/>
          <w:sz w:val="28"/>
          <w:szCs w:val="28"/>
        </w:rPr>
        <w:t>1</w:t>
      </w:r>
      <w:r w:rsidR="00A7453B" w:rsidRPr="00C630A9">
        <w:rPr>
          <w:rFonts w:ascii="PT Astra Serif" w:hAnsi="PT Astra Serif" w:cs="Times New Roman"/>
          <w:sz w:val="28"/>
          <w:szCs w:val="28"/>
        </w:rPr>
        <w:t>,</w:t>
      </w:r>
      <w:r w:rsidR="00AA2F3E">
        <w:rPr>
          <w:rFonts w:ascii="PT Astra Serif" w:hAnsi="PT Astra Serif" w:cs="Times New Roman"/>
          <w:sz w:val="28"/>
          <w:szCs w:val="28"/>
        </w:rPr>
        <w:t>8</w:t>
      </w:r>
      <w:r w:rsidR="00A7453B" w:rsidRPr="00C630A9">
        <w:rPr>
          <w:rFonts w:ascii="PT Astra Serif" w:hAnsi="PT Astra Serif" w:cs="Times New Roman"/>
          <w:sz w:val="28"/>
          <w:szCs w:val="28"/>
        </w:rPr>
        <w:t>%)</w:t>
      </w:r>
      <w:r w:rsidR="00F41EDC" w:rsidRPr="00C630A9">
        <w:rPr>
          <w:rFonts w:ascii="PT Astra Serif" w:hAnsi="PT Astra Serif" w:cs="Times New Roman"/>
          <w:sz w:val="28"/>
          <w:szCs w:val="28"/>
        </w:rPr>
        <w:t>.</w:t>
      </w:r>
    </w:p>
    <w:p w:rsidR="009D477B" w:rsidRPr="001165DD" w:rsidRDefault="009D477B" w:rsidP="00050D38">
      <w:pPr>
        <w:spacing w:after="0" w:line="240" w:lineRule="auto"/>
        <w:ind w:firstLine="567"/>
        <w:jc w:val="both"/>
        <w:rPr>
          <w:rFonts w:ascii="PT Astra Serif" w:hAnsi="PT Astra Serif" w:cs="Times New Roman"/>
          <w:sz w:val="28"/>
          <w:szCs w:val="28"/>
        </w:rPr>
      </w:pPr>
      <w:r w:rsidRPr="001C028D">
        <w:rPr>
          <w:rFonts w:ascii="PT Astra Serif" w:hAnsi="PT Astra Serif" w:cs="Times New Roman"/>
          <w:sz w:val="28"/>
          <w:szCs w:val="28"/>
        </w:rPr>
        <w:t>Общая сумма расходов на и</w:t>
      </w:r>
      <w:r w:rsidR="00A37DCA" w:rsidRPr="001C028D">
        <w:rPr>
          <w:rFonts w:ascii="PT Astra Serif" w:hAnsi="PT Astra Serif" w:cs="Times New Roman"/>
          <w:sz w:val="28"/>
          <w:szCs w:val="28"/>
        </w:rPr>
        <w:t>нформатизацию по сравнению с 20</w:t>
      </w:r>
      <w:r w:rsidR="00CC3BFB" w:rsidRPr="001C028D">
        <w:rPr>
          <w:rFonts w:ascii="PT Astra Serif" w:hAnsi="PT Astra Serif" w:cs="Times New Roman"/>
          <w:sz w:val="28"/>
          <w:szCs w:val="28"/>
        </w:rPr>
        <w:t>2</w:t>
      </w:r>
      <w:r w:rsidR="00E37091">
        <w:rPr>
          <w:rFonts w:ascii="PT Astra Serif" w:hAnsi="PT Astra Serif" w:cs="Times New Roman"/>
          <w:sz w:val="28"/>
          <w:szCs w:val="28"/>
        </w:rPr>
        <w:t>1</w:t>
      </w:r>
      <w:r w:rsidR="0009090E" w:rsidRPr="001C028D">
        <w:rPr>
          <w:rFonts w:ascii="PT Astra Serif" w:hAnsi="PT Astra Serif" w:cs="Times New Roman"/>
          <w:sz w:val="28"/>
          <w:szCs w:val="28"/>
        </w:rPr>
        <w:t xml:space="preserve"> годом у</w:t>
      </w:r>
      <w:r w:rsidR="00E37091">
        <w:rPr>
          <w:rFonts w:ascii="PT Astra Serif" w:hAnsi="PT Astra Serif" w:cs="Times New Roman"/>
          <w:sz w:val="28"/>
          <w:szCs w:val="28"/>
        </w:rPr>
        <w:t xml:space="preserve">величилась на </w:t>
      </w:r>
      <w:r w:rsidR="00AA2F3E">
        <w:rPr>
          <w:rFonts w:ascii="PT Astra Serif" w:hAnsi="PT Astra Serif" w:cs="Times New Roman"/>
          <w:sz w:val="28"/>
          <w:szCs w:val="28"/>
        </w:rPr>
        <w:t>19</w:t>
      </w:r>
      <w:r w:rsidR="00CC3BFB" w:rsidRPr="001C028D">
        <w:rPr>
          <w:rFonts w:ascii="PT Astra Serif" w:hAnsi="PT Astra Serif" w:cs="Times New Roman"/>
          <w:sz w:val="28"/>
          <w:szCs w:val="28"/>
        </w:rPr>
        <w:t>,</w:t>
      </w:r>
      <w:r w:rsidR="00AA2F3E">
        <w:rPr>
          <w:rFonts w:ascii="PT Astra Serif" w:hAnsi="PT Astra Serif" w:cs="Times New Roman"/>
          <w:sz w:val="28"/>
          <w:szCs w:val="28"/>
        </w:rPr>
        <w:t>8</w:t>
      </w:r>
      <w:r w:rsidRPr="001C028D">
        <w:rPr>
          <w:rFonts w:ascii="PT Astra Serif" w:hAnsi="PT Astra Serif" w:cs="Times New Roman"/>
          <w:sz w:val="28"/>
          <w:szCs w:val="28"/>
        </w:rPr>
        <w:t>%</w:t>
      </w:r>
      <w:r w:rsidR="00AA2F3E">
        <w:rPr>
          <w:rFonts w:ascii="PT Astra Serif" w:hAnsi="PT Astra Serif" w:cs="Times New Roman"/>
          <w:sz w:val="28"/>
          <w:szCs w:val="28"/>
        </w:rPr>
        <w:t xml:space="preserve"> за счет средств областного бюджета, выделенных на создание </w:t>
      </w:r>
      <w:r w:rsidR="00AA2F3E">
        <w:rPr>
          <w:rFonts w:ascii="PT Astra Serif" w:hAnsi="PT Astra Serif"/>
          <w:sz w:val="28"/>
          <w:szCs w:val="28"/>
        </w:rPr>
        <w:t>ОГБУ «Сервис-ЗАГС»</w:t>
      </w:r>
      <w:r w:rsidRPr="001C028D">
        <w:rPr>
          <w:rFonts w:ascii="PT Astra Serif" w:hAnsi="PT Astra Serif" w:cs="Times New Roman"/>
          <w:sz w:val="28"/>
          <w:szCs w:val="28"/>
        </w:rPr>
        <w:t>.</w:t>
      </w:r>
    </w:p>
    <w:p w:rsidR="00F32266" w:rsidRPr="00324FEF" w:rsidRDefault="00F32266" w:rsidP="002F1138">
      <w:pPr>
        <w:ind w:firstLine="567"/>
        <w:jc w:val="center"/>
        <w:rPr>
          <w:rFonts w:ascii="PT Astra Serif" w:hAnsi="PT Astra Serif" w:cs="Times New Roman"/>
          <w:b/>
          <w:sz w:val="28"/>
          <w:szCs w:val="28"/>
        </w:rPr>
      </w:pPr>
    </w:p>
    <w:p w:rsidR="002E6D42" w:rsidRPr="00324FEF" w:rsidRDefault="002E6D42" w:rsidP="002F1138">
      <w:pPr>
        <w:ind w:firstLine="567"/>
        <w:jc w:val="center"/>
        <w:rPr>
          <w:rFonts w:ascii="PT Astra Serif" w:hAnsi="PT Astra Serif" w:cs="Times New Roman"/>
          <w:sz w:val="28"/>
          <w:szCs w:val="28"/>
        </w:rPr>
      </w:pPr>
      <w:r w:rsidRPr="00324FEF">
        <w:rPr>
          <w:rFonts w:ascii="PT Astra Serif" w:hAnsi="PT Astra Serif" w:cs="Times New Roman"/>
          <w:b/>
          <w:sz w:val="28"/>
          <w:szCs w:val="28"/>
        </w:rPr>
        <w:t>Опис</w:t>
      </w:r>
      <w:r w:rsidR="00517FAC" w:rsidRPr="00324FEF">
        <w:rPr>
          <w:rFonts w:ascii="PT Astra Serif" w:hAnsi="PT Astra Serif" w:cs="Times New Roman"/>
          <w:b/>
          <w:sz w:val="28"/>
          <w:szCs w:val="28"/>
        </w:rPr>
        <w:t xml:space="preserve">ание ИКТ-инфраструктуры Агентства </w:t>
      </w:r>
      <w:r w:rsidRPr="00324FEF">
        <w:rPr>
          <w:rFonts w:ascii="PT Astra Serif" w:hAnsi="PT Astra Serif" w:cs="Times New Roman"/>
          <w:b/>
          <w:sz w:val="28"/>
          <w:szCs w:val="28"/>
        </w:rPr>
        <w:t>на начало отчётного периода</w:t>
      </w:r>
      <w:r w:rsidRPr="00324FEF">
        <w:rPr>
          <w:rFonts w:ascii="PT Astra Serif" w:hAnsi="PT Astra Serif" w:cs="Times New Roman"/>
          <w:sz w:val="28"/>
          <w:szCs w:val="28"/>
        </w:rPr>
        <w:t>.</w:t>
      </w:r>
    </w:p>
    <w:p w:rsidR="003F0D61" w:rsidRPr="00324FEF" w:rsidRDefault="008422C5" w:rsidP="006C2754">
      <w:pPr>
        <w:pStyle w:val="a3"/>
        <w:ind w:left="0" w:firstLine="709"/>
        <w:jc w:val="both"/>
        <w:rPr>
          <w:rFonts w:ascii="PT Astra Serif" w:hAnsi="PT Astra Serif"/>
          <w:sz w:val="28"/>
          <w:szCs w:val="28"/>
        </w:rPr>
      </w:pPr>
      <w:r>
        <w:rPr>
          <w:rFonts w:ascii="PT Astra Serif" w:hAnsi="PT Astra Serif"/>
          <w:sz w:val="28"/>
          <w:szCs w:val="28"/>
        </w:rPr>
        <w:t xml:space="preserve">В настоящее время </w:t>
      </w:r>
      <w:r w:rsidR="009B3A87" w:rsidRPr="00324FEF">
        <w:rPr>
          <w:rFonts w:ascii="PT Astra Serif" w:hAnsi="PT Astra Serif"/>
          <w:sz w:val="28"/>
          <w:szCs w:val="28"/>
        </w:rPr>
        <w:t>в</w:t>
      </w:r>
      <w:r w:rsidR="00ED1755">
        <w:rPr>
          <w:rFonts w:ascii="PT Astra Serif" w:hAnsi="PT Astra Serif"/>
          <w:sz w:val="28"/>
          <w:szCs w:val="28"/>
        </w:rPr>
        <w:t xml:space="preserve"> Агентстве </w:t>
      </w:r>
      <w:r w:rsidR="009B3A87" w:rsidRPr="00324FEF">
        <w:rPr>
          <w:rFonts w:ascii="PT Astra Serif" w:hAnsi="PT Astra Serif"/>
          <w:sz w:val="28"/>
          <w:szCs w:val="28"/>
        </w:rPr>
        <w:t xml:space="preserve">ЗАГС Ульяновской области </w:t>
      </w:r>
      <w:r w:rsidR="00ED1755">
        <w:rPr>
          <w:rFonts w:ascii="PT Astra Serif" w:hAnsi="PT Astra Serif"/>
          <w:sz w:val="28"/>
          <w:szCs w:val="28"/>
        </w:rPr>
        <w:t>для организации деятельности используются 2</w:t>
      </w:r>
      <w:r w:rsidR="009B3A87" w:rsidRPr="00324FEF">
        <w:rPr>
          <w:rFonts w:ascii="PT Astra Serif" w:hAnsi="PT Astra Serif"/>
          <w:sz w:val="28"/>
          <w:szCs w:val="28"/>
        </w:rPr>
        <w:t xml:space="preserve"> сервера</w:t>
      </w:r>
      <w:r w:rsidR="00ED1755">
        <w:rPr>
          <w:rFonts w:ascii="PT Astra Serif" w:hAnsi="PT Astra Serif"/>
          <w:sz w:val="28"/>
          <w:szCs w:val="28"/>
        </w:rPr>
        <w:t>:</w:t>
      </w:r>
    </w:p>
    <w:p w:rsidR="009B3A87" w:rsidRPr="00324FEF" w:rsidRDefault="004F77EE" w:rsidP="006C2754">
      <w:pPr>
        <w:pStyle w:val="a3"/>
        <w:ind w:left="0" w:firstLine="709"/>
        <w:jc w:val="both"/>
        <w:rPr>
          <w:rFonts w:ascii="PT Astra Serif" w:hAnsi="PT Astra Serif"/>
          <w:sz w:val="28"/>
          <w:szCs w:val="28"/>
        </w:rPr>
      </w:pPr>
      <w:r w:rsidRPr="00324FEF">
        <w:rPr>
          <w:rFonts w:ascii="PT Astra Serif" w:hAnsi="PT Astra Serif"/>
          <w:sz w:val="28"/>
          <w:szCs w:val="28"/>
        </w:rPr>
        <w:t xml:space="preserve">- </w:t>
      </w:r>
      <w:r w:rsidR="00ED1755">
        <w:rPr>
          <w:rFonts w:ascii="PT Astra Serif" w:hAnsi="PT Astra Serif"/>
          <w:sz w:val="28"/>
          <w:szCs w:val="28"/>
        </w:rPr>
        <w:t>ф</w:t>
      </w:r>
      <w:r w:rsidRPr="00324FEF">
        <w:rPr>
          <w:rFonts w:ascii="PT Astra Serif" w:hAnsi="PT Astra Serif"/>
          <w:sz w:val="28"/>
          <w:szCs w:val="28"/>
        </w:rPr>
        <w:t xml:space="preserve">ирменный сервер </w:t>
      </w:r>
      <w:r w:rsidRPr="00324FEF">
        <w:rPr>
          <w:rFonts w:ascii="PT Astra Serif" w:hAnsi="PT Astra Serif"/>
          <w:sz w:val="28"/>
          <w:szCs w:val="28"/>
          <w:lang w:val="en-US"/>
        </w:rPr>
        <w:t>HPProliantDL</w:t>
      </w:r>
      <w:r w:rsidRPr="00324FEF">
        <w:rPr>
          <w:rFonts w:ascii="PT Astra Serif" w:hAnsi="PT Astra Serif"/>
          <w:sz w:val="28"/>
          <w:szCs w:val="28"/>
        </w:rPr>
        <w:t>360</w:t>
      </w:r>
      <w:r w:rsidR="003F0D61" w:rsidRPr="00324FEF">
        <w:rPr>
          <w:rFonts w:ascii="PT Astra Serif" w:hAnsi="PT Astra Serif"/>
          <w:sz w:val="28"/>
          <w:szCs w:val="28"/>
        </w:rPr>
        <w:t xml:space="preserve">, 2 процессора </w:t>
      </w:r>
      <w:r w:rsidR="003F0D61" w:rsidRPr="00324FEF">
        <w:rPr>
          <w:rFonts w:ascii="PT Astra Serif" w:hAnsi="PT Astra Serif"/>
          <w:sz w:val="28"/>
          <w:szCs w:val="28"/>
          <w:lang w:val="en-US"/>
        </w:rPr>
        <w:t>IntelXeon</w:t>
      </w:r>
      <w:r w:rsidR="003F0D61" w:rsidRPr="00324FEF">
        <w:rPr>
          <w:rFonts w:ascii="PT Astra Serif" w:hAnsi="PT Astra Serif"/>
          <w:sz w:val="28"/>
          <w:szCs w:val="28"/>
        </w:rPr>
        <w:t xml:space="preserve">, 32 Гб оперативной памяти, </w:t>
      </w:r>
      <w:r w:rsidR="003F0D61" w:rsidRPr="00324FEF">
        <w:rPr>
          <w:rFonts w:ascii="PT Astra Serif" w:hAnsi="PT Astra Serif"/>
          <w:sz w:val="28"/>
          <w:szCs w:val="28"/>
          <w:lang w:val="en-US"/>
        </w:rPr>
        <w:t>RAID</w:t>
      </w:r>
      <w:r w:rsidR="00E05B26" w:rsidRPr="00324FEF">
        <w:rPr>
          <w:rFonts w:ascii="PT Astra Serif" w:hAnsi="PT Astra Serif"/>
          <w:sz w:val="28"/>
          <w:szCs w:val="28"/>
        </w:rPr>
        <w:t>-</w:t>
      </w:r>
      <w:r w:rsidR="003F0D61" w:rsidRPr="00324FEF">
        <w:rPr>
          <w:rFonts w:ascii="PT Astra Serif" w:hAnsi="PT Astra Serif"/>
          <w:sz w:val="28"/>
          <w:szCs w:val="28"/>
        </w:rPr>
        <w:t>массив для хранения данных</w:t>
      </w:r>
      <w:r w:rsidR="00517FAC" w:rsidRPr="00324FEF">
        <w:rPr>
          <w:rFonts w:ascii="PT Astra Serif" w:hAnsi="PT Astra Serif"/>
          <w:sz w:val="28"/>
          <w:szCs w:val="28"/>
        </w:rPr>
        <w:t>, б</w:t>
      </w:r>
      <w:r w:rsidR="00250D1B" w:rsidRPr="00324FEF">
        <w:rPr>
          <w:rFonts w:ascii="PT Astra Serif" w:hAnsi="PT Astra Serif"/>
          <w:sz w:val="28"/>
          <w:szCs w:val="28"/>
        </w:rPr>
        <w:t xml:space="preserve">ыл закуплен </w:t>
      </w:r>
      <w:r w:rsidR="00ED1755">
        <w:rPr>
          <w:rFonts w:ascii="PT Astra Serif" w:hAnsi="PT Astra Serif"/>
          <w:sz w:val="28"/>
          <w:szCs w:val="28"/>
        </w:rPr>
        <w:br/>
      </w:r>
      <w:r w:rsidR="00250D1B" w:rsidRPr="00324FEF">
        <w:rPr>
          <w:rFonts w:ascii="PT Astra Serif" w:hAnsi="PT Astra Serif"/>
          <w:sz w:val="28"/>
          <w:szCs w:val="28"/>
        </w:rPr>
        <w:t>в 2014 году</w:t>
      </w:r>
      <w:r w:rsidR="007F1A21" w:rsidRPr="00324FEF">
        <w:rPr>
          <w:rFonts w:ascii="PT Astra Serif" w:hAnsi="PT Astra Serif"/>
          <w:sz w:val="28"/>
          <w:szCs w:val="28"/>
        </w:rPr>
        <w:t>, обновлен в 2018году</w:t>
      </w:r>
      <w:r w:rsidR="000C545D">
        <w:rPr>
          <w:rFonts w:ascii="PT Astra Serif" w:hAnsi="PT Astra Serif"/>
          <w:sz w:val="28"/>
          <w:szCs w:val="28"/>
        </w:rPr>
        <w:t>, модернизирован в 2019 году</w:t>
      </w:r>
      <w:r w:rsidR="003F0D61" w:rsidRPr="00324FEF">
        <w:rPr>
          <w:rFonts w:ascii="PT Astra Serif" w:hAnsi="PT Astra Serif"/>
          <w:sz w:val="28"/>
          <w:szCs w:val="28"/>
        </w:rPr>
        <w:t>;</w:t>
      </w:r>
    </w:p>
    <w:p w:rsidR="003F0D61" w:rsidRDefault="004F77EE" w:rsidP="006C2754">
      <w:pPr>
        <w:pStyle w:val="a3"/>
        <w:ind w:left="0" w:firstLine="709"/>
        <w:jc w:val="both"/>
        <w:rPr>
          <w:rFonts w:ascii="PT Astra Serif" w:hAnsi="PT Astra Serif"/>
          <w:sz w:val="28"/>
          <w:szCs w:val="28"/>
        </w:rPr>
      </w:pPr>
      <w:r w:rsidRPr="00324FEF">
        <w:rPr>
          <w:rFonts w:ascii="PT Astra Serif" w:hAnsi="PT Astra Serif"/>
          <w:sz w:val="28"/>
          <w:szCs w:val="28"/>
        </w:rPr>
        <w:t xml:space="preserve">- </w:t>
      </w:r>
      <w:r w:rsidR="00ED1755">
        <w:rPr>
          <w:rFonts w:ascii="PT Astra Serif" w:hAnsi="PT Astra Serif"/>
          <w:sz w:val="28"/>
          <w:szCs w:val="28"/>
        </w:rPr>
        <w:t>ф</w:t>
      </w:r>
      <w:r w:rsidR="003F0D61" w:rsidRPr="00324FEF">
        <w:rPr>
          <w:rFonts w:ascii="PT Astra Serif" w:hAnsi="PT Astra Serif"/>
          <w:sz w:val="28"/>
          <w:szCs w:val="28"/>
        </w:rPr>
        <w:t xml:space="preserve">ирменный сервер </w:t>
      </w:r>
      <w:r w:rsidR="003F0D61" w:rsidRPr="00324FEF">
        <w:rPr>
          <w:rFonts w:ascii="PT Astra Serif" w:hAnsi="PT Astra Serif"/>
          <w:sz w:val="28"/>
          <w:szCs w:val="28"/>
          <w:lang w:val="en-US"/>
        </w:rPr>
        <w:t>HPProliantDL</w:t>
      </w:r>
      <w:r w:rsidR="003F0D61" w:rsidRPr="00324FEF">
        <w:rPr>
          <w:rFonts w:ascii="PT Astra Serif" w:hAnsi="PT Astra Serif"/>
          <w:sz w:val="28"/>
          <w:szCs w:val="28"/>
        </w:rPr>
        <w:t>180,</w:t>
      </w:r>
      <w:r w:rsidR="00ED1755">
        <w:rPr>
          <w:rFonts w:ascii="PT Astra Serif" w:hAnsi="PT Astra Serif"/>
          <w:sz w:val="28"/>
          <w:szCs w:val="28"/>
        </w:rPr>
        <w:t xml:space="preserve"> </w:t>
      </w:r>
      <w:r w:rsidR="003F0D61" w:rsidRPr="00324FEF">
        <w:rPr>
          <w:rFonts w:ascii="PT Astra Serif" w:hAnsi="PT Astra Serif"/>
          <w:sz w:val="28"/>
          <w:szCs w:val="28"/>
        </w:rPr>
        <w:t xml:space="preserve">2 процессора </w:t>
      </w:r>
      <w:r w:rsidR="003F0D61" w:rsidRPr="00324FEF">
        <w:rPr>
          <w:rFonts w:ascii="PT Astra Serif" w:hAnsi="PT Astra Serif"/>
          <w:sz w:val="28"/>
          <w:szCs w:val="28"/>
          <w:lang w:val="en-US"/>
        </w:rPr>
        <w:t>IntelXeon</w:t>
      </w:r>
      <w:r w:rsidR="003F0D61" w:rsidRPr="00324FEF">
        <w:rPr>
          <w:rFonts w:ascii="PT Astra Serif" w:hAnsi="PT Astra Serif"/>
          <w:sz w:val="28"/>
          <w:szCs w:val="28"/>
        </w:rPr>
        <w:t xml:space="preserve">, 16 Гб оперативной памяти, </w:t>
      </w:r>
      <w:r w:rsidR="003F0D61" w:rsidRPr="00324FEF">
        <w:rPr>
          <w:rFonts w:ascii="PT Astra Serif" w:hAnsi="PT Astra Serif"/>
          <w:sz w:val="28"/>
          <w:szCs w:val="28"/>
          <w:lang w:val="en-US"/>
        </w:rPr>
        <w:t>RAID</w:t>
      </w:r>
      <w:r w:rsidR="00E05B26" w:rsidRPr="00324FEF">
        <w:rPr>
          <w:rFonts w:ascii="PT Astra Serif" w:hAnsi="PT Astra Serif"/>
          <w:sz w:val="28"/>
          <w:szCs w:val="28"/>
        </w:rPr>
        <w:t>-</w:t>
      </w:r>
      <w:r w:rsidR="003F0D61" w:rsidRPr="00324FEF">
        <w:rPr>
          <w:rFonts w:ascii="PT Astra Serif" w:hAnsi="PT Astra Serif"/>
          <w:sz w:val="28"/>
          <w:szCs w:val="28"/>
        </w:rPr>
        <w:t>массив для хранения данных</w:t>
      </w:r>
      <w:r w:rsidR="00517FAC" w:rsidRPr="00324FEF">
        <w:rPr>
          <w:rFonts w:ascii="PT Astra Serif" w:hAnsi="PT Astra Serif"/>
          <w:sz w:val="28"/>
          <w:szCs w:val="28"/>
        </w:rPr>
        <w:t>, б</w:t>
      </w:r>
      <w:r w:rsidR="00250D1B" w:rsidRPr="00324FEF">
        <w:rPr>
          <w:rFonts w:ascii="PT Astra Serif" w:hAnsi="PT Astra Serif"/>
          <w:sz w:val="28"/>
          <w:szCs w:val="28"/>
        </w:rPr>
        <w:t xml:space="preserve">ыл закуплен </w:t>
      </w:r>
      <w:r w:rsidR="00ED1755">
        <w:rPr>
          <w:rFonts w:ascii="PT Astra Serif" w:hAnsi="PT Astra Serif"/>
          <w:sz w:val="28"/>
          <w:szCs w:val="28"/>
        </w:rPr>
        <w:br/>
      </w:r>
      <w:r w:rsidR="00250D1B" w:rsidRPr="00324FEF">
        <w:rPr>
          <w:rFonts w:ascii="PT Astra Serif" w:hAnsi="PT Astra Serif"/>
          <w:sz w:val="28"/>
          <w:szCs w:val="28"/>
        </w:rPr>
        <w:t>в 2011</w:t>
      </w:r>
      <w:r w:rsidR="00ED1755">
        <w:rPr>
          <w:rFonts w:ascii="PT Astra Serif" w:hAnsi="PT Astra Serif"/>
          <w:sz w:val="28"/>
          <w:szCs w:val="28"/>
        </w:rPr>
        <w:t xml:space="preserve"> </w:t>
      </w:r>
      <w:r w:rsidR="00250D1B" w:rsidRPr="00324FEF">
        <w:rPr>
          <w:rFonts w:ascii="PT Astra Serif" w:hAnsi="PT Astra Serif"/>
          <w:sz w:val="28"/>
          <w:szCs w:val="28"/>
        </w:rPr>
        <w:t>году</w:t>
      </w:r>
      <w:r w:rsidR="000C545D">
        <w:rPr>
          <w:rFonts w:ascii="PT Astra Serif" w:hAnsi="PT Astra Serif"/>
          <w:sz w:val="28"/>
          <w:szCs w:val="28"/>
        </w:rPr>
        <w:t>, модернизирован в 2018 году</w:t>
      </w:r>
      <w:r w:rsidR="00ED1755">
        <w:rPr>
          <w:rFonts w:ascii="PT Astra Serif" w:hAnsi="PT Astra Serif"/>
          <w:sz w:val="28"/>
          <w:szCs w:val="28"/>
        </w:rPr>
        <w:t xml:space="preserve">. </w:t>
      </w:r>
    </w:p>
    <w:p w:rsidR="00ED1755" w:rsidRPr="00324FEF" w:rsidRDefault="00ED1755" w:rsidP="006C2754">
      <w:pPr>
        <w:pStyle w:val="a3"/>
        <w:ind w:left="0" w:firstLine="709"/>
        <w:jc w:val="both"/>
        <w:rPr>
          <w:rFonts w:ascii="PT Astra Serif" w:hAnsi="PT Astra Serif"/>
          <w:sz w:val="28"/>
          <w:szCs w:val="28"/>
        </w:rPr>
      </w:pPr>
      <w:r>
        <w:rPr>
          <w:rFonts w:ascii="PT Astra Serif" w:hAnsi="PT Astra Serif"/>
          <w:sz w:val="28"/>
          <w:szCs w:val="28"/>
        </w:rPr>
        <w:t>На базе мощного</w:t>
      </w:r>
      <w:r w:rsidRPr="00324FEF">
        <w:rPr>
          <w:rFonts w:ascii="PT Astra Serif" w:hAnsi="PT Astra Serif"/>
          <w:sz w:val="28"/>
          <w:szCs w:val="28"/>
        </w:rPr>
        <w:t xml:space="preserve"> персональн</w:t>
      </w:r>
      <w:r>
        <w:rPr>
          <w:rFonts w:ascii="PT Astra Serif" w:hAnsi="PT Astra Serif"/>
          <w:sz w:val="28"/>
          <w:szCs w:val="28"/>
        </w:rPr>
        <w:t>ого</w:t>
      </w:r>
      <w:r w:rsidRPr="00324FEF">
        <w:rPr>
          <w:rFonts w:ascii="PT Astra Serif" w:hAnsi="PT Astra Serif"/>
          <w:sz w:val="28"/>
          <w:szCs w:val="28"/>
        </w:rPr>
        <w:t xml:space="preserve"> компьютер</w:t>
      </w:r>
      <w:r>
        <w:rPr>
          <w:rFonts w:ascii="PT Astra Serif" w:hAnsi="PT Astra Serif"/>
          <w:sz w:val="28"/>
          <w:szCs w:val="28"/>
        </w:rPr>
        <w:t xml:space="preserve">а </w:t>
      </w:r>
      <w:r w:rsidRPr="00324FEF">
        <w:rPr>
          <w:rFonts w:ascii="PT Astra Serif" w:hAnsi="PT Astra Serif"/>
          <w:sz w:val="28"/>
          <w:szCs w:val="28"/>
        </w:rPr>
        <w:t xml:space="preserve">с </w:t>
      </w:r>
      <w:r w:rsidRPr="00324FEF">
        <w:rPr>
          <w:rFonts w:ascii="PT Astra Serif" w:hAnsi="PT Astra Serif"/>
          <w:sz w:val="28"/>
          <w:szCs w:val="28"/>
          <w:lang w:val="en-US"/>
        </w:rPr>
        <w:t>RAID</w:t>
      </w:r>
      <w:r w:rsidRPr="00324FEF">
        <w:rPr>
          <w:rFonts w:ascii="PT Astra Serif" w:hAnsi="PT Astra Serif"/>
          <w:sz w:val="28"/>
          <w:szCs w:val="28"/>
        </w:rPr>
        <w:t>-массивом для хранения данных</w:t>
      </w:r>
      <w:r>
        <w:rPr>
          <w:rFonts w:ascii="PT Astra Serif" w:hAnsi="PT Astra Serif"/>
          <w:sz w:val="28"/>
          <w:szCs w:val="28"/>
        </w:rPr>
        <w:t xml:space="preserve"> развернуты:</w:t>
      </w:r>
    </w:p>
    <w:p w:rsidR="009B3A87" w:rsidRPr="00324FEF" w:rsidRDefault="00517FAC" w:rsidP="006C2754">
      <w:pPr>
        <w:pStyle w:val="a3"/>
        <w:ind w:left="0" w:firstLine="709"/>
        <w:jc w:val="both"/>
        <w:rPr>
          <w:rFonts w:ascii="PT Astra Serif" w:hAnsi="PT Astra Serif"/>
          <w:sz w:val="28"/>
          <w:szCs w:val="28"/>
        </w:rPr>
      </w:pPr>
      <w:r w:rsidRPr="00324FEF">
        <w:rPr>
          <w:rFonts w:ascii="PT Astra Serif" w:hAnsi="PT Astra Serif"/>
          <w:sz w:val="28"/>
          <w:szCs w:val="28"/>
        </w:rPr>
        <w:t>- с</w:t>
      </w:r>
      <w:r w:rsidR="009B3A87" w:rsidRPr="00324FEF">
        <w:rPr>
          <w:rFonts w:ascii="PT Astra Serif" w:hAnsi="PT Astra Serif"/>
          <w:sz w:val="28"/>
          <w:szCs w:val="28"/>
        </w:rPr>
        <w:t>ервер управления сетью</w:t>
      </w:r>
      <w:r w:rsidRPr="00324FEF">
        <w:rPr>
          <w:rFonts w:ascii="PT Astra Serif" w:hAnsi="PT Astra Serif"/>
          <w:sz w:val="28"/>
          <w:szCs w:val="28"/>
        </w:rPr>
        <w:t>;</w:t>
      </w:r>
    </w:p>
    <w:p w:rsidR="009B3A87" w:rsidRPr="00324FEF" w:rsidRDefault="00517FAC" w:rsidP="006C2754">
      <w:pPr>
        <w:pStyle w:val="a3"/>
        <w:ind w:left="0" w:firstLine="709"/>
        <w:jc w:val="both"/>
        <w:rPr>
          <w:rFonts w:ascii="PT Astra Serif" w:hAnsi="PT Astra Serif"/>
          <w:sz w:val="28"/>
          <w:szCs w:val="28"/>
        </w:rPr>
      </w:pPr>
      <w:r w:rsidRPr="00324FEF">
        <w:rPr>
          <w:rFonts w:ascii="PT Astra Serif" w:hAnsi="PT Astra Serif"/>
          <w:sz w:val="28"/>
          <w:szCs w:val="28"/>
        </w:rPr>
        <w:t>- с</w:t>
      </w:r>
      <w:r w:rsidR="009B3A87" w:rsidRPr="00324FEF">
        <w:rPr>
          <w:rFonts w:ascii="PT Astra Serif" w:hAnsi="PT Astra Serif"/>
          <w:sz w:val="28"/>
          <w:szCs w:val="28"/>
        </w:rPr>
        <w:t>ервер управления антивирусным программным обеспечением</w:t>
      </w:r>
      <w:r w:rsidRPr="00324FEF">
        <w:rPr>
          <w:rFonts w:ascii="PT Astra Serif" w:hAnsi="PT Astra Serif"/>
          <w:sz w:val="28"/>
          <w:szCs w:val="28"/>
        </w:rPr>
        <w:t>;</w:t>
      </w:r>
    </w:p>
    <w:p w:rsidR="009B3A87" w:rsidRPr="00324FEF" w:rsidRDefault="004F77EE" w:rsidP="006C2754">
      <w:pPr>
        <w:pStyle w:val="a3"/>
        <w:ind w:left="0" w:firstLine="709"/>
        <w:jc w:val="both"/>
        <w:rPr>
          <w:rFonts w:ascii="PT Astra Serif" w:hAnsi="PT Astra Serif"/>
          <w:sz w:val="28"/>
          <w:szCs w:val="28"/>
        </w:rPr>
      </w:pPr>
      <w:r w:rsidRPr="00324FEF">
        <w:rPr>
          <w:rFonts w:ascii="PT Astra Serif" w:hAnsi="PT Astra Serif"/>
          <w:sz w:val="28"/>
          <w:szCs w:val="28"/>
        </w:rPr>
        <w:t xml:space="preserve">- </w:t>
      </w:r>
      <w:r w:rsidR="00517FAC" w:rsidRPr="00324FEF">
        <w:rPr>
          <w:rFonts w:ascii="PT Astra Serif" w:hAnsi="PT Astra Serif"/>
          <w:sz w:val="28"/>
          <w:szCs w:val="28"/>
        </w:rPr>
        <w:t>п</w:t>
      </w:r>
      <w:r w:rsidR="009B3A87" w:rsidRPr="00324FEF">
        <w:rPr>
          <w:rFonts w:ascii="PT Astra Serif" w:hAnsi="PT Astra Serif"/>
          <w:sz w:val="28"/>
          <w:szCs w:val="28"/>
        </w:rPr>
        <w:t>очтовый сервер</w:t>
      </w:r>
      <w:r w:rsidR="00517FAC" w:rsidRPr="00324FEF">
        <w:rPr>
          <w:rFonts w:ascii="PT Astra Serif" w:hAnsi="PT Astra Serif"/>
          <w:sz w:val="28"/>
          <w:szCs w:val="28"/>
        </w:rPr>
        <w:t>;</w:t>
      </w:r>
    </w:p>
    <w:p w:rsidR="009B3A87" w:rsidRPr="00ED1755" w:rsidRDefault="00517FAC" w:rsidP="006C2754">
      <w:pPr>
        <w:pStyle w:val="a3"/>
        <w:ind w:left="0" w:firstLine="709"/>
        <w:jc w:val="both"/>
        <w:rPr>
          <w:rFonts w:ascii="PT Astra Serif" w:hAnsi="PT Astra Serif"/>
          <w:sz w:val="28"/>
          <w:szCs w:val="28"/>
        </w:rPr>
      </w:pPr>
      <w:r w:rsidRPr="00324FEF">
        <w:rPr>
          <w:rFonts w:ascii="PT Astra Serif" w:hAnsi="PT Astra Serif"/>
          <w:sz w:val="28"/>
          <w:szCs w:val="28"/>
        </w:rPr>
        <w:t>- ф</w:t>
      </w:r>
      <w:r w:rsidR="000C545D">
        <w:rPr>
          <w:rFonts w:ascii="PT Astra Serif" w:hAnsi="PT Astra Serif"/>
          <w:sz w:val="28"/>
          <w:szCs w:val="28"/>
        </w:rPr>
        <w:t>айловый сервер</w:t>
      </w:r>
      <w:r w:rsidR="00ED1755">
        <w:rPr>
          <w:rFonts w:ascii="PT Astra Serif" w:hAnsi="PT Astra Serif"/>
          <w:sz w:val="28"/>
          <w:szCs w:val="28"/>
        </w:rPr>
        <w:t>;</w:t>
      </w:r>
    </w:p>
    <w:p w:rsidR="004F77EE" w:rsidRDefault="00517FAC" w:rsidP="006C2754">
      <w:pPr>
        <w:pStyle w:val="a3"/>
        <w:ind w:left="0" w:firstLine="709"/>
        <w:jc w:val="both"/>
        <w:rPr>
          <w:rFonts w:ascii="PT Astra Serif" w:hAnsi="PT Astra Serif"/>
          <w:sz w:val="28"/>
          <w:szCs w:val="28"/>
        </w:rPr>
      </w:pPr>
      <w:r w:rsidRPr="00324FEF">
        <w:rPr>
          <w:rFonts w:ascii="PT Astra Serif" w:hAnsi="PT Astra Serif"/>
          <w:sz w:val="28"/>
          <w:szCs w:val="28"/>
        </w:rPr>
        <w:t>- с</w:t>
      </w:r>
      <w:r w:rsidR="003F0D61" w:rsidRPr="00324FEF">
        <w:rPr>
          <w:rFonts w:ascii="PT Astra Serif" w:hAnsi="PT Astra Serif"/>
          <w:sz w:val="28"/>
          <w:szCs w:val="28"/>
        </w:rPr>
        <w:t>е</w:t>
      </w:r>
      <w:r w:rsidR="004F77EE" w:rsidRPr="00324FEF">
        <w:rPr>
          <w:rFonts w:ascii="PT Astra Serif" w:hAnsi="PT Astra Serif"/>
          <w:sz w:val="28"/>
          <w:szCs w:val="28"/>
        </w:rPr>
        <w:t>рвер резервных копий баз данных</w:t>
      </w:r>
      <w:r w:rsidRPr="00324FEF">
        <w:rPr>
          <w:rFonts w:ascii="PT Astra Serif" w:hAnsi="PT Astra Serif"/>
          <w:sz w:val="28"/>
          <w:szCs w:val="28"/>
        </w:rPr>
        <w:t>.</w:t>
      </w:r>
    </w:p>
    <w:p w:rsidR="00E05B26" w:rsidRPr="00324FEF" w:rsidRDefault="00CA450C" w:rsidP="000F629A">
      <w:pPr>
        <w:spacing w:after="0" w:line="240" w:lineRule="auto"/>
        <w:ind w:firstLine="709"/>
        <w:jc w:val="both"/>
        <w:rPr>
          <w:rFonts w:ascii="PT Astra Serif" w:hAnsi="PT Astra Serif" w:cs="Times New Roman"/>
          <w:sz w:val="28"/>
          <w:szCs w:val="28"/>
        </w:rPr>
      </w:pPr>
      <w:r w:rsidRPr="00324FEF">
        <w:rPr>
          <w:rFonts w:ascii="PT Astra Serif" w:hAnsi="PT Astra Serif" w:cs="Times New Roman"/>
          <w:sz w:val="28"/>
          <w:szCs w:val="28"/>
        </w:rPr>
        <w:t>У Агентства</w:t>
      </w:r>
      <w:r w:rsidR="00E05B26" w:rsidRPr="00324FEF">
        <w:rPr>
          <w:rFonts w:ascii="PT Astra Serif" w:hAnsi="PT Astra Serif" w:cs="Times New Roman"/>
          <w:sz w:val="28"/>
          <w:szCs w:val="28"/>
        </w:rPr>
        <w:t xml:space="preserve"> ЗАГС развернута единая защищенная сеть, к которой подключены отделы ЗАГС Ульяновской области.</w:t>
      </w:r>
      <w:r w:rsidR="003F4A66" w:rsidRPr="00324FEF">
        <w:rPr>
          <w:rFonts w:ascii="PT Astra Serif" w:hAnsi="PT Astra Serif" w:cs="Times New Roman"/>
          <w:sz w:val="28"/>
          <w:szCs w:val="28"/>
        </w:rPr>
        <w:t xml:space="preserve"> Во всех отделах действует единый принцип настройки сетевых параметров, имен рабочих станций, парольная </w:t>
      </w:r>
      <w:r w:rsidR="00517FAC" w:rsidRPr="00324FEF">
        <w:rPr>
          <w:rFonts w:ascii="PT Astra Serif" w:hAnsi="PT Astra Serif" w:cs="Times New Roman"/>
          <w:sz w:val="28"/>
          <w:szCs w:val="28"/>
        </w:rPr>
        <w:t xml:space="preserve">и </w:t>
      </w:r>
      <w:r w:rsidR="003F4A66" w:rsidRPr="00324FEF">
        <w:rPr>
          <w:rFonts w:ascii="PT Astra Serif" w:hAnsi="PT Astra Serif" w:cs="Times New Roman"/>
          <w:sz w:val="28"/>
          <w:szCs w:val="28"/>
        </w:rPr>
        <w:t>антивирусная политика.</w:t>
      </w:r>
      <w:r w:rsidR="00ED1755">
        <w:rPr>
          <w:rFonts w:ascii="PT Astra Serif" w:hAnsi="PT Astra Serif" w:cs="Times New Roman"/>
          <w:sz w:val="28"/>
          <w:szCs w:val="28"/>
        </w:rPr>
        <w:t xml:space="preserve"> </w:t>
      </w:r>
      <w:r w:rsidR="00E05B26" w:rsidRPr="00324FEF">
        <w:rPr>
          <w:rFonts w:ascii="PT Astra Serif" w:hAnsi="PT Astra Serif" w:cs="Times New Roman"/>
          <w:sz w:val="28"/>
          <w:szCs w:val="28"/>
        </w:rPr>
        <w:t xml:space="preserve">Сеть построена с </w:t>
      </w:r>
      <w:r w:rsidR="00ED6E40" w:rsidRPr="00324FEF">
        <w:rPr>
          <w:rFonts w:ascii="PT Astra Serif" w:hAnsi="PT Astra Serif" w:cs="Times New Roman"/>
          <w:sz w:val="28"/>
          <w:szCs w:val="28"/>
        </w:rPr>
        <w:t xml:space="preserve">использованием сертифицированных </w:t>
      </w:r>
      <w:r w:rsidR="00517FAC" w:rsidRPr="00324FEF">
        <w:rPr>
          <w:rFonts w:ascii="PT Astra Serif" w:hAnsi="PT Astra Serif" w:cs="Times New Roman"/>
          <w:sz w:val="28"/>
          <w:szCs w:val="28"/>
        </w:rPr>
        <w:t>средств криптографической защиты информации</w:t>
      </w:r>
      <w:r w:rsidR="00E05B26" w:rsidRPr="00324FEF">
        <w:rPr>
          <w:rFonts w:ascii="PT Astra Serif" w:hAnsi="PT Astra Serif" w:cs="Times New Roman"/>
          <w:sz w:val="28"/>
          <w:szCs w:val="28"/>
        </w:rPr>
        <w:t>.</w:t>
      </w:r>
    </w:p>
    <w:p w:rsidR="008D2699" w:rsidRDefault="00652EA2" w:rsidP="000F629A">
      <w:pPr>
        <w:spacing w:after="0" w:line="240" w:lineRule="auto"/>
        <w:ind w:firstLine="709"/>
        <w:jc w:val="both"/>
        <w:rPr>
          <w:rFonts w:ascii="PT Astra Serif" w:hAnsi="PT Astra Serif" w:cs="Times New Roman"/>
          <w:sz w:val="28"/>
          <w:szCs w:val="28"/>
        </w:rPr>
      </w:pPr>
      <w:r w:rsidRPr="00324FEF">
        <w:rPr>
          <w:rFonts w:ascii="PT Astra Serif" w:hAnsi="PT Astra Serif" w:cs="Times New Roman"/>
          <w:sz w:val="28"/>
          <w:szCs w:val="28"/>
        </w:rPr>
        <w:t xml:space="preserve">Общее количество персональных компьютеров </w:t>
      </w:r>
      <w:r w:rsidR="0051610E" w:rsidRPr="00324FEF">
        <w:rPr>
          <w:rFonts w:ascii="PT Astra Serif" w:hAnsi="PT Astra Serif" w:cs="Times New Roman"/>
          <w:sz w:val="28"/>
          <w:szCs w:val="28"/>
        </w:rPr>
        <w:t xml:space="preserve">в структуре </w:t>
      </w:r>
      <w:r w:rsidR="00CA450C" w:rsidRPr="00324FEF">
        <w:rPr>
          <w:rFonts w:ascii="PT Astra Serif" w:hAnsi="PT Astra Serif" w:cs="Times New Roman"/>
          <w:sz w:val="28"/>
          <w:szCs w:val="28"/>
        </w:rPr>
        <w:t>Агентства</w:t>
      </w:r>
      <w:r w:rsidR="00632F96" w:rsidRPr="00324FEF">
        <w:rPr>
          <w:rFonts w:ascii="PT Astra Serif" w:hAnsi="PT Astra Serif" w:cs="Times New Roman"/>
          <w:sz w:val="28"/>
          <w:szCs w:val="28"/>
        </w:rPr>
        <w:t xml:space="preserve"> и</w:t>
      </w:r>
      <w:r w:rsidR="0051610E" w:rsidRPr="00324FEF">
        <w:rPr>
          <w:rFonts w:ascii="PT Astra Serif" w:hAnsi="PT Astra Serif" w:cs="Times New Roman"/>
          <w:sz w:val="28"/>
          <w:szCs w:val="28"/>
        </w:rPr>
        <w:t xml:space="preserve"> органах ЗАГС Ульяновской </w:t>
      </w:r>
      <w:r w:rsidR="0051610E" w:rsidRPr="00A404EB">
        <w:rPr>
          <w:rFonts w:ascii="PT Astra Serif" w:hAnsi="PT Astra Serif" w:cs="Times New Roman"/>
          <w:sz w:val="28"/>
          <w:szCs w:val="28"/>
        </w:rPr>
        <w:t>обл</w:t>
      </w:r>
      <w:r w:rsidR="00BF797D" w:rsidRPr="00A404EB">
        <w:rPr>
          <w:rFonts w:ascii="PT Astra Serif" w:hAnsi="PT Astra Serif" w:cs="Times New Roman"/>
          <w:sz w:val="28"/>
          <w:szCs w:val="28"/>
        </w:rPr>
        <w:t>асти</w:t>
      </w:r>
      <w:r w:rsidR="00C41B35" w:rsidRPr="00A404EB">
        <w:rPr>
          <w:rFonts w:ascii="PT Astra Serif" w:hAnsi="PT Astra Serif" w:cs="Times New Roman"/>
          <w:sz w:val="28"/>
          <w:szCs w:val="28"/>
        </w:rPr>
        <w:t>–</w:t>
      </w:r>
      <w:r w:rsidR="00D01F3F" w:rsidRPr="00A404EB">
        <w:rPr>
          <w:rFonts w:ascii="PT Astra Serif" w:hAnsi="PT Astra Serif" w:cs="Times New Roman"/>
          <w:sz w:val="28"/>
          <w:szCs w:val="28"/>
        </w:rPr>
        <w:t>222</w:t>
      </w:r>
      <w:r w:rsidR="000F629A">
        <w:rPr>
          <w:rFonts w:ascii="PT Astra Serif" w:hAnsi="PT Astra Serif" w:cs="Times New Roman"/>
          <w:sz w:val="28"/>
          <w:szCs w:val="28"/>
        </w:rPr>
        <w:t>.</w:t>
      </w:r>
      <w:r w:rsidR="00C41B35" w:rsidRPr="00A404EB">
        <w:rPr>
          <w:rFonts w:ascii="PT Astra Serif" w:hAnsi="PT Astra Serif" w:cs="Times New Roman"/>
          <w:sz w:val="28"/>
          <w:szCs w:val="28"/>
        </w:rPr>
        <w:t xml:space="preserve"> </w:t>
      </w:r>
      <w:r w:rsidR="00B55A85" w:rsidRPr="00324FEF">
        <w:rPr>
          <w:rFonts w:ascii="PT Astra Serif" w:hAnsi="PT Astra Serif" w:cs="Times New Roman"/>
          <w:sz w:val="28"/>
          <w:szCs w:val="28"/>
        </w:rPr>
        <w:t xml:space="preserve">Количество принтеров, </w:t>
      </w:r>
      <w:r w:rsidR="00B55A85" w:rsidRPr="00324FEF">
        <w:rPr>
          <w:rFonts w:ascii="PT Astra Serif" w:hAnsi="PT Astra Serif" w:cs="Times New Roman"/>
          <w:sz w:val="28"/>
          <w:szCs w:val="28"/>
        </w:rPr>
        <w:lastRenderedPageBreak/>
        <w:t xml:space="preserve">эксплуатируемых </w:t>
      </w:r>
      <w:r w:rsidR="00CA450C" w:rsidRPr="00324FEF">
        <w:rPr>
          <w:rFonts w:ascii="PT Astra Serif" w:hAnsi="PT Astra Serif" w:cs="Times New Roman"/>
          <w:sz w:val="28"/>
          <w:szCs w:val="28"/>
        </w:rPr>
        <w:t>Агентств</w:t>
      </w:r>
      <w:r w:rsidR="00D52F9B" w:rsidRPr="00324FEF">
        <w:rPr>
          <w:rFonts w:ascii="PT Astra Serif" w:hAnsi="PT Astra Serif" w:cs="Times New Roman"/>
          <w:sz w:val="28"/>
          <w:szCs w:val="28"/>
        </w:rPr>
        <w:t>ом</w:t>
      </w:r>
      <w:r w:rsidR="00CA450C" w:rsidRPr="00324FEF">
        <w:rPr>
          <w:rFonts w:ascii="PT Astra Serif" w:hAnsi="PT Astra Serif" w:cs="Times New Roman"/>
          <w:sz w:val="28"/>
          <w:szCs w:val="28"/>
        </w:rPr>
        <w:t xml:space="preserve">, </w:t>
      </w:r>
      <w:r w:rsidR="00B55A85" w:rsidRPr="00324FEF">
        <w:rPr>
          <w:rFonts w:ascii="PT Astra Serif" w:hAnsi="PT Astra Serif" w:cs="Times New Roman"/>
          <w:sz w:val="28"/>
          <w:szCs w:val="28"/>
        </w:rPr>
        <w:t xml:space="preserve">составляет </w:t>
      </w:r>
      <w:r w:rsidR="00B55A85" w:rsidRPr="00A404EB">
        <w:rPr>
          <w:rFonts w:ascii="PT Astra Serif" w:hAnsi="PT Astra Serif" w:cs="Times New Roman"/>
          <w:sz w:val="28"/>
          <w:szCs w:val="28"/>
        </w:rPr>
        <w:t>1</w:t>
      </w:r>
      <w:r w:rsidR="00D01F3F" w:rsidRPr="00A404EB">
        <w:rPr>
          <w:rFonts w:ascii="PT Astra Serif" w:hAnsi="PT Astra Serif" w:cs="Times New Roman"/>
          <w:sz w:val="28"/>
          <w:szCs w:val="28"/>
        </w:rPr>
        <w:t>1</w:t>
      </w:r>
      <w:r w:rsidR="00A404EB" w:rsidRPr="00A404EB">
        <w:rPr>
          <w:rFonts w:ascii="PT Astra Serif" w:hAnsi="PT Astra Serif" w:cs="Times New Roman"/>
          <w:sz w:val="28"/>
          <w:szCs w:val="28"/>
        </w:rPr>
        <w:t>2</w:t>
      </w:r>
      <w:r w:rsidR="00B55A85" w:rsidRPr="00324FEF">
        <w:rPr>
          <w:rFonts w:ascii="PT Astra Serif" w:hAnsi="PT Astra Serif" w:cs="Times New Roman"/>
          <w:sz w:val="28"/>
          <w:szCs w:val="28"/>
        </w:rPr>
        <w:t xml:space="preserve"> штук, </w:t>
      </w:r>
      <w:r w:rsidR="00A404EB">
        <w:rPr>
          <w:rFonts w:ascii="PT Astra Serif" w:hAnsi="PT Astra Serif" w:cs="Times New Roman"/>
          <w:sz w:val="28"/>
          <w:szCs w:val="28"/>
        </w:rPr>
        <w:t>7</w:t>
      </w:r>
      <w:r w:rsidR="00B55A85" w:rsidRPr="00324FEF">
        <w:rPr>
          <w:rFonts w:ascii="PT Astra Serif" w:hAnsi="PT Astra Serif" w:cs="Times New Roman"/>
          <w:sz w:val="28"/>
          <w:szCs w:val="28"/>
        </w:rPr>
        <w:t xml:space="preserve"> многофун</w:t>
      </w:r>
      <w:r w:rsidR="00A62412" w:rsidRPr="00324FEF">
        <w:rPr>
          <w:rFonts w:ascii="PT Astra Serif" w:hAnsi="PT Astra Serif" w:cs="Times New Roman"/>
          <w:sz w:val="28"/>
          <w:szCs w:val="28"/>
        </w:rPr>
        <w:t xml:space="preserve">кциональных устройств. Количество эксплуатируемых телефонных аппаратов составляет </w:t>
      </w:r>
      <w:r w:rsidR="00A62412" w:rsidRPr="00A404EB">
        <w:rPr>
          <w:rFonts w:ascii="PT Astra Serif" w:hAnsi="PT Astra Serif" w:cs="Times New Roman"/>
          <w:sz w:val="28"/>
          <w:szCs w:val="28"/>
        </w:rPr>
        <w:t>55</w:t>
      </w:r>
      <w:r w:rsidR="00A62412" w:rsidRPr="00324FEF">
        <w:rPr>
          <w:rFonts w:ascii="PT Astra Serif" w:hAnsi="PT Astra Serif" w:cs="Times New Roman"/>
          <w:sz w:val="28"/>
          <w:szCs w:val="28"/>
        </w:rPr>
        <w:t xml:space="preserve"> штук, количество источников бесперебойного питания – </w:t>
      </w:r>
      <w:r w:rsidR="00A404EB">
        <w:rPr>
          <w:rFonts w:ascii="PT Astra Serif" w:hAnsi="PT Astra Serif" w:cs="Times New Roman"/>
          <w:sz w:val="28"/>
          <w:szCs w:val="28"/>
        </w:rPr>
        <w:t>77</w:t>
      </w:r>
      <w:r w:rsidR="00A62412" w:rsidRPr="00324FEF">
        <w:rPr>
          <w:rFonts w:ascii="PT Astra Serif" w:hAnsi="PT Astra Serif" w:cs="Times New Roman"/>
          <w:sz w:val="28"/>
          <w:szCs w:val="28"/>
        </w:rPr>
        <w:t xml:space="preserve"> штук. </w:t>
      </w:r>
    </w:p>
    <w:p w:rsidR="00B55A85" w:rsidRPr="00324FEF" w:rsidRDefault="00A62412" w:rsidP="000F629A">
      <w:pPr>
        <w:spacing w:after="0" w:line="240" w:lineRule="auto"/>
        <w:ind w:firstLine="709"/>
        <w:jc w:val="both"/>
        <w:rPr>
          <w:rFonts w:ascii="PT Astra Serif" w:hAnsi="PT Astra Serif" w:cs="Times New Roman"/>
          <w:sz w:val="28"/>
          <w:szCs w:val="28"/>
        </w:rPr>
      </w:pPr>
      <w:r w:rsidRPr="00324FEF">
        <w:rPr>
          <w:rFonts w:ascii="PT Astra Serif" w:hAnsi="PT Astra Serif" w:cs="Times New Roman"/>
          <w:sz w:val="28"/>
          <w:szCs w:val="28"/>
        </w:rPr>
        <w:t xml:space="preserve">В здании </w:t>
      </w:r>
      <w:r w:rsidR="00CA450C" w:rsidRPr="00324FEF">
        <w:rPr>
          <w:rFonts w:ascii="PT Astra Serif" w:hAnsi="PT Astra Serif" w:cs="Times New Roman"/>
          <w:sz w:val="28"/>
          <w:szCs w:val="28"/>
        </w:rPr>
        <w:t>Агентства</w:t>
      </w:r>
      <w:r w:rsidRPr="00324FEF">
        <w:rPr>
          <w:rFonts w:ascii="PT Astra Serif" w:hAnsi="PT Astra Serif" w:cs="Times New Roman"/>
          <w:sz w:val="28"/>
          <w:szCs w:val="28"/>
        </w:rPr>
        <w:t xml:space="preserve"> установлено оборудование для проведения виртуальных совещаний – проектор с экраном, микшер, микрофон, колонки. </w:t>
      </w:r>
    </w:p>
    <w:p w:rsidR="000F629A" w:rsidRPr="000F629A" w:rsidRDefault="000F629A" w:rsidP="000F629A">
      <w:pPr>
        <w:spacing w:after="0" w:line="240" w:lineRule="auto"/>
        <w:ind w:firstLine="709"/>
        <w:jc w:val="both"/>
        <w:rPr>
          <w:rFonts w:ascii="PT Astra Serif" w:hAnsi="PT Astra Serif" w:cs="Times New Roman"/>
          <w:sz w:val="28"/>
          <w:szCs w:val="28"/>
        </w:rPr>
      </w:pPr>
      <w:r w:rsidRPr="00324FEF">
        <w:rPr>
          <w:rFonts w:ascii="PT Astra Serif" w:hAnsi="PT Astra Serif" w:cs="Times New Roman"/>
          <w:sz w:val="28"/>
          <w:szCs w:val="28"/>
        </w:rPr>
        <w:t xml:space="preserve">Для автоматизации процесса оказания государственных услуг </w:t>
      </w:r>
      <w:r w:rsidR="008D2699">
        <w:rPr>
          <w:rFonts w:ascii="PT Astra Serif" w:hAnsi="PT Astra Serif" w:cs="Times New Roman"/>
          <w:sz w:val="28"/>
          <w:szCs w:val="28"/>
        </w:rPr>
        <w:br/>
      </w:r>
      <w:r w:rsidRPr="00324FEF">
        <w:rPr>
          <w:rFonts w:ascii="PT Astra Serif" w:hAnsi="PT Astra Serif" w:cs="Times New Roman"/>
          <w:sz w:val="28"/>
          <w:szCs w:val="28"/>
        </w:rPr>
        <w:t>в</w:t>
      </w:r>
      <w:r>
        <w:rPr>
          <w:rFonts w:ascii="PT Astra Serif" w:hAnsi="PT Astra Serif" w:cs="Times New Roman"/>
          <w:sz w:val="28"/>
          <w:szCs w:val="28"/>
        </w:rPr>
        <w:t xml:space="preserve"> органах ЗАГС </w:t>
      </w:r>
      <w:r w:rsidRPr="00324FEF">
        <w:rPr>
          <w:rFonts w:ascii="PT Astra Serif" w:hAnsi="PT Astra Serif" w:cs="Times New Roman"/>
          <w:sz w:val="28"/>
          <w:szCs w:val="28"/>
        </w:rPr>
        <w:t>используется</w:t>
      </w:r>
      <w:r>
        <w:rPr>
          <w:rFonts w:ascii="PT Astra Serif" w:hAnsi="PT Astra Serif" w:cs="Times New Roman"/>
          <w:sz w:val="28"/>
          <w:szCs w:val="28"/>
        </w:rPr>
        <w:t xml:space="preserve"> </w:t>
      </w:r>
      <w:r w:rsidRPr="000F629A">
        <w:rPr>
          <w:rFonts w:ascii="PT Astra Serif" w:hAnsi="PT Astra Serif" w:cs="Times New Roman"/>
          <w:sz w:val="28"/>
          <w:szCs w:val="28"/>
        </w:rPr>
        <w:t>Федеральная государственная информационная система ведения Единого государственного реестра записей актов гражданского состояния</w:t>
      </w:r>
      <w:r w:rsidR="00346CC1">
        <w:rPr>
          <w:rFonts w:ascii="PT Astra Serif" w:hAnsi="PT Astra Serif" w:cs="Times New Roman"/>
          <w:sz w:val="28"/>
          <w:szCs w:val="28"/>
        </w:rPr>
        <w:t xml:space="preserve"> (далее- ФГИС ЕГР ЗАГС)</w:t>
      </w:r>
      <w:r>
        <w:rPr>
          <w:rFonts w:ascii="PT Astra Serif" w:hAnsi="PT Astra Serif" w:cs="Times New Roman"/>
          <w:sz w:val="28"/>
          <w:szCs w:val="28"/>
        </w:rPr>
        <w:t xml:space="preserve">. </w:t>
      </w:r>
      <w:r w:rsidRPr="000F629A">
        <w:rPr>
          <w:rFonts w:ascii="PT Astra Serif" w:hAnsi="PT Astra Serif" w:cs="Times New Roman"/>
          <w:sz w:val="28"/>
          <w:szCs w:val="28"/>
        </w:rPr>
        <w:t xml:space="preserve">В качестве основного способа получения доступа к ФГИС ЕГР ЗАГС применяются облачные технологии VDI с высокой степенью защищённости. </w:t>
      </w:r>
    </w:p>
    <w:p w:rsidR="000F629A" w:rsidRDefault="000F629A" w:rsidP="000F629A">
      <w:pPr>
        <w:spacing w:after="0" w:line="240" w:lineRule="auto"/>
        <w:ind w:firstLine="709"/>
        <w:jc w:val="both"/>
        <w:rPr>
          <w:rFonts w:ascii="PT Astra Serif" w:hAnsi="PT Astra Serif" w:cs="Times New Roman"/>
          <w:sz w:val="28"/>
          <w:szCs w:val="28"/>
        </w:rPr>
      </w:pPr>
      <w:r w:rsidRPr="000F629A">
        <w:rPr>
          <w:rFonts w:ascii="PT Astra Serif" w:hAnsi="PT Astra Serif" w:cs="Times New Roman"/>
          <w:sz w:val="28"/>
          <w:szCs w:val="28"/>
        </w:rPr>
        <w:t>Подключение выполнено с использованием универсального рабочего места, выполненного на базе аппаратно-программный комплекс «ЗАСТАВА-ТК» , характеризующегося высокой степенью готовности при развёртывании и подключении, а также сочетающего в себе единый набор ПО для всего парка АРМ, встроенную безопасность, отказоустойчивость и отсутствие необходимости проведения настроек на местах. Комплекс оснащён готовым к работе набором средств защиты информации и сервисом электронной подписи, функционирует без применения наложенных аппаратно-программных модулей доверенной загрузки и сертифицирован по классу КС3 ФСБ России.</w:t>
      </w:r>
    </w:p>
    <w:p w:rsidR="000F629A" w:rsidRDefault="000F629A" w:rsidP="000F629A">
      <w:pPr>
        <w:spacing w:after="0" w:line="240" w:lineRule="auto"/>
        <w:ind w:firstLine="709"/>
        <w:jc w:val="both"/>
        <w:rPr>
          <w:rFonts w:ascii="PT Astra Serif" w:hAnsi="PT Astra Serif" w:cs="Times New Roman"/>
          <w:sz w:val="28"/>
          <w:szCs w:val="28"/>
        </w:rPr>
      </w:pPr>
      <w:r w:rsidRPr="000F629A">
        <w:rPr>
          <w:rFonts w:ascii="PT Astra Serif" w:hAnsi="PT Astra Serif" w:cs="Times New Roman"/>
          <w:sz w:val="28"/>
          <w:szCs w:val="28"/>
        </w:rPr>
        <w:t xml:space="preserve">Всего в органах ЗАГС функционирует 113 ПАК </w:t>
      </w:r>
      <w:r w:rsidRPr="00A404EB">
        <w:rPr>
          <w:rFonts w:ascii="PT Astra Serif" w:hAnsi="PT Astra Serif" w:cs="Times New Roman"/>
          <w:sz w:val="28"/>
          <w:szCs w:val="28"/>
        </w:rPr>
        <w:t>ФГИС ЕГР ЗАГС</w:t>
      </w:r>
      <w:r w:rsidR="00346CC1">
        <w:rPr>
          <w:rFonts w:ascii="PT Astra Serif" w:hAnsi="PT Astra Serif" w:cs="Times New Roman"/>
          <w:sz w:val="28"/>
          <w:szCs w:val="28"/>
        </w:rPr>
        <w:t>, из них 80 размещены в структурных подразделениях Агентства.</w:t>
      </w:r>
    </w:p>
    <w:p w:rsidR="000F629A" w:rsidRDefault="000F629A" w:rsidP="000F629A">
      <w:pPr>
        <w:spacing w:after="0" w:line="240" w:lineRule="auto"/>
        <w:ind w:firstLine="709"/>
        <w:jc w:val="both"/>
        <w:rPr>
          <w:rFonts w:ascii="PT Astra Serif" w:hAnsi="PT Astra Serif" w:cs="Times New Roman"/>
          <w:sz w:val="28"/>
          <w:szCs w:val="28"/>
        </w:rPr>
      </w:pPr>
    </w:p>
    <w:p w:rsidR="00632F96" w:rsidRPr="00324FEF" w:rsidRDefault="002E6D42" w:rsidP="00632F96">
      <w:pPr>
        <w:ind w:firstLine="567"/>
        <w:jc w:val="center"/>
        <w:rPr>
          <w:rFonts w:ascii="PT Astra Serif" w:hAnsi="PT Astra Serif" w:cs="Times New Roman"/>
          <w:b/>
          <w:sz w:val="28"/>
          <w:szCs w:val="28"/>
        </w:rPr>
      </w:pPr>
      <w:r w:rsidRPr="00324FEF">
        <w:rPr>
          <w:rFonts w:ascii="PT Astra Serif" w:hAnsi="PT Astra Serif" w:cs="Times New Roman"/>
          <w:b/>
          <w:sz w:val="28"/>
          <w:szCs w:val="28"/>
        </w:rPr>
        <w:t>Основные цели по развитию ИКТ на отчётный период.</w:t>
      </w:r>
    </w:p>
    <w:p w:rsidR="002E6D42" w:rsidRDefault="00E75C3C" w:rsidP="00AB7CA0">
      <w:pPr>
        <w:spacing w:after="0" w:line="240" w:lineRule="auto"/>
        <w:ind w:firstLine="709"/>
        <w:jc w:val="both"/>
        <w:rPr>
          <w:rFonts w:ascii="PT Astra Serif" w:hAnsi="PT Astra Serif" w:cs="Times New Roman"/>
          <w:sz w:val="28"/>
          <w:szCs w:val="28"/>
        </w:rPr>
      </w:pPr>
      <w:r w:rsidRPr="00324FEF">
        <w:rPr>
          <w:rFonts w:ascii="PT Astra Serif" w:hAnsi="PT Astra Serif" w:cs="Times New Roman"/>
          <w:sz w:val="28"/>
          <w:szCs w:val="28"/>
        </w:rPr>
        <w:t>Основные цели по развитию ИКТ, которые были п</w:t>
      </w:r>
      <w:r w:rsidR="00632F96" w:rsidRPr="00324FEF">
        <w:rPr>
          <w:rFonts w:ascii="PT Astra Serif" w:hAnsi="PT Astra Serif" w:cs="Times New Roman"/>
          <w:sz w:val="28"/>
          <w:szCs w:val="28"/>
        </w:rPr>
        <w:t>оставлены перед Агентством</w:t>
      </w:r>
      <w:r w:rsidRPr="00324FEF">
        <w:rPr>
          <w:rFonts w:ascii="PT Astra Serif" w:hAnsi="PT Astra Serif" w:cs="Times New Roman"/>
          <w:sz w:val="28"/>
          <w:szCs w:val="28"/>
        </w:rPr>
        <w:t xml:space="preserve"> в </w:t>
      </w:r>
      <w:r w:rsidR="00D01F3F">
        <w:rPr>
          <w:rFonts w:ascii="PT Astra Serif" w:hAnsi="PT Astra Serif" w:cs="Times New Roman"/>
          <w:sz w:val="28"/>
          <w:szCs w:val="28"/>
        </w:rPr>
        <w:t>202</w:t>
      </w:r>
      <w:r w:rsidR="00346CC1">
        <w:rPr>
          <w:rFonts w:ascii="PT Astra Serif" w:hAnsi="PT Astra Serif" w:cs="Times New Roman"/>
          <w:sz w:val="28"/>
          <w:szCs w:val="28"/>
        </w:rPr>
        <w:t>2</w:t>
      </w:r>
      <w:r w:rsidRPr="00324FEF">
        <w:rPr>
          <w:rFonts w:ascii="PT Astra Serif" w:hAnsi="PT Astra Serif" w:cs="Times New Roman"/>
          <w:sz w:val="28"/>
          <w:szCs w:val="28"/>
        </w:rPr>
        <w:t xml:space="preserve"> году, звучали следующим образом:</w:t>
      </w:r>
    </w:p>
    <w:p w:rsidR="00346CC1" w:rsidRDefault="00346CC1" w:rsidP="00346CC1">
      <w:pPr>
        <w:pStyle w:val="a3"/>
        <w:numPr>
          <w:ilvl w:val="1"/>
          <w:numId w:val="2"/>
        </w:numPr>
        <w:ind w:left="142" w:firstLine="567"/>
        <w:jc w:val="both"/>
        <w:rPr>
          <w:rFonts w:ascii="PT Astra Serif" w:hAnsi="PT Astra Serif"/>
          <w:sz w:val="28"/>
          <w:szCs w:val="28"/>
        </w:rPr>
      </w:pPr>
      <w:r w:rsidRPr="0083343D">
        <w:rPr>
          <w:rFonts w:ascii="PT Astra Serif" w:hAnsi="PT Astra Serif"/>
          <w:sz w:val="28"/>
          <w:szCs w:val="28"/>
        </w:rPr>
        <w:t>реализаци</w:t>
      </w:r>
      <w:r>
        <w:rPr>
          <w:rFonts w:ascii="PT Astra Serif" w:hAnsi="PT Astra Serif"/>
          <w:sz w:val="28"/>
          <w:szCs w:val="28"/>
        </w:rPr>
        <w:t>я</w:t>
      </w:r>
      <w:r w:rsidRPr="0083343D">
        <w:rPr>
          <w:rFonts w:ascii="PT Astra Serif" w:hAnsi="PT Astra Serif"/>
          <w:sz w:val="28"/>
          <w:szCs w:val="28"/>
        </w:rPr>
        <w:t xml:space="preserve"> мероприятий по переводу государственных услуг в сфере регистрации актов гражданского состояния в электронный вид</w:t>
      </w:r>
      <w:r>
        <w:rPr>
          <w:rFonts w:ascii="PT Astra Serif" w:hAnsi="PT Astra Serif"/>
          <w:sz w:val="28"/>
          <w:szCs w:val="28"/>
        </w:rPr>
        <w:t xml:space="preserve">, обеспечение выполнение установленного целевого показателя доступности </w:t>
      </w:r>
      <w:r w:rsidRPr="00F510F2">
        <w:rPr>
          <w:rFonts w:ascii="PT Astra Serif" w:hAnsi="PT Astra Serif"/>
          <w:bCs/>
          <w:sz w:val="28"/>
          <w:szCs w:val="28"/>
        </w:rPr>
        <w:t xml:space="preserve">массовых социально значимых услуг </w:t>
      </w:r>
      <w:r>
        <w:rPr>
          <w:rFonts w:ascii="PT Astra Serif" w:hAnsi="PT Astra Serif"/>
          <w:sz w:val="28"/>
          <w:szCs w:val="28"/>
        </w:rPr>
        <w:t xml:space="preserve">в электронном виде </w:t>
      </w:r>
      <w:r w:rsidRPr="00F510F2">
        <w:rPr>
          <w:rFonts w:ascii="PT Astra Serif" w:hAnsi="PT Astra Serif"/>
          <w:bCs/>
          <w:sz w:val="28"/>
          <w:szCs w:val="28"/>
        </w:rPr>
        <w:t xml:space="preserve">не менее </w:t>
      </w:r>
      <w:r>
        <w:rPr>
          <w:rFonts w:ascii="PT Astra Serif" w:hAnsi="PT Astra Serif"/>
          <w:bCs/>
          <w:sz w:val="28"/>
          <w:szCs w:val="28"/>
        </w:rPr>
        <w:t>1</w:t>
      </w:r>
      <w:r w:rsidRPr="00F510F2">
        <w:rPr>
          <w:rFonts w:ascii="PT Astra Serif" w:hAnsi="PT Astra Serif"/>
          <w:bCs/>
          <w:sz w:val="28"/>
          <w:szCs w:val="28"/>
        </w:rPr>
        <w:t>5% по каждому виду (</w:t>
      </w:r>
      <w:r w:rsidRPr="00F510F2">
        <w:rPr>
          <w:rFonts w:ascii="PT Astra Serif" w:hAnsi="PT Astra Serif"/>
          <w:sz w:val="28"/>
          <w:szCs w:val="28"/>
        </w:rPr>
        <w:t>государственная регистрация брака, государственной регистрацией расторжения брака, государственная регистрация рождения, государственная регистрация смерти, выдача повторных свидетельств</w:t>
      </w:r>
      <w:r>
        <w:rPr>
          <w:rFonts w:ascii="PT Astra Serif" w:hAnsi="PT Astra Serif"/>
          <w:sz w:val="28"/>
          <w:szCs w:val="28"/>
        </w:rPr>
        <w:t>);</w:t>
      </w:r>
    </w:p>
    <w:p w:rsidR="00346CC1" w:rsidRPr="00324FEF" w:rsidRDefault="00346CC1" w:rsidP="00346CC1">
      <w:pPr>
        <w:pStyle w:val="a3"/>
        <w:numPr>
          <w:ilvl w:val="1"/>
          <w:numId w:val="2"/>
        </w:numPr>
        <w:ind w:left="142" w:firstLine="567"/>
        <w:jc w:val="both"/>
        <w:rPr>
          <w:rFonts w:ascii="PT Astra Serif" w:hAnsi="PT Astra Serif"/>
          <w:sz w:val="28"/>
          <w:szCs w:val="28"/>
        </w:rPr>
      </w:pPr>
      <w:r w:rsidRPr="00324FEF">
        <w:rPr>
          <w:rFonts w:ascii="PT Astra Serif" w:hAnsi="PT Astra Serif"/>
          <w:sz w:val="28"/>
          <w:szCs w:val="28"/>
        </w:rPr>
        <w:t xml:space="preserve">поддержание работоспособного состояния существующей </w:t>
      </w:r>
      <w:r>
        <w:rPr>
          <w:rFonts w:ascii="PT Astra Serif" w:hAnsi="PT Astra Serif"/>
          <w:sz w:val="28"/>
          <w:szCs w:val="28"/>
        </w:rPr>
        <w:t xml:space="preserve">инфраструктуры </w:t>
      </w:r>
      <w:r w:rsidRPr="00324FEF">
        <w:rPr>
          <w:rFonts w:ascii="PT Astra Serif" w:hAnsi="PT Astra Serif"/>
          <w:sz w:val="28"/>
          <w:szCs w:val="28"/>
        </w:rPr>
        <w:t>ЗАГС Ульяновской области,</w:t>
      </w:r>
      <w:r>
        <w:rPr>
          <w:rFonts w:ascii="PT Astra Serif" w:hAnsi="PT Astra Serif"/>
          <w:sz w:val="28"/>
          <w:szCs w:val="28"/>
        </w:rPr>
        <w:t xml:space="preserve"> </w:t>
      </w:r>
      <w:r w:rsidRPr="00324FEF">
        <w:rPr>
          <w:rFonts w:ascii="PT Astra Serif" w:hAnsi="PT Astra Serif"/>
          <w:sz w:val="28"/>
          <w:szCs w:val="28"/>
        </w:rPr>
        <w:t>обслуживание каналов связи и оборудования, обеспечивающего безопасность хранен</w:t>
      </w:r>
      <w:r>
        <w:rPr>
          <w:rFonts w:ascii="PT Astra Serif" w:hAnsi="PT Astra Serif"/>
          <w:sz w:val="28"/>
          <w:szCs w:val="28"/>
        </w:rPr>
        <w:t>ия, обработки и передачи данных;</w:t>
      </w:r>
    </w:p>
    <w:p w:rsidR="00346CC1" w:rsidRDefault="00346CC1" w:rsidP="00346CC1">
      <w:pPr>
        <w:pStyle w:val="a3"/>
        <w:numPr>
          <w:ilvl w:val="1"/>
          <w:numId w:val="2"/>
        </w:numPr>
        <w:ind w:left="142" w:firstLine="567"/>
        <w:jc w:val="both"/>
        <w:rPr>
          <w:rFonts w:ascii="PT Astra Serif" w:hAnsi="PT Astra Serif"/>
          <w:sz w:val="28"/>
          <w:szCs w:val="28"/>
        </w:rPr>
      </w:pPr>
      <w:r>
        <w:rPr>
          <w:rFonts w:ascii="PT Astra Serif" w:hAnsi="PT Astra Serif"/>
          <w:sz w:val="28"/>
          <w:szCs w:val="28"/>
        </w:rPr>
        <w:t xml:space="preserve">развитие системы </w:t>
      </w:r>
      <w:r w:rsidRPr="00D54673">
        <w:rPr>
          <w:rFonts w:ascii="PT Astra Serif" w:hAnsi="PT Astra Serif"/>
          <w:sz w:val="28"/>
          <w:szCs w:val="28"/>
        </w:rPr>
        <w:t>электронного документооборота Правительств</w:t>
      </w:r>
      <w:r>
        <w:rPr>
          <w:rFonts w:ascii="PT Astra Serif" w:hAnsi="PT Astra Serif"/>
          <w:sz w:val="28"/>
          <w:szCs w:val="28"/>
        </w:rPr>
        <w:t>а</w:t>
      </w:r>
      <w:r w:rsidRPr="00D54673">
        <w:rPr>
          <w:rFonts w:ascii="PT Astra Serif" w:hAnsi="PT Astra Serif"/>
          <w:sz w:val="28"/>
          <w:szCs w:val="28"/>
        </w:rPr>
        <w:t xml:space="preserve"> Ульяновской области</w:t>
      </w:r>
      <w:r>
        <w:rPr>
          <w:rFonts w:ascii="PT Astra Serif" w:hAnsi="PT Astra Serif"/>
          <w:sz w:val="28"/>
          <w:szCs w:val="28"/>
        </w:rPr>
        <w:t xml:space="preserve">, </w:t>
      </w:r>
      <w:r w:rsidRPr="00D54673">
        <w:rPr>
          <w:rFonts w:ascii="PT Astra Serif" w:hAnsi="PT Astra Serif"/>
          <w:sz w:val="28"/>
          <w:szCs w:val="28"/>
        </w:rPr>
        <w:t>переход на использование юридически значимого</w:t>
      </w:r>
      <w:r>
        <w:rPr>
          <w:rFonts w:ascii="PT Astra Serif" w:hAnsi="PT Astra Serif"/>
          <w:sz w:val="28"/>
          <w:szCs w:val="28"/>
        </w:rPr>
        <w:t xml:space="preserve"> документооборота в территориальных структурных подразделениях Агентства;</w:t>
      </w:r>
    </w:p>
    <w:p w:rsidR="00346CC1" w:rsidRPr="00346CC1" w:rsidRDefault="00346CC1" w:rsidP="00346CC1">
      <w:pPr>
        <w:pStyle w:val="a3"/>
        <w:numPr>
          <w:ilvl w:val="1"/>
          <w:numId w:val="2"/>
        </w:numPr>
        <w:ind w:left="142" w:firstLine="567"/>
        <w:jc w:val="both"/>
        <w:rPr>
          <w:rFonts w:ascii="PT Astra Serif" w:hAnsi="PT Astra Serif"/>
          <w:sz w:val="28"/>
          <w:szCs w:val="28"/>
        </w:rPr>
      </w:pPr>
      <w:r w:rsidRPr="00346CC1">
        <w:rPr>
          <w:rFonts w:ascii="PT Astra Serif" w:hAnsi="PT Astra Serif"/>
          <w:sz w:val="28"/>
          <w:szCs w:val="28"/>
        </w:rPr>
        <w:t>Переход на оказание государственных услуг по государственной регистрации рождения и смерти в проактивном режиме.</w:t>
      </w:r>
    </w:p>
    <w:p w:rsidR="003E0877" w:rsidRDefault="00D50789" w:rsidP="00AB7CA0">
      <w:pPr>
        <w:ind w:firstLine="709"/>
        <w:jc w:val="both"/>
        <w:rPr>
          <w:rFonts w:ascii="PT Astra Serif" w:hAnsi="PT Astra Serif" w:cs="Times New Roman"/>
          <w:sz w:val="28"/>
          <w:szCs w:val="28"/>
        </w:rPr>
      </w:pPr>
      <w:r w:rsidRPr="00324FEF">
        <w:rPr>
          <w:rFonts w:ascii="PT Astra Serif" w:hAnsi="PT Astra Serif" w:cs="Times New Roman"/>
          <w:sz w:val="28"/>
          <w:szCs w:val="28"/>
        </w:rPr>
        <w:lastRenderedPageBreak/>
        <w:t>Перечисленные цели направлены на развитие существующей ИТ-инфраструктуры органов ЗАГС Ульяновской области, качестве</w:t>
      </w:r>
      <w:r w:rsidR="00385DDF" w:rsidRPr="00324FEF">
        <w:rPr>
          <w:rFonts w:ascii="PT Astra Serif" w:hAnsi="PT Astra Serif" w:cs="Times New Roman"/>
          <w:sz w:val="28"/>
          <w:szCs w:val="28"/>
        </w:rPr>
        <w:t xml:space="preserve">нное расширение </w:t>
      </w:r>
      <w:r w:rsidR="00D52F9B" w:rsidRPr="00324FEF">
        <w:rPr>
          <w:rFonts w:ascii="PT Astra Serif" w:hAnsi="PT Astra Serif" w:cs="Times New Roman"/>
          <w:sz w:val="28"/>
          <w:szCs w:val="28"/>
        </w:rPr>
        <w:t xml:space="preserve">её </w:t>
      </w:r>
      <w:r w:rsidR="00385DDF" w:rsidRPr="00324FEF">
        <w:rPr>
          <w:rFonts w:ascii="PT Astra Serif" w:hAnsi="PT Astra Serif" w:cs="Times New Roman"/>
          <w:sz w:val="28"/>
          <w:szCs w:val="28"/>
        </w:rPr>
        <w:t>возможностей</w:t>
      </w:r>
      <w:r w:rsidR="00D01F3F">
        <w:rPr>
          <w:rFonts w:ascii="PT Astra Serif" w:hAnsi="PT Astra Serif" w:cs="Times New Roman"/>
          <w:sz w:val="28"/>
          <w:szCs w:val="28"/>
        </w:rPr>
        <w:t>, в том числе</w:t>
      </w:r>
      <w:r w:rsidR="003E0877">
        <w:rPr>
          <w:rFonts w:ascii="PT Astra Serif" w:hAnsi="PT Astra Serif" w:cs="Times New Roman"/>
          <w:sz w:val="28"/>
          <w:szCs w:val="28"/>
        </w:rPr>
        <w:t xml:space="preserve"> по решению государственной задачи </w:t>
      </w:r>
      <w:r w:rsidR="00346CC1">
        <w:rPr>
          <w:rFonts w:ascii="PT Astra Serif" w:hAnsi="PT Astra Serif" w:cs="Times New Roman"/>
          <w:sz w:val="28"/>
          <w:szCs w:val="28"/>
        </w:rPr>
        <w:t>развития ФГИС ЕГР ЗАГС</w:t>
      </w:r>
      <w:r w:rsidR="00D01F3F">
        <w:rPr>
          <w:rFonts w:ascii="PT Astra Serif" w:hAnsi="PT Astra Serif" w:cs="Times New Roman"/>
          <w:sz w:val="28"/>
          <w:szCs w:val="28"/>
        </w:rPr>
        <w:t xml:space="preserve">, </w:t>
      </w:r>
      <w:r w:rsidR="00D01F3F" w:rsidRPr="00B33243">
        <w:rPr>
          <w:rFonts w:ascii="PT Astra Serif" w:hAnsi="PT Astra Serif" w:cs="Times New Roman"/>
          <w:sz w:val="28"/>
          <w:szCs w:val="28"/>
        </w:rPr>
        <w:t>цифровой трансформации государственных и муниципальных услуг, проводимой в рамках федерального проекта «Цифровое государственное управление»</w:t>
      </w:r>
      <w:r w:rsidR="00D01F3F">
        <w:rPr>
          <w:rFonts w:ascii="PT Astra Serif" w:hAnsi="PT Astra Serif" w:cs="Times New Roman"/>
          <w:sz w:val="28"/>
          <w:szCs w:val="28"/>
        </w:rPr>
        <w:t>.</w:t>
      </w:r>
    </w:p>
    <w:p w:rsidR="009D477B" w:rsidRPr="00324FEF" w:rsidRDefault="009D477B" w:rsidP="006C2754">
      <w:pPr>
        <w:spacing w:after="0" w:line="240" w:lineRule="auto"/>
        <w:ind w:firstLine="709"/>
        <w:jc w:val="both"/>
        <w:rPr>
          <w:rFonts w:ascii="PT Astra Serif" w:hAnsi="PT Astra Serif" w:cs="Times New Roman"/>
          <w:sz w:val="28"/>
          <w:szCs w:val="28"/>
        </w:rPr>
      </w:pPr>
    </w:p>
    <w:p w:rsidR="009D477B" w:rsidRPr="00324FEF" w:rsidRDefault="009D477B" w:rsidP="009D477B">
      <w:pPr>
        <w:ind w:firstLine="567"/>
        <w:jc w:val="center"/>
        <w:rPr>
          <w:rFonts w:ascii="PT Astra Serif" w:hAnsi="PT Astra Serif" w:cs="Times New Roman"/>
          <w:b/>
          <w:sz w:val="28"/>
          <w:szCs w:val="28"/>
        </w:rPr>
      </w:pPr>
      <w:r w:rsidRPr="00324FEF">
        <w:rPr>
          <w:rFonts w:ascii="PT Astra Serif" w:hAnsi="PT Astra Serif" w:cs="Times New Roman"/>
          <w:b/>
          <w:sz w:val="28"/>
          <w:szCs w:val="28"/>
        </w:rPr>
        <w:t>Основные управленческие решения по развитию ИКТ.</w:t>
      </w:r>
    </w:p>
    <w:p w:rsidR="009D477B" w:rsidRPr="00324FEF" w:rsidRDefault="00385DDF" w:rsidP="006C2754">
      <w:pPr>
        <w:spacing w:after="0" w:line="240" w:lineRule="auto"/>
        <w:ind w:firstLine="709"/>
        <w:jc w:val="both"/>
        <w:rPr>
          <w:rFonts w:ascii="PT Astra Serif" w:hAnsi="PT Astra Serif" w:cs="Times New Roman"/>
          <w:sz w:val="28"/>
          <w:szCs w:val="28"/>
        </w:rPr>
      </w:pPr>
      <w:r w:rsidRPr="00324FEF">
        <w:rPr>
          <w:rFonts w:ascii="PT Astra Serif" w:hAnsi="PT Astra Serif" w:cs="Times New Roman"/>
          <w:sz w:val="28"/>
          <w:szCs w:val="28"/>
        </w:rPr>
        <w:t xml:space="preserve">В </w:t>
      </w:r>
      <w:r w:rsidR="00E623FB">
        <w:rPr>
          <w:rFonts w:ascii="PT Astra Serif" w:hAnsi="PT Astra Serif" w:cs="Times New Roman"/>
          <w:sz w:val="28"/>
          <w:szCs w:val="28"/>
        </w:rPr>
        <w:t>течение 20</w:t>
      </w:r>
      <w:r w:rsidR="00A404EB">
        <w:rPr>
          <w:rFonts w:ascii="PT Astra Serif" w:hAnsi="PT Astra Serif" w:cs="Times New Roman"/>
          <w:sz w:val="28"/>
          <w:szCs w:val="28"/>
        </w:rPr>
        <w:t>2</w:t>
      </w:r>
      <w:r w:rsidR="00293CF0">
        <w:rPr>
          <w:rFonts w:ascii="PT Astra Serif" w:hAnsi="PT Astra Serif" w:cs="Times New Roman"/>
          <w:sz w:val="28"/>
          <w:szCs w:val="28"/>
        </w:rPr>
        <w:t>2</w:t>
      </w:r>
      <w:r w:rsidRPr="00324FEF">
        <w:rPr>
          <w:rFonts w:ascii="PT Astra Serif" w:hAnsi="PT Astra Serif" w:cs="Times New Roman"/>
          <w:sz w:val="28"/>
          <w:szCs w:val="28"/>
        </w:rPr>
        <w:t xml:space="preserve"> года Агентством и отделами ЗАГС муниципальных образований Ульяновской области проведен комплекс мероприятий в рамках проекта по </w:t>
      </w:r>
      <w:r w:rsidR="00293CF0">
        <w:rPr>
          <w:rFonts w:ascii="PT Astra Serif" w:hAnsi="PT Astra Serif" w:cs="Times New Roman"/>
          <w:sz w:val="28"/>
          <w:szCs w:val="28"/>
        </w:rPr>
        <w:t xml:space="preserve">дальнейшему развитию </w:t>
      </w:r>
      <w:r w:rsidR="00E623FB">
        <w:rPr>
          <w:rFonts w:ascii="PT Astra Serif" w:hAnsi="PT Astra Serif" w:cs="Times New Roman"/>
          <w:sz w:val="28"/>
          <w:szCs w:val="28"/>
        </w:rPr>
        <w:t xml:space="preserve">ФГИС </w:t>
      </w:r>
      <w:r w:rsidRPr="00324FEF">
        <w:rPr>
          <w:rFonts w:ascii="PT Astra Serif" w:hAnsi="PT Astra Serif" w:cs="Times New Roman"/>
          <w:sz w:val="28"/>
          <w:szCs w:val="28"/>
        </w:rPr>
        <w:t>ЕГР ЗАГС.</w:t>
      </w:r>
    </w:p>
    <w:p w:rsidR="00D21DF2" w:rsidRDefault="00D21DF2" w:rsidP="00D21DF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О</w:t>
      </w:r>
      <w:r w:rsidRPr="0027479F">
        <w:rPr>
          <w:rFonts w:ascii="PT Astra Serif" w:hAnsi="PT Astra Serif" w:cs="Times New Roman"/>
          <w:sz w:val="28"/>
          <w:szCs w:val="28"/>
        </w:rPr>
        <w:t xml:space="preserve">рганы ЗАГС </w:t>
      </w:r>
      <w:r>
        <w:rPr>
          <w:rFonts w:ascii="PT Astra Serif" w:hAnsi="PT Astra Serif" w:cs="Times New Roman"/>
          <w:sz w:val="28"/>
          <w:szCs w:val="28"/>
        </w:rPr>
        <w:t>Ульяновск</w:t>
      </w:r>
      <w:r w:rsidRPr="0027479F">
        <w:rPr>
          <w:rFonts w:ascii="PT Astra Serif" w:hAnsi="PT Astra Serif" w:cs="Times New Roman"/>
          <w:sz w:val="28"/>
          <w:szCs w:val="28"/>
        </w:rPr>
        <w:t>ой области в полном объеме обеспечены программно-аппара</w:t>
      </w:r>
      <w:r>
        <w:rPr>
          <w:rFonts w:ascii="PT Astra Serif" w:hAnsi="PT Astra Serif" w:cs="Times New Roman"/>
          <w:sz w:val="28"/>
          <w:szCs w:val="28"/>
        </w:rPr>
        <w:t xml:space="preserve">тными комплексами </w:t>
      </w:r>
      <w:r w:rsidRPr="00324FEF">
        <w:rPr>
          <w:rFonts w:ascii="PT Astra Serif" w:hAnsi="PT Astra Serif" w:cs="Times New Roman"/>
          <w:sz w:val="28"/>
          <w:szCs w:val="28"/>
        </w:rPr>
        <w:t>российского производства</w:t>
      </w:r>
      <w:r w:rsidRPr="0027479F">
        <w:rPr>
          <w:rFonts w:ascii="PT Astra Serif" w:hAnsi="PT Astra Serif" w:cs="Times New Roman"/>
          <w:sz w:val="28"/>
          <w:szCs w:val="28"/>
        </w:rPr>
        <w:t xml:space="preserve">, </w:t>
      </w:r>
      <w:r>
        <w:rPr>
          <w:rFonts w:ascii="PT Astra Serif" w:hAnsi="PT Astra Serif" w:cs="Times New Roman"/>
          <w:sz w:val="28"/>
          <w:szCs w:val="28"/>
        </w:rPr>
        <w:t>реализующими</w:t>
      </w:r>
      <w:r w:rsidRPr="00324FEF">
        <w:rPr>
          <w:rFonts w:ascii="PT Astra Serif" w:hAnsi="PT Astra Serif" w:cs="Times New Roman"/>
          <w:sz w:val="28"/>
          <w:szCs w:val="28"/>
        </w:rPr>
        <w:t xml:space="preserve"> концепцию универсального рабочего места </w:t>
      </w:r>
      <w:r>
        <w:rPr>
          <w:rFonts w:ascii="PT Astra Serif" w:hAnsi="PT Astra Serif" w:cs="Times New Roman"/>
          <w:sz w:val="28"/>
          <w:szCs w:val="28"/>
        </w:rPr>
        <w:t xml:space="preserve">сотрудника </w:t>
      </w:r>
      <w:r w:rsidRPr="00324FEF">
        <w:rPr>
          <w:rFonts w:ascii="PT Astra Serif" w:hAnsi="PT Astra Serif" w:cs="Times New Roman"/>
          <w:sz w:val="28"/>
          <w:szCs w:val="28"/>
        </w:rPr>
        <w:t xml:space="preserve">для государственных территориально-распределенных информационных систем, использующие операционную систему </w:t>
      </w:r>
      <w:r w:rsidRPr="00324FEF">
        <w:rPr>
          <w:rFonts w:ascii="PT Astra Serif" w:hAnsi="PT Astra Serif" w:cs="Times New Roman"/>
          <w:sz w:val="28"/>
          <w:szCs w:val="28"/>
          <w:lang w:val="en-US"/>
        </w:rPr>
        <w:t>AltLinux</w:t>
      </w:r>
      <w:r w:rsidRPr="00324FEF">
        <w:rPr>
          <w:rFonts w:ascii="PT Astra Serif" w:hAnsi="PT Astra Serif" w:cs="Times New Roman"/>
          <w:sz w:val="28"/>
          <w:szCs w:val="28"/>
        </w:rPr>
        <w:t>.</w:t>
      </w:r>
    </w:p>
    <w:p w:rsidR="0032169A" w:rsidRDefault="0032169A" w:rsidP="0032169A">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Г</w:t>
      </w:r>
      <w:r w:rsidRPr="008D7C6D">
        <w:rPr>
          <w:rFonts w:ascii="PT Astra Serif" w:hAnsi="PT Astra Serif" w:cs="Times New Roman"/>
          <w:sz w:val="28"/>
          <w:szCs w:val="28"/>
        </w:rPr>
        <w:t>осударственная регистрация актов гражданского состояния</w:t>
      </w:r>
      <w:r>
        <w:rPr>
          <w:rFonts w:ascii="PT Astra Serif" w:hAnsi="PT Astra Serif" w:cs="Times New Roman"/>
          <w:sz w:val="28"/>
          <w:szCs w:val="28"/>
        </w:rPr>
        <w:t>,</w:t>
      </w:r>
      <w:r w:rsidRPr="008D7C6D">
        <w:rPr>
          <w:rFonts w:ascii="PT Astra Serif" w:hAnsi="PT Astra Serif" w:cs="Times New Roman"/>
          <w:sz w:val="28"/>
          <w:szCs w:val="28"/>
        </w:rPr>
        <w:t xml:space="preserve"> совершение иных юридически значимых действий</w:t>
      </w:r>
      <w:r>
        <w:rPr>
          <w:rFonts w:ascii="PT Astra Serif" w:hAnsi="PT Astra Serif" w:cs="Times New Roman"/>
          <w:sz w:val="28"/>
          <w:szCs w:val="28"/>
        </w:rPr>
        <w:t>, весь документооборот, связанный с оказанием государственных услуг, а именно</w:t>
      </w:r>
      <w:r>
        <w:rPr>
          <w:rFonts w:ascii="PT Astra Serif" w:eastAsia="Times New Roman" w:hAnsi="PT Astra Serif" w:cs="Times New Roman"/>
          <w:sz w:val="28"/>
          <w:szCs w:val="28"/>
        </w:rPr>
        <w:t xml:space="preserve"> отработка входящей корреспонденции, формирование установленных форм отчетности, заявок на обеспечение бланками, как внутри ведомства, так и на Гознак, </w:t>
      </w:r>
      <w:r>
        <w:rPr>
          <w:rFonts w:ascii="PT Astra Serif" w:hAnsi="PT Astra Serif" w:cs="Times New Roman"/>
          <w:sz w:val="28"/>
          <w:szCs w:val="28"/>
        </w:rPr>
        <w:t>органы ЗАГС осуществляют с использованием возможностей федеральной государственной информационной системы в электронном виде.</w:t>
      </w:r>
    </w:p>
    <w:p w:rsidR="0032169A" w:rsidRDefault="0032169A" w:rsidP="0032169A">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Внедрение ФГИС </w:t>
      </w:r>
      <w:r w:rsidRPr="00324FEF">
        <w:rPr>
          <w:rFonts w:ascii="PT Astra Serif" w:hAnsi="PT Astra Serif" w:cs="Times New Roman"/>
          <w:sz w:val="28"/>
          <w:szCs w:val="28"/>
        </w:rPr>
        <w:t>ЕГР ЗАГС</w:t>
      </w:r>
      <w:r>
        <w:rPr>
          <w:rFonts w:ascii="PT Astra Serif" w:hAnsi="PT Astra Serif" w:cs="Times New Roman"/>
          <w:sz w:val="28"/>
          <w:szCs w:val="28"/>
        </w:rPr>
        <w:t xml:space="preserve"> способствует повышению</w:t>
      </w:r>
      <w:r w:rsidRPr="00324FEF">
        <w:rPr>
          <w:rFonts w:ascii="PT Astra Serif" w:hAnsi="PT Astra Serif" w:cs="Times New Roman"/>
          <w:sz w:val="28"/>
          <w:szCs w:val="28"/>
        </w:rPr>
        <w:t xml:space="preserve"> эффективности межведомственного взаимодействия органов ЗАГС</w:t>
      </w:r>
      <w:r>
        <w:rPr>
          <w:rFonts w:ascii="PT Astra Serif" w:hAnsi="PT Astra Serif" w:cs="Times New Roman"/>
          <w:sz w:val="28"/>
          <w:szCs w:val="28"/>
        </w:rPr>
        <w:t>,</w:t>
      </w:r>
      <w:r w:rsidRPr="00324FEF">
        <w:rPr>
          <w:rFonts w:ascii="PT Astra Serif" w:hAnsi="PT Astra Serif" w:cs="Times New Roman"/>
          <w:sz w:val="28"/>
          <w:szCs w:val="28"/>
        </w:rPr>
        <w:t xml:space="preserve"> сокращени</w:t>
      </w:r>
      <w:r>
        <w:rPr>
          <w:rFonts w:ascii="PT Astra Serif" w:hAnsi="PT Astra Serif" w:cs="Times New Roman"/>
          <w:sz w:val="28"/>
          <w:szCs w:val="28"/>
        </w:rPr>
        <w:t>ю</w:t>
      </w:r>
      <w:r w:rsidRPr="00324FEF">
        <w:rPr>
          <w:rFonts w:ascii="PT Astra Serif" w:hAnsi="PT Astra Serif" w:cs="Times New Roman"/>
          <w:sz w:val="28"/>
          <w:szCs w:val="28"/>
        </w:rPr>
        <w:t xml:space="preserve"> сроков предоставления сведений из Единого реестра в различные ведомства, минимизаци</w:t>
      </w:r>
      <w:r>
        <w:rPr>
          <w:rFonts w:ascii="PT Astra Serif" w:hAnsi="PT Astra Serif" w:cs="Times New Roman"/>
          <w:sz w:val="28"/>
          <w:szCs w:val="28"/>
        </w:rPr>
        <w:t>и</w:t>
      </w:r>
      <w:r w:rsidRPr="00324FEF">
        <w:rPr>
          <w:rFonts w:ascii="PT Astra Serif" w:hAnsi="PT Astra Serif" w:cs="Times New Roman"/>
          <w:sz w:val="28"/>
          <w:szCs w:val="28"/>
        </w:rPr>
        <w:t xml:space="preserve"> объема документов, запрашиваемых у граждан при регистрации актов гражданского состояния, появлени</w:t>
      </w:r>
      <w:r>
        <w:rPr>
          <w:rFonts w:ascii="PT Astra Serif" w:hAnsi="PT Astra Serif" w:cs="Times New Roman"/>
          <w:sz w:val="28"/>
          <w:szCs w:val="28"/>
        </w:rPr>
        <w:t>ю</w:t>
      </w:r>
      <w:r w:rsidRPr="00324FEF">
        <w:rPr>
          <w:rFonts w:ascii="PT Astra Serif" w:hAnsi="PT Astra Serif" w:cs="Times New Roman"/>
          <w:sz w:val="28"/>
          <w:szCs w:val="28"/>
        </w:rPr>
        <w:t xml:space="preserve"> новых сервисов для граждан</w:t>
      </w:r>
      <w:r>
        <w:rPr>
          <w:rFonts w:ascii="PT Astra Serif" w:hAnsi="PT Astra Serif" w:cs="Times New Roman"/>
          <w:sz w:val="28"/>
          <w:szCs w:val="28"/>
        </w:rPr>
        <w:t xml:space="preserve">, в числе которых </w:t>
      </w:r>
      <w:r w:rsidRPr="003E0877">
        <w:rPr>
          <w:rFonts w:ascii="PT Astra Serif" w:hAnsi="PT Astra Serif"/>
          <w:color w:val="000000"/>
          <w:sz w:val="28"/>
        </w:rPr>
        <w:t>предоставлени</w:t>
      </w:r>
      <w:r>
        <w:rPr>
          <w:rFonts w:ascii="PT Astra Serif" w:hAnsi="PT Astra Serif"/>
          <w:color w:val="000000"/>
          <w:sz w:val="28"/>
        </w:rPr>
        <w:t>е</w:t>
      </w:r>
      <w:r w:rsidRPr="003E0877">
        <w:rPr>
          <w:rFonts w:ascii="PT Astra Serif" w:hAnsi="PT Astra Serif"/>
          <w:color w:val="000000"/>
          <w:sz w:val="28"/>
        </w:rPr>
        <w:t xml:space="preserve"> услуг без</w:t>
      </w:r>
      <w:r w:rsidR="00E14EC1">
        <w:rPr>
          <w:rFonts w:ascii="PT Astra Serif" w:hAnsi="PT Astra Serif"/>
          <w:color w:val="000000"/>
          <w:sz w:val="28"/>
        </w:rPr>
        <w:t xml:space="preserve"> </w:t>
      </w:r>
      <w:r w:rsidRPr="003E0877">
        <w:rPr>
          <w:rFonts w:ascii="PT Astra Serif" w:hAnsi="PT Astra Serif"/>
          <w:color w:val="000000"/>
          <w:sz w:val="28"/>
        </w:rPr>
        <w:t>необходимости личного посещения государственных органов и иных</w:t>
      </w:r>
      <w:r w:rsidR="00373E94">
        <w:rPr>
          <w:rFonts w:ascii="PT Astra Serif" w:hAnsi="PT Astra Serif"/>
          <w:color w:val="000000"/>
          <w:sz w:val="28"/>
        </w:rPr>
        <w:t xml:space="preserve"> </w:t>
      </w:r>
      <w:r w:rsidRPr="003E0877">
        <w:rPr>
          <w:rFonts w:ascii="PT Astra Serif" w:hAnsi="PT Astra Serif"/>
          <w:color w:val="000000"/>
          <w:sz w:val="28"/>
        </w:rPr>
        <w:t>организаций, с применением реестровой модели, онлайн (в автоматическом</w:t>
      </w:r>
      <w:r w:rsidR="00A404EB">
        <w:rPr>
          <w:rFonts w:ascii="PT Astra Serif" w:hAnsi="PT Astra Serif"/>
          <w:color w:val="000000"/>
          <w:sz w:val="28"/>
        </w:rPr>
        <w:t xml:space="preserve"> </w:t>
      </w:r>
      <w:r w:rsidRPr="003E0877">
        <w:rPr>
          <w:rFonts w:ascii="PT Astra Serif" w:hAnsi="PT Astra Serif"/>
          <w:color w:val="000000"/>
          <w:sz w:val="28"/>
        </w:rPr>
        <w:t>режиме), проактивно.</w:t>
      </w:r>
    </w:p>
    <w:p w:rsidR="00D21DF2" w:rsidRPr="003E0877" w:rsidRDefault="00D21DF2" w:rsidP="003E0877">
      <w:pPr>
        <w:spacing w:after="0" w:line="240" w:lineRule="auto"/>
        <w:ind w:firstLine="709"/>
        <w:jc w:val="both"/>
        <w:rPr>
          <w:rFonts w:ascii="PT Astra Serif" w:hAnsi="PT Astra Serif" w:cs="Times New Roman"/>
          <w:sz w:val="28"/>
          <w:szCs w:val="28"/>
        </w:rPr>
      </w:pPr>
      <w:r w:rsidRPr="00721F9C">
        <w:rPr>
          <w:rFonts w:ascii="PT Astra Serif" w:eastAsia="Times New Roman" w:hAnsi="PT Astra Serif" w:cs="Times New Roman"/>
          <w:sz w:val="28"/>
          <w:szCs w:val="28"/>
        </w:rPr>
        <w:t xml:space="preserve">Завершение работ по конвертации и передаче во ФГИС ЕГР ЗАГС </w:t>
      </w:r>
      <w:r>
        <w:rPr>
          <w:rFonts w:ascii="PT Astra Serif" w:eastAsia="Times New Roman" w:hAnsi="PT Astra Serif" w:cs="Times New Roman"/>
          <w:sz w:val="28"/>
          <w:szCs w:val="28"/>
        </w:rPr>
        <w:t xml:space="preserve">в полном объеме </w:t>
      </w:r>
      <w:r w:rsidRPr="00721F9C">
        <w:rPr>
          <w:rFonts w:ascii="PT Astra Serif" w:eastAsia="Times New Roman" w:hAnsi="PT Astra Serif" w:cs="Times New Roman"/>
          <w:sz w:val="28"/>
          <w:szCs w:val="28"/>
        </w:rPr>
        <w:t xml:space="preserve">накопленного массива информации об актах гражданского состояния </w:t>
      </w:r>
      <w:r w:rsidRPr="00324FEF">
        <w:rPr>
          <w:rFonts w:ascii="PT Astra Serif" w:eastAsia="Times New Roman" w:hAnsi="PT Astra Serif" w:cs="Times New Roman"/>
          <w:sz w:val="28"/>
          <w:szCs w:val="28"/>
        </w:rPr>
        <w:t>пере</w:t>
      </w:r>
      <w:r>
        <w:rPr>
          <w:rFonts w:ascii="PT Astra Serif" w:eastAsia="Times New Roman" w:hAnsi="PT Astra Serif" w:cs="Times New Roman"/>
          <w:sz w:val="28"/>
          <w:szCs w:val="28"/>
        </w:rPr>
        <w:t>в</w:t>
      </w:r>
      <w:r w:rsidR="008D2699">
        <w:rPr>
          <w:rFonts w:ascii="PT Astra Serif" w:eastAsia="Times New Roman" w:hAnsi="PT Astra Serif" w:cs="Times New Roman"/>
          <w:sz w:val="28"/>
          <w:szCs w:val="28"/>
        </w:rPr>
        <w:t>ел</w:t>
      </w:r>
      <w:r>
        <w:rPr>
          <w:rFonts w:ascii="PT Astra Serif" w:eastAsia="Times New Roman" w:hAnsi="PT Astra Serif" w:cs="Times New Roman"/>
          <w:sz w:val="28"/>
          <w:szCs w:val="28"/>
        </w:rPr>
        <w:t xml:space="preserve"> процесс </w:t>
      </w:r>
      <w:r w:rsidRPr="00324FEF">
        <w:rPr>
          <w:rFonts w:ascii="PT Astra Serif" w:eastAsia="Times New Roman" w:hAnsi="PT Astra Serif" w:cs="Times New Roman"/>
          <w:sz w:val="28"/>
          <w:szCs w:val="28"/>
        </w:rPr>
        <w:t>предоставление сведений</w:t>
      </w:r>
      <w:r>
        <w:rPr>
          <w:rFonts w:ascii="PT Astra Serif" w:eastAsia="Times New Roman" w:hAnsi="PT Astra Serif" w:cs="Times New Roman"/>
          <w:sz w:val="28"/>
          <w:szCs w:val="28"/>
        </w:rPr>
        <w:t>, находящихся в распоряжении органов ЗАГС,</w:t>
      </w:r>
      <w:r w:rsidR="00E14EC1">
        <w:rPr>
          <w:rFonts w:ascii="PT Astra Serif" w:eastAsia="Times New Roman" w:hAnsi="PT Astra Serif" w:cs="Times New Roman"/>
          <w:sz w:val="28"/>
          <w:szCs w:val="28"/>
        </w:rPr>
        <w:t xml:space="preserve"> </w:t>
      </w:r>
      <w:r>
        <w:rPr>
          <w:rFonts w:ascii="PT Astra Serif" w:eastAsia="Times New Roman" w:hAnsi="PT Astra Serif" w:cs="Times New Roman"/>
          <w:sz w:val="28"/>
          <w:szCs w:val="28"/>
        </w:rPr>
        <w:t>органам, оказывающими государственные и муниципальные услуги,</w:t>
      </w:r>
      <w:r w:rsidRPr="00324FEF">
        <w:rPr>
          <w:rFonts w:ascii="PT Astra Serif" w:eastAsia="Times New Roman" w:hAnsi="PT Astra Serif" w:cs="Times New Roman"/>
          <w:sz w:val="28"/>
          <w:szCs w:val="28"/>
        </w:rPr>
        <w:t xml:space="preserve"> на качественно новый уровень</w:t>
      </w:r>
      <w:r>
        <w:rPr>
          <w:rFonts w:ascii="PT Astra Serif" w:eastAsia="Times New Roman" w:hAnsi="PT Astra Serif" w:cs="Times New Roman"/>
          <w:sz w:val="28"/>
          <w:szCs w:val="28"/>
        </w:rPr>
        <w:t xml:space="preserve">, а именно </w:t>
      </w:r>
      <w:r w:rsidRPr="00721F9C">
        <w:rPr>
          <w:rFonts w:ascii="PT Astra Serif" w:eastAsia="Times New Roman" w:hAnsi="PT Astra Serif" w:cs="Times New Roman"/>
          <w:sz w:val="28"/>
          <w:szCs w:val="28"/>
        </w:rPr>
        <w:t xml:space="preserve">межведомственное электронное </w:t>
      </w:r>
      <w:r w:rsidRPr="00324FEF">
        <w:rPr>
          <w:rFonts w:ascii="PT Astra Serif" w:eastAsia="Times New Roman" w:hAnsi="PT Astra Serif" w:cs="Times New Roman"/>
          <w:sz w:val="28"/>
          <w:szCs w:val="28"/>
        </w:rPr>
        <w:t>взаимодействие.</w:t>
      </w:r>
    </w:p>
    <w:p w:rsidR="00D3225D" w:rsidRPr="00324FEF" w:rsidRDefault="00D3225D" w:rsidP="006C2754">
      <w:pPr>
        <w:spacing w:after="0" w:line="240" w:lineRule="auto"/>
        <w:ind w:firstLine="709"/>
        <w:jc w:val="both"/>
        <w:rPr>
          <w:rFonts w:ascii="PT Astra Serif" w:hAnsi="PT Astra Serif" w:cs="Times New Roman"/>
          <w:sz w:val="28"/>
          <w:szCs w:val="28"/>
        </w:rPr>
      </w:pPr>
      <w:r w:rsidRPr="00324FEF">
        <w:rPr>
          <w:rFonts w:ascii="PT Astra Serif" w:hAnsi="PT Astra Serif" w:cs="Times New Roman"/>
          <w:sz w:val="28"/>
          <w:szCs w:val="28"/>
        </w:rPr>
        <w:t>Помимо проектов, направленных на к</w:t>
      </w:r>
      <w:r w:rsidR="00720836">
        <w:rPr>
          <w:rFonts w:ascii="PT Astra Serif" w:hAnsi="PT Astra Serif" w:cs="Times New Roman"/>
          <w:sz w:val="28"/>
          <w:szCs w:val="28"/>
        </w:rPr>
        <w:t>ачественное развитие ИКТ, в 20</w:t>
      </w:r>
      <w:r w:rsidR="00D01F3F">
        <w:rPr>
          <w:rFonts w:ascii="PT Astra Serif" w:hAnsi="PT Astra Serif" w:cs="Times New Roman"/>
          <w:sz w:val="28"/>
          <w:szCs w:val="28"/>
        </w:rPr>
        <w:t>2</w:t>
      </w:r>
      <w:r w:rsidR="00293CF0">
        <w:rPr>
          <w:rFonts w:ascii="PT Astra Serif" w:hAnsi="PT Astra Serif" w:cs="Times New Roman"/>
          <w:sz w:val="28"/>
          <w:szCs w:val="28"/>
        </w:rPr>
        <w:t>2</w:t>
      </w:r>
      <w:r w:rsidRPr="00324FEF">
        <w:rPr>
          <w:rFonts w:ascii="PT Astra Serif" w:hAnsi="PT Astra Serif" w:cs="Times New Roman"/>
          <w:sz w:val="28"/>
          <w:szCs w:val="28"/>
        </w:rPr>
        <w:t xml:space="preserve"> году в Агентстве проводились мероприятия по поддержанию существующей инфраструктуры в работоспособном состоянии: техническая поддержка информационных систем, обслуживание оргтехники, каналов связи, обновление антивирусного программного обеспечения, обновление устаревшей техники, поддержка официального сайта Агентства.</w:t>
      </w:r>
    </w:p>
    <w:p w:rsidR="00810BD3" w:rsidRPr="00324FEF" w:rsidRDefault="00810BD3" w:rsidP="006C2754">
      <w:pPr>
        <w:spacing w:after="0" w:line="240" w:lineRule="auto"/>
        <w:ind w:firstLine="709"/>
        <w:jc w:val="both"/>
        <w:rPr>
          <w:rFonts w:ascii="PT Astra Serif" w:hAnsi="PT Astra Serif" w:cs="Times New Roman"/>
          <w:sz w:val="28"/>
          <w:szCs w:val="28"/>
        </w:rPr>
      </w:pPr>
    </w:p>
    <w:p w:rsidR="00EC1976" w:rsidRPr="00324FEF" w:rsidRDefault="002E6D42" w:rsidP="00EB47DF">
      <w:pPr>
        <w:spacing w:after="0" w:line="240" w:lineRule="auto"/>
        <w:ind w:firstLine="567"/>
        <w:jc w:val="center"/>
        <w:rPr>
          <w:rFonts w:ascii="PT Astra Serif" w:hAnsi="PT Astra Serif"/>
          <w:sz w:val="28"/>
          <w:szCs w:val="28"/>
        </w:rPr>
      </w:pPr>
      <w:r w:rsidRPr="00324FEF">
        <w:rPr>
          <w:rFonts w:ascii="PT Astra Serif" w:hAnsi="PT Astra Serif" w:cs="Times New Roman"/>
          <w:b/>
          <w:sz w:val="28"/>
          <w:szCs w:val="28"/>
        </w:rPr>
        <w:t>Мероприятия по информатизации для повышения эффективности органов управления</w:t>
      </w:r>
      <w:r w:rsidRPr="00324FEF">
        <w:rPr>
          <w:rFonts w:ascii="PT Astra Serif" w:hAnsi="PT Astra Serif" w:cs="Times New Roman"/>
          <w:sz w:val="28"/>
          <w:szCs w:val="28"/>
        </w:rPr>
        <w:t>.</w:t>
      </w:r>
    </w:p>
    <w:p w:rsidR="00EB47DF" w:rsidRPr="00324FEF" w:rsidRDefault="00EB47DF" w:rsidP="00EB47DF">
      <w:pPr>
        <w:spacing w:after="0" w:line="240" w:lineRule="auto"/>
        <w:ind w:firstLine="567"/>
        <w:jc w:val="center"/>
        <w:rPr>
          <w:rFonts w:ascii="PT Astra Serif" w:hAnsi="PT Astra Serif"/>
          <w:sz w:val="28"/>
          <w:szCs w:val="28"/>
        </w:rPr>
      </w:pPr>
    </w:p>
    <w:p w:rsidR="002E6D42" w:rsidRPr="00324FEF" w:rsidRDefault="00D52F9B" w:rsidP="006C2754">
      <w:pPr>
        <w:spacing w:after="0" w:line="240" w:lineRule="auto"/>
        <w:ind w:firstLine="709"/>
        <w:jc w:val="both"/>
        <w:rPr>
          <w:rFonts w:ascii="PT Astra Serif" w:hAnsi="PT Astra Serif" w:cs="Times New Roman"/>
          <w:sz w:val="28"/>
          <w:szCs w:val="28"/>
        </w:rPr>
      </w:pPr>
      <w:r w:rsidRPr="00324FEF">
        <w:rPr>
          <w:rFonts w:ascii="PT Astra Serif" w:hAnsi="PT Astra Serif" w:cs="Times New Roman"/>
          <w:sz w:val="28"/>
          <w:szCs w:val="28"/>
        </w:rPr>
        <w:t xml:space="preserve">В целях повышения эффективности органов управления в </w:t>
      </w:r>
      <w:r w:rsidR="00EC1976" w:rsidRPr="00324FEF">
        <w:rPr>
          <w:rFonts w:ascii="PT Astra Serif" w:hAnsi="PT Astra Serif" w:cs="Times New Roman"/>
          <w:sz w:val="28"/>
          <w:szCs w:val="28"/>
        </w:rPr>
        <w:t>Агентств</w:t>
      </w:r>
      <w:r w:rsidR="00DD6043" w:rsidRPr="00324FEF">
        <w:rPr>
          <w:rFonts w:ascii="PT Astra Serif" w:hAnsi="PT Astra Serif" w:cs="Times New Roman"/>
          <w:sz w:val="28"/>
          <w:szCs w:val="28"/>
        </w:rPr>
        <w:t xml:space="preserve">е </w:t>
      </w:r>
      <w:r w:rsidR="00AE0351" w:rsidRPr="00324FEF">
        <w:rPr>
          <w:rFonts w:ascii="PT Astra Serif" w:hAnsi="PT Astra Serif" w:cs="Times New Roman"/>
          <w:sz w:val="28"/>
          <w:szCs w:val="28"/>
        </w:rPr>
        <w:t>используются типовые и специальные</w:t>
      </w:r>
      <w:r w:rsidR="00E14EC1">
        <w:rPr>
          <w:rFonts w:ascii="PT Astra Serif" w:hAnsi="PT Astra Serif" w:cs="Times New Roman"/>
          <w:sz w:val="28"/>
          <w:szCs w:val="28"/>
        </w:rPr>
        <w:t xml:space="preserve"> </w:t>
      </w:r>
      <w:r w:rsidR="00AE0351" w:rsidRPr="00324FEF">
        <w:rPr>
          <w:rFonts w:ascii="PT Astra Serif" w:hAnsi="PT Astra Serif" w:cs="Times New Roman"/>
          <w:sz w:val="28"/>
          <w:szCs w:val="28"/>
        </w:rPr>
        <w:t xml:space="preserve">информационные системы. К числу типовых относятся 1С:Бухгалтерия и </w:t>
      </w:r>
      <w:r w:rsidR="00C73C82" w:rsidRPr="00324FEF">
        <w:rPr>
          <w:rFonts w:ascii="PT Astra Serif" w:hAnsi="PT Astra Serif" w:cs="Times New Roman"/>
          <w:sz w:val="28"/>
          <w:szCs w:val="28"/>
        </w:rPr>
        <w:t>Гарант</w:t>
      </w:r>
      <w:r w:rsidR="00AE0351" w:rsidRPr="00324FEF">
        <w:rPr>
          <w:rFonts w:ascii="PT Astra Serif" w:hAnsi="PT Astra Serif" w:cs="Times New Roman"/>
          <w:sz w:val="28"/>
          <w:szCs w:val="28"/>
        </w:rPr>
        <w:t xml:space="preserve">. К числу специальных относится </w:t>
      </w:r>
      <w:r w:rsidR="003E0877">
        <w:rPr>
          <w:rFonts w:ascii="PT Astra Serif" w:hAnsi="PT Astra Serif" w:cs="Times New Roman"/>
          <w:sz w:val="28"/>
          <w:szCs w:val="28"/>
        </w:rPr>
        <w:t>ФГИС ЕГР ЗАГС</w:t>
      </w:r>
      <w:r w:rsidR="00AE0351" w:rsidRPr="00324FEF">
        <w:rPr>
          <w:rFonts w:ascii="PT Astra Serif" w:hAnsi="PT Astra Serif" w:cs="Times New Roman"/>
          <w:sz w:val="28"/>
          <w:szCs w:val="28"/>
        </w:rPr>
        <w:t>.</w:t>
      </w:r>
    </w:p>
    <w:p w:rsidR="009C285A" w:rsidRDefault="009C285A" w:rsidP="006C2754">
      <w:pPr>
        <w:spacing w:after="0" w:line="240" w:lineRule="auto"/>
        <w:ind w:firstLine="709"/>
        <w:jc w:val="both"/>
        <w:rPr>
          <w:rFonts w:ascii="PT Astra Serif" w:hAnsi="PT Astra Serif" w:cs="Times New Roman"/>
          <w:sz w:val="28"/>
          <w:szCs w:val="28"/>
        </w:rPr>
      </w:pPr>
      <w:r w:rsidRPr="00324FEF">
        <w:rPr>
          <w:rFonts w:ascii="PT Astra Serif" w:hAnsi="PT Astra Serif" w:cs="Times New Roman"/>
          <w:sz w:val="28"/>
          <w:szCs w:val="28"/>
        </w:rPr>
        <w:t xml:space="preserve">Для обеспечения финансово-хозяйственной деятельности </w:t>
      </w:r>
      <w:r w:rsidR="00EC1976" w:rsidRPr="00324FEF">
        <w:rPr>
          <w:rFonts w:ascii="PT Astra Serif" w:hAnsi="PT Astra Serif" w:cs="Times New Roman"/>
          <w:sz w:val="28"/>
          <w:szCs w:val="28"/>
        </w:rPr>
        <w:t>Агентства</w:t>
      </w:r>
      <w:r w:rsidRPr="00324FEF">
        <w:rPr>
          <w:rFonts w:ascii="PT Astra Serif" w:hAnsi="PT Astra Serif" w:cs="Times New Roman"/>
          <w:sz w:val="28"/>
          <w:szCs w:val="28"/>
        </w:rPr>
        <w:t xml:space="preserve"> использу</w:t>
      </w:r>
      <w:r w:rsidR="008A0831">
        <w:rPr>
          <w:rFonts w:ascii="PT Astra Serif" w:hAnsi="PT Astra Serif" w:cs="Times New Roman"/>
          <w:sz w:val="28"/>
          <w:szCs w:val="28"/>
        </w:rPr>
        <w:t>е</w:t>
      </w:r>
      <w:r w:rsidRPr="00324FEF">
        <w:rPr>
          <w:rFonts w:ascii="PT Astra Serif" w:hAnsi="PT Astra Serif" w:cs="Times New Roman"/>
          <w:sz w:val="28"/>
          <w:szCs w:val="28"/>
        </w:rPr>
        <w:t>тся информационн</w:t>
      </w:r>
      <w:r w:rsidR="008A0831">
        <w:rPr>
          <w:rFonts w:ascii="PT Astra Serif" w:hAnsi="PT Astra Serif" w:cs="Times New Roman"/>
          <w:sz w:val="28"/>
          <w:szCs w:val="28"/>
        </w:rPr>
        <w:t>ая</w:t>
      </w:r>
      <w:r w:rsidRPr="00324FEF">
        <w:rPr>
          <w:rFonts w:ascii="PT Astra Serif" w:hAnsi="PT Astra Serif" w:cs="Times New Roman"/>
          <w:sz w:val="28"/>
          <w:szCs w:val="28"/>
        </w:rPr>
        <w:t xml:space="preserve"> систем</w:t>
      </w:r>
      <w:r w:rsidR="008A0831">
        <w:rPr>
          <w:rFonts w:ascii="PT Astra Serif" w:hAnsi="PT Astra Serif" w:cs="Times New Roman"/>
          <w:sz w:val="28"/>
          <w:szCs w:val="28"/>
        </w:rPr>
        <w:t>а</w:t>
      </w:r>
      <w:r w:rsidRPr="00324FEF">
        <w:rPr>
          <w:rFonts w:ascii="PT Astra Serif" w:hAnsi="PT Astra Serif" w:cs="Times New Roman"/>
          <w:sz w:val="28"/>
          <w:szCs w:val="28"/>
        </w:rPr>
        <w:t xml:space="preserve"> </w:t>
      </w:r>
      <w:r w:rsidR="008A0831" w:rsidRPr="0061006D">
        <w:rPr>
          <w:rFonts w:ascii="PT Astra Serif" w:hAnsi="PT Astra Serif"/>
          <w:sz w:val="28"/>
        </w:rPr>
        <w:t>«</w:t>
      </w:r>
      <w:r w:rsidRPr="00324FEF">
        <w:rPr>
          <w:rFonts w:ascii="PT Astra Serif" w:hAnsi="PT Astra Serif" w:cs="Times New Roman"/>
          <w:sz w:val="28"/>
          <w:szCs w:val="28"/>
        </w:rPr>
        <w:t>1С:Бухгалтерия</w:t>
      </w:r>
      <w:r w:rsidR="008A0831">
        <w:rPr>
          <w:rFonts w:ascii="PT Astra Serif" w:hAnsi="PT Astra Serif" w:cs="Times New Roman"/>
          <w:sz w:val="28"/>
          <w:szCs w:val="28"/>
        </w:rPr>
        <w:t xml:space="preserve"> государственного учреждения</w:t>
      </w:r>
      <w:r w:rsidR="008A0831" w:rsidRPr="0061006D">
        <w:rPr>
          <w:rFonts w:ascii="PT Astra Serif" w:hAnsi="PT Astra Serif"/>
          <w:sz w:val="28"/>
        </w:rPr>
        <w:t>»</w:t>
      </w:r>
      <w:r w:rsidR="008A0831">
        <w:rPr>
          <w:rFonts w:ascii="PT Astra Serif" w:hAnsi="PT Astra Serif" w:cs="Times New Roman"/>
          <w:sz w:val="28"/>
          <w:szCs w:val="28"/>
        </w:rPr>
        <w:t xml:space="preserve">. </w:t>
      </w:r>
      <w:r w:rsidRPr="00324FEF">
        <w:rPr>
          <w:rFonts w:ascii="PT Astra Serif" w:hAnsi="PT Astra Serif" w:cs="Times New Roman"/>
          <w:sz w:val="28"/>
          <w:szCs w:val="28"/>
        </w:rPr>
        <w:t xml:space="preserve">Ведение бухгалтерского учета осуществляет финансово-экономический отдел </w:t>
      </w:r>
      <w:r w:rsidR="00EC1976" w:rsidRPr="00324FEF">
        <w:rPr>
          <w:rFonts w:ascii="PT Astra Serif" w:hAnsi="PT Astra Serif" w:cs="Times New Roman"/>
          <w:sz w:val="28"/>
          <w:szCs w:val="28"/>
        </w:rPr>
        <w:t>Агентства</w:t>
      </w:r>
      <w:r w:rsidR="0002076E">
        <w:rPr>
          <w:rFonts w:ascii="PT Astra Serif" w:hAnsi="PT Astra Serif" w:cs="Times New Roman"/>
          <w:sz w:val="28"/>
          <w:szCs w:val="28"/>
        </w:rPr>
        <w:t>.</w:t>
      </w:r>
    </w:p>
    <w:p w:rsidR="0009531D" w:rsidRDefault="0009531D" w:rsidP="0009531D">
      <w:pPr>
        <w:spacing w:after="0" w:line="240" w:lineRule="auto"/>
        <w:ind w:firstLine="567"/>
        <w:jc w:val="both"/>
        <w:rPr>
          <w:rFonts w:ascii="PT Astra Serif" w:hAnsi="PT Astra Serif"/>
          <w:sz w:val="28"/>
        </w:rPr>
      </w:pPr>
      <w:r>
        <w:rPr>
          <w:rFonts w:ascii="PT Astra Serif" w:eastAsia="Calibri" w:hAnsi="PT Astra Serif"/>
          <w:sz w:val="28"/>
        </w:rPr>
        <w:t xml:space="preserve">В рамках реализации </w:t>
      </w:r>
      <w:r w:rsidRPr="0061006D">
        <w:rPr>
          <w:rFonts w:ascii="PT Astra Serif" w:eastAsia="Calibri" w:hAnsi="PT Astra Serif"/>
          <w:sz w:val="28"/>
        </w:rPr>
        <w:t>Концепции централизации бюджетного (бухгалтерского) учёта и составления отчётности исполнительных органов государственной власти Ульяновской области</w:t>
      </w:r>
      <w:r>
        <w:rPr>
          <w:rFonts w:ascii="PT Astra Serif" w:eastAsia="Calibri" w:hAnsi="PT Astra Serif"/>
          <w:sz w:val="28"/>
        </w:rPr>
        <w:t xml:space="preserve"> и государственных учреждений Ульяновской области, утверждённой </w:t>
      </w:r>
      <w:r w:rsidRPr="0061006D">
        <w:rPr>
          <w:rFonts w:ascii="PT Astra Serif" w:eastAsia="Calibri" w:hAnsi="PT Astra Serif"/>
          <w:sz w:val="28"/>
        </w:rPr>
        <w:t>распоряжени</w:t>
      </w:r>
      <w:r>
        <w:rPr>
          <w:rFonts w:ascii="PT Astra Serif" w:eastAsia="Calibri" w:hAnsi="PT Astra Serif"/>
          <w:sz w:val="28"/>
        </w:rPr>
        <w:t>ем</w:t>
      </w:r>
      <w:r w:rsidRPr="0061006D">
        <w:rPr>
          <w:rFonts w:ascii="PT Astra Serif" w:eastAsia="Calibri" w:hAnsi="PT Astra Serif"/>
          <w:sz w:val="28"/>
        </w:rPr>
        <w:t xml:space="preserve"> Правительства Ульяновской области от 08.05.2018 № 195-пр</w:t>
      </w:r>
      <w:r>
        <w:rPr>
          <w:rFonts w:ascii="PT Astra Serif" w:eastAsia="Calibri" w:hAnsi="PT Astra Serif"/>
          <w:sz w:val="28"/>
        </w:rPr>
        <w:t xml:space="preserve">, </w:t>
      </w:r>
      <w:r>
        <w:rPr>
          <w:rFonts w:ascii="PT Astra Serif" w:hAnsi="PT Astra Serif"/>
          <w:sz w:val="28"/>
          <w:szCs w:val="28"/>
        </w:rPr>
        <w:t xml:space="preserve">на основании письма Министерства финансов Ульяновской области от 23.03.2021 №73-ИОГВ-02/894 </w:t>
      </w:r>
      <w:r>
        <w:rPr>
          <w:rFonts w:ascii="PT Astra Serif" w:hAnsi="PT Astra Serif"/>
          <w:sz w:val="28"/>
        </w:rPr>
        <w:t>выполнены н</w:t>
      </w:r>
      <w:r w:rsidRPr="0061006D">
        <w:rPr>
          <w:rFonts w:ascii="PT Astra Serif" w:hAnsi="PT Astra Serif"/>
          <w:sz w:val="28"/>
        </w:rPr>
        <w:t xml:space="preserve">еобходимые работы </w:t>
      </w:r>
      <w:r>
        <w:rPr>
          <w:rFonts w:ascii="PT Astra Serif" w:hAnsi="PT Astra Serif"/>
          <w:sz w:val="28"/>
        </w:rPr>
        <w:t>для подключения</w:t>
      </w:r>
      <w:r w:rsidR="008A0831">
        <w:rPr>
          <w:rFonts w:ascii="PT Astra Serif" w:hAnsi="PT Astra Serif"/>
          <w:sz w:val="28"/>
        </w:rPr>
        <w:t xml:space="preserve"> </w:t>
      </w:r>
      <w:r w:rsidR="008A0831">
        <w:rPr>
          <w:rFonts w:ascii="PT Astra Serif" w:hAnsi="PT Astra Serif"/>
          <w:sz w:val="28"/>
        </w:rPr>
        <w:br/>
      </w:r>
      <w:r w:rsidR="008A0831">
        <w:rPr>
          <w:rFonts w:ascii="PT Astra Serif" w:hAnsi="PT Astra Serif"/>
          <w:sz w:val="28"/>
          <w:szCs w:val="28"/>
        </w:rPr>
        <w:t xml:space="preserve">в соответствии с требованиями </w:t>
      </w:r>
      <w:r w:rsidR="008A0831" w:rsidRPr="0061006D">
        <w:rPr>
          <w:rFonts w:ascii="PT Astra Serif" w:hAnsi="PT Astra Serif"/>
          <w:sz w:val="28"/>
        </w:rPr>
        <w:t>«Регламента подключения внешних пользователей</w:t>
      </w:r>
      <w:r w:rsidR="008A0831">
        <w:rPr>
          <w:rFonts w:ascii="PT Astra Serif" w:hAnsi="PT Astra Serif"/>
          <w:sz w:val="28"/>
        </w:rPr>
        <w:t xml:space="preserve"> </w:t>
      </w:r>
      <w:r>
        <w:rPr>
          <w:rFonts w:ascii="PT Astra Serif" w:hAnsi="PT Astra Serif"/>
          <w:sz w:val="28"/>
        </w:rPr>
        <w:t xml:space="preserve">к </w:t>
      </w:r>
      <w:r w:rsidRPr="0061006D">
        <w:rPr>
          <w:rFonts w:ascii="PT Astra Serif" w:hAnsi="PT Astra Serif"/>
          <w:sz w:val="28"/>
        </w:rPr>
        <w:t>ЦАС</w:t>
      </w:r>
      <w:r w:rsidR="008A0831" w:rsidRPr="0061006D">
        <w:rPr>
          <w:rFonts w:ascii="PT Astra Serif" w:hAnsi="PT Astra Serif"/>
          <w:sz w:val="28"/>
        </w:rPr>
        <w:t>»</w:t>
      </w:r>
      <w:r w:rsidRPr="0061006D">
        <w:rPr>
          <w:rFonts w:ascii="PT Astra Serif" w:hAnsi="PT Astra Serif"/>
          <w:sz w:val="28"/>
        </w:rPr>
        <w:t xml:space="preserve"> рабочих мест</w:t>
      </w:r>
      <w:r>
        <w:rPr>
          <w:rFonts w:ascii="PT Astra Serif" w:hAnsi="PT Astra Serif"/>
          <w:sz w:val="28"/>
        </w:rPr>
        <w:t xml:space="preserve"> Агентства</w:t>
      </w:r>
      <w:r w:rsidR="008C5C8C">
        <w:rPr>
          <w:rFonts w:ascii="PT Astra Serif" w:hAnsi="PT Astra Serif"/>
          <w:sz w:val="28"/>
        </w:rPr>
        <w:t xml:space="preserve">, </w:t>
      </w:r>
      <w:r w:rsidR="008C5C8C">
        <w:rPr>
          <w:rFonts w:ascii="PT Astra Serif" w:hAnsi="PT Astra Serif"/>
          <w:sz w:val="28"/>
          <w:szCs w:val="28"/>
        </w:rPr>
        <w:t>ОГБУ «Сервис-ЗАГС»</w:t>
      </w:r>
      <w:r w:rsidR="00475116">
        <w:rPr>
          <w:rFonts w:ascii="PT Astra Serif" w:hAnsi="PT Astra Serif"/>
          <w:sz w:val="28"/>
        </w:rPr>
        <w:t xml:space="preserve"> и осуществлен переход на использование ЦАС д</w:t>
      </w:r>
      <w:r w:rsidR="00475116" w:rsidRPr="00324FEF">
        <w:rPr>
          <w:rFonts w:ascii="PT Astra Serif" w:hAnsi="PT Astra Serif" w:cs="Times New Roman"/>
          <w:sz w:val="28"/>
          <w:szCs w:val="28"/>
        </w:rPr>
        <w:t>ля обеспечения финансово-хозяйственной деятельности Агентства</w:t>
      </w:r>
      <w:r w:rsidR="008C5C8C">
        <w:rPr>
          <w:rFonts w:ascii="PT Astra Serif" w:hAnsi="PT Astra Serif" w:cs="Times New Roman"/>
          <w:sz w:val="28"/>
          <w:szCs w:val="28"/>
        </w:rPr>
        <w:t xml:space="preserve"> и </w:t>
      </w:r>
      <w:r w:rsidR="008C5C8C">
        <w:rPr>
          <w:rFonts w:ascii="PT Astra Serif" w:hAnsi="PT Astra Serif"/>
          <w:sz w:val="28"/>
          <w:szCs w:val="28"/>
        </w:rPr>
        <w:t>ОГБУ «Сервис-ЗАГС»</w:t>
      </w:r>
      <w:r>
        <w:rPr>
          <w:rFonts w:ascii="PT Astra Serif" w:hAnsi="PT Astra Serif"/>
          <w:sz w:val="28"/>
        </w:rPr>
        <w:t>.</w:t>
      </w:r>
      <w:r w:rsidR="00475116">
        <w:rPr>
          <w:rFonts w:ascii="PT Astra Serif" w:hAnsi="PT Astra Serif"/>
          <w:sz w:val="28"/>
        </w:rPr>
        <w:t xml:space="preserve"> </w:t>
      </w:r>
    </w:p>
    <w:p w:rsidR="0009531D" w:rsidRDefault="004127E1" w:rsidP="006C2754">
      <w:pPr>
        <w:spacing w:after="0" w:line="240" w:lineRule="auto"/>
        <w:ind w:firstLine="709"/>
        <w:jc w:val="both"/>
        <w:rPr>
          <w:rFonts w:ascii="PT Astra Serif" w:hAnsi="PT Astra Serif" w:cs="Times New Roman"/>
          <w:sz w:val="28"/>
          <w:szCs w:val="28"/>
        </w:rPr>
      </w:pPr>
      <w:r w:rsidRPr="0009531D">
        <w:rPr>
          <w:rFonts w:ascii="PT Astra Serif" w:hAnsi="PT Astra Serif" w:cs="Times New Roman"/>
          <w:sz w:val="28"/>
          <w:szCs w:val="28"/>
        </w:rPr>
        <w:t xml:space="preserve">В рамках развития системы электронного документооборота </w:t>
      </w:r>
      <w:r w:rsidR="008A0831">
        <w:rPr>
          <w:rFonts w:ascii="PT Astra Serif" w:hAnsi="PT Astra Serif" w:cs="Times New Roman"/>
          <w:sz w:val="28"/>
          <w:szCs w:val="28"/>
        </w:rPr>
        <w:br/>
      </w:r>
      <w:r w:rsidRPr="0009531D">
        <w:rPr>
          <w:rFonts w:ascii="PT Astra Serif" w:hAnsi="PT Astra Serif" w:cs="Times New Roman"/>
          <w:sz w:val="28"/>
          <w:szCs w:val="28"/>
        </w:rPr>
        <w:t xml:space="preserve">в </w:t>
      </w:r>
      <w:r w:rsidR="00856B16" w:rsidRPr="0009531D">
        <w:rPr>
          <w:rFonts w:ascii="PT Astra Serif" w:hAnsi="PT Astra Serif" w:cs="Times New Roman"/>
          <w:sz w:val="28"/>
          <w:szCs w:val="28"/>
        </w:rPr>
        <w:t xml:space="preserve">исполнительных </w:t>
      </w:r>
      <w:r w:rsidRPr="0009531D">
        <w:rPr>
          <w:rFonts w:ascii="PT Astra Serif" w:hAnsi="PT Astra Serif" w:cs="Times New Roman"/>
          <w:sz w:val="28"/>
          <w:szCs w:val="28"/>
        </w:rPr>
        <w:t xml:space="preserve">органах государственной власти Ульяновской области </w:t>
      </w:r>
      <w:r w:rsidR="008A0831">
        <w:rPr>
          <w:rFonts w:ascii="PT Astra Serif" w:hAnsi="PT Astra Serif" w:cs="Times New Roman"/>
          <w:sz w:val="28"/>
          <w:szCs w:val="28"/>
        </w:rPr>
        <w:br/>
      </w:r>
      <w:r w:rsidR="0009531D">
        <w:rPr>
          <w:rFonts w:ascii="PT Astra Serif" w:hAnsi="PT Astra Serif" w:cs="Times New Roman"/>
          <w:sz w:val="28"/>
          <w:szCs w:val="28"/>
        </w:rPr>
        <w:t>в Агентстве</w:t>
      </w:r>
      <w:r w:rsidR="008C5C8C">
        <w:rPr>
          <w:rFonts w:ascii="PT Astra Serif" w:hAnsi="PT Astra Serif" w:cs="Times New Roman"/>
          <w:sz w:val="28"/>
          <w:szCs w:val="28"/>
        </w:rPr>
        <w:t xml:space="preserve"> и </w:t>
      </w:r>
      <w:r w:rsidR="008C5C8C">
        <w:rPr>
          <w:rFonts w:ascii="PT Astra Serif" w:hAnsi="PT Astra Serif"/>
          <w:sz w:val="28"/>
          <w:szCs w:val="28"/>
        </w:rPr>
        <w:t>ОГБУ «Сервис-ЗАГС»</w:t>
      </w:r>
      <w:r w:rsidR="0009531D">
        <w:rPr>
          <w:rFonts w:ascii="PT Astra Serif" w:hAnsi="PT Astra Serif" w:cs="Times New Roman"/>
          <w:sz w:val="28"/>
          <w:szCs w:val="28"/>
        </w:rPr>
        <w:t xml:space="preserve"> у</w:t>
      </w:r>
      <w:r w:rsidR="0009531D" w:rsidRPr="0009531D">
        <w:rPr>
          <w:rFonts w:ascii="PT Astra Serif" w:hAnsi="PT Astra Serif" w:cs="Times New Roman"/>
          <w:sz w:val="28"/>
          <w:szCs w:val="28"/>
        </w:rPr>
        <w:t xml:space="preserve">становлено оборудование, обеспечивающее подключение к защищенной сети Правительства, в СЭД зарегистрированы ответственные должностные лица, </w:t>
      </w:r>
      <w:r w:rsidR="006D59EF">
        <w:rPr>
          <w:rFonts w:ascii="PT Astra Serif" w:hAnsi="PT Astra Serif" w:cs="Times New Roman"/>
          <w:sz w:val="28"/>
          <w:szCs w:val="28"/>
        </w:rPr>
        <w:t xml:space="preserve">проведено </w:t>
      </w:r>
      <w:r w:rsidR="0009531D" w:rsidRPr="0009531D">
        <w:rPr>
          <w:rFonts w:ascii="PT Astra Serif" w:hAnsi="PT Astra Serif" w:cs="Times New Roman"/>
          <w:sz w:val="28"/>
          <w:szCs w:val="28"/>
        </w:rPr>
        <w:t>обучение работе с платформой юридически значимого документооборота и её сервисами</w:t>
      </w:r>
      <w:r w:rsidR="0009531D">
        <w:rPr>
          <w:rFonts w:ascii="PT Astra Serif" w:hAnsi="PT Astra Serif" w:cs="Times New Roman"/>
          <w:sz w:val="28"/>
          <w:szCs w:val="28"/>
        </w:rPr>
        <w:t>.</w:t>
      </w:r>
      <w:r w:rsidR="0009531D" w:rsidRPr="0009531D">
        <w:rPr>
          <w:rFonts w:ascii="PT Astra Serif" w:hAnsi="PT Astra Serif" w:cs="Times New Roman"/>
          <w:sz w:val="28"/>
          <w:szCs w:val="28"/>
        </w:rPr>
        <w:t xml:space="preserve"> </w:t>
      </w:r>
    </w:p>
    <w:p w:rsidR="004127E1" w:rsidRDefault="0009531D" w:rsidP="006C2754">
      <w:pPr>
        <w:spacing w:after="0" w:line="240" w:lineRule="auto"/>
        <w:ind w:firstLine="709"/>
        <w:jc w:val="both"/>
        <w:rPr>
          <w:rFonts w:ascii="PT Astra Serif" w:hAnsi="PT Astra Serif" w:cs="Times New Roman"/>
          <w:sz w:val="28"/>
          <w:szCs w:val="28"/>
        </w:rPr>
      </w:pPr>
      <w:r w:rsidRPr="008A0831">
        <w:rPr>
          <w:rFonts w:ascii="PT Astra Serif" w:hAnsi="PT Astra Serif" w:cs="Times New Roman"/>
          <w:sz w:val="28"/>
          <w:szCs w:val="28"/>
        </w:rPr>
        <w:t xml:space="preserve">В соответствии с </w:t>
      </w:r>
      <w:r w:rsidR="008A0831" w:rsidRPr="008A0831">
        <w:rPr>
          <w:rFonts w:ascii="PT Astra Serif" w:hAnsi="PT Astra Serif" w:cs="Times New Roman"/>
          <w:sz w:val="28"/>
          <w:szCs w:val="28"/>
        </w:rPr>
        <w:t>планом</w:t>
      </w:r>
      <w:r w:rsidR="004127E1" w:rsidRPr="008A0831">
        <w:rPr>
          <w:rFonts w:ascii="PT Astra Serif" w:hAnsi="PT Astra Serif" w:cs="Times New Roman"/>
          <w:sz w:val="28"/>
          <w:szCs w:val="28"/>
        </w:rPr>
        <w:t xml:space="preserve"> </w:t>
      </w:r>
      <w:r w:rsidR="008A0831" w:rsidRPr="008A0831">
        <w:rPr>
          <w:rFonts w:ascii="PT Astra Serif" w:hAnsi="PT Astra Serif" w:cs="Times New Roman"/>
          <w:sz w:val="28"/>
          <w:szCs w:val="28"/>
        </w:rPr>
        <w:t xml:space="preserve">перехода </w:t>
      </w:r>
      <w:r w:rsidR="004127E1" w:rsidRPr="008A0831">
        <w:rPr>
          <w:rFonts w:ascii="PT Astra Serif" w:hAnsi="PT Astra Serif" w:cs="Times New Roman"/>
          <w:sz w:val="28"/>
          <w:szCs w:val="28"/>
        </w:rPr>
        <w:t xml:space="preserve">структурных подразделений Агентства на использование электронного документа оборота, </w:t>
      </w:r>
      <w:r w:rsidR="006D59EF" w:rsidRPr="008A0831">
        <w:rPr>
          <w:rFonts w:ascii="PT Astra Serif" w:hAnsi="PT Astra Serif" w:cs="Times New Roman"/>
          <w:sz w:val="28"/>
          <w:szCs w:val="28"/>
        </w:rPr>
        <w:t>проведен</w:t>
      </w:r>
      <w:r w:rsidR="008A0831" w:rsidRPr="008A0831">
        <w:rPr>
          <w:rFonts w:ascii="PT Astra Serif" w:hAnsi="PT Astra Serif" w:cs="Times New Roman"/>
          <w:sz w:val="28"/>
          <w:szCs w:val="28"/>
        </w:rPr>
        <w:t>о перераспределение</w:t>
      </w:r>
      <w:r w:rsidR="006D59EF" w:rsidRPr="008A0831">
        <w:rPr>
          <w:rFonts w:ascii="PT Astra Serif" w:hAnsi="PT Astra Serif" w:cs="Times New Roman"/>
          <w:sz w:val="28"/>
          <w:szCs w:val="28"/>
        </w:rPr>
        <w:t xml:space="preserve"> автоматизированных рабочих мест сотрудников структурных подразделений Агентства, </w:t>
      </w:r>
      <w:r w:rsidR="004127E1" w:rsidRPr="008A0831">
        <w:rPr>
          <w:rFonts w:ascii="PT Astra Serif" w:hAnsi="PT Astra Serif" w:cs="Times New Roman"/>
          <w:sz w:val="28"/>
          <w:szCs w:val="28"/>
        </w:rPr>
        <w:t xml:space="preserve">закуплено оборудование, обеспечивающее подключение </w:t>
      </w:r>
      <w:r w:rsidR="008A0831" w:rsidRPr="008A0831">
        <w:rPr>
          <w:rFonts w:ascii="PT Astra Serif" w:hAnsi="PT Astra Serif" w:cs="Times New Roman"/>
          <w:sz w:val="28"/>
          <w:szCs w:val="28"/>
        </w:rPr>
        <w:t>к защищенной сети Правительства</w:t>
      </w:r>
      <w:r w:rsidR="00982FE0">
        <w:rPr>
          <w:rFonts w:ascii="PT Astra Serif" w:hAnsi="PT Astra Serif" w:cs="Times New Roman"/>
          <w:sz w:val="28"/>
          <w:szCs w:val="28"/>
        </w:rPr>
        <w:t xml:space="preserve"> </w:t>
      </w:r>
      <w:r w:rsidR="008D2699">
        <w:rPr>
          <w:rFonts w:ascii="PT Astra Serif" w:hAnsi="PT Astra Serif" w:cs="Times New Roman"/>
          <w:sz w:val="28"/>
          <w:szCs w:val="28"/>
        </w:rPr>
        <w:t xml:space="preserve">территориальных </w:t>
      </w:r>
      <w:r w:rsidR="00982FE0" w:rsidRPr="008A0831">
        <w:rPr>
          <w:rFonts w:ascii="PT Astra Serif" w:hAnsi="PT Astra Serif" w:cs="Times New Roman"/>
          <w:sz w:val="28"/>
          <w:szCs w:val="28"/>
        </w:rPr>
        <w:t>структурных подразделений Агентства</w:t>
      </w:r>
      <w:r w:rsidR="00B97131" w:rsidRPr="008A0831">
        <w:rPr>
          <w:rFonts w:ascii="PT Astra Serif" w:hAnsi="PT Astra Serif" w:cs="Times New Roman"/>
          <w:sz w:val="28"/>
          <w:szCs w:val="28"/>
        </w:rPr>
        <w:t>.</w:t>
      </w:r>
    </w:p>
    <w:p w:rsidR="00CD41E0" w:rsidRPr="00324FEF" w:rsidRDefault="00CD41E0" w:rsidP="00FC2FB5">
      <w:pPr>
        <w:spacing w:after="0" w:line="240" w:lineRule="auto"/>
        <w:ind w:firstLine="709"/>
        <w:jc w:val="both"/>
        <w:rPr>
          <w:rFonts w:ascii="PT Astra Serif" w:hAnsi="PT Astra Serif" w:cs="Times New Roman"/>
          <w:sz w:val="28"/>
          <w:szCs w:val="28"/>
        </w:rPr>
      </w:pPr>
    </w:p>
    <w:p w:rsidR="00EC1976" w:rsidRPr="00324FEF" w:rsidRDefault="004163D4" w:rsidP="004163D4">
      <w:pPr>
        <w:ind w:firstLine="567"/>
        <w:jc w:val="center"/>
        <w:rPr>
          <w:rFonts w:ascii="PT Astra Serif" w:hAnsi="PT Astra Serif" w:cs="Times New Roman"/>
          <w:b/>
          <w:sz w:val="28"/>
          <w:szCs w:val="28"/>
        </w:rPr>
      </w:pPr>
      <w:r w:rsidRPr="00324FEF">
        <w:rPr>
          <w:rFonts w:ascii="PT Astra Serif" w:hAnsi="PT Astra Serif" w:cs="Times New Roman"/>
          <w:b/>
          <w:sz w:val="28"/>
          <w:szCs w:val="28"/>
        </w:rPr>
        <w:t>Защита информации</w:t>
      </w:r>
      <w:r w:rsidR="007268D2">
        <w:rPr>
          <w:rFonts w:ascii="PT Astra Serif" w:hAnsi="PT Astra Serif" w:cs="Times New Roman"/>
          <w:b/>
          <w:sz w:val="28"/>
          <w:szCs w:val="28"/>
        </w:rPr>
        <w:t xml:space="preserve"> и импортозамещение</w:t>
      </w:r>
      <w:r w:rsidR="00AB7CA0">
        <w:rPr>
          <w:rFonts w:ascii="PT Astra Serif" w:hAnsi="PT Astra Serif" w:cs="Times New Roman"/>
          <w:b/>
          <w:sz w:val="28"/>
          <w:szCs w:val="28"/>
        </w:rPr>
        <w:t xml:space="preserve"> программного обеспечения</w:t>
      </w:r>
      <w:r w:rsidRPr="00324FEF">
        <w:rPr>
          <w:rFonts w:ascii="PT Astra Serif" w:hAnsi="PT Astra Serif" w:cs="Times New Roman"/>
          <w:b/>
          <w:sz w:val="28"/>
          <w:szCs w:val="28"/>
        </w:rPr>
        <w:t>.</w:t>
      </w:r>
    </w:p>
    <w:p w:rsidR="004163D4" w:rsidRPr="00324FEF" w:rsidRDefault="004163D4" w:rsidP="00373E94">
      <w:pPr>
        <w:shd w:val="clear" w:color="auto" w:fill="FFFFFF"/>
        <w:spacing w:after="0" w:line="240" w:lineRule="auto"/>
        <w:ind w:left="11" w:firstLine="698"/>
        <w:jc w:val="both"/>
        <w:rPr>
          <w:rFonts w:ascii="PT Astra Serif" w:hAnsi="PT Astra Serif" w:cs="Times New Roman"/>
          <w:sz w:val="28"/>
          <w:szCs w:val="28"/>
          <w:lang w:eastAsia="ru-RU"/>
        </w:rPr>
      </w:pPr>
      <w:r w:rsidRPr="00324FEF">
        <w:rPr>
          <w:rFonts w:ascii="PT Astra Serif" w:hAnsi="PT Astra Serif" w:cs="Times New Roman"/>
          <w:sz w:val="28"/>
          <w:szCs w:val="28"/>
          <w:lang w:eastAsia="ru-RU"/>
        </w:rPr>
        <w:t>В течение 20</w:t>
      </w:r>
      <w:r w:rsidR="00D01F3F">
        <w:rPr>
          <w:rFonts w:ascii="PT Astra Serif" w:hAnsi="PT Astra Serif" w:cs="Times New Roman"/>
          <w:sz w:val="28"/>
          <w:szCs w:val="28"/>
          <w:lang w:eastAsia="ru-RU"/>
        </w:rPr>
        <w:t>2</w:t>
      </w:r>
      <w:r w:rsidR="00892A9C" w:rsidRPr="00892A9C">
        <w:rPr>
          <w:rFonts w:ascii="PT Astra Serif" w:hAnsi="PT Astra Serif" w:cs="Times New Roman"/>
          <w:sz w:val="28"/>
          <w:szCs w:val="28"/>
          <w:lang w:eastAsia="ru-RU"/>
        </w:rPr>
        <w:t>2</w:t>
      </w:r>
      <w:r w:rsidRPr="00324FEF">
        <w:rPr>
          <w:rFonts w:ascii="PT Astra Serif" w:hAnsi="PT Astra Serif" w:cs="Times New Roman"/>
          <w:sz w:val="28"/>
          <w:szCs w:val="28"/>
          <w:lang w:eastAsia="ru-RU"/>
        </w:rPr>
        <w:t xml:space="preserve"> года Агентством проведен комплекс мероприятий, направленных на обеспечение безопасности обрабатываемой информации. </w:t>
      </w:r>
    </w:p>
    <w:p w:rsidR="00B31AA7" w:rsidRPr="00324FEF" w:rsidRDefault="00AD2B4C" w:rsidP="00373E94">
      <w:pPr>
        <w:shd w:val="clear" w:color="auto" w:fill="FFFFFF"/>
        <w:spacing w:after="0" w:line="240" w:lineRule="auto"/>
        <w:ind w:left="11" w:firstLine="698"/>
        <w:jc w:val="both"/>
        <w:rPr>
          <w:rFonts w:ascii="PT Astra Serif" w:hAnsi="PT Astra Serif"/>
          <w:sz w:val="28"/>
          <w:szCs w:val="28"/>
        </w:rPr>
      </w:pPr>
      <w:r w:rsidRPr="00324FEF">
        <w:rPr>
          <w:rFonts w:ascii="PT Astra Serif" w:hAnsi="PT Astra Serif"/>
          <w:sz w:val="28"/>
          <w:szCs w:val="28"/>
        </w:rPr>
        <w:t>Для обеспечения антивирусной защиты на автоматизированных рабочих местах конечных пользователей закуплен</w:t>
      </w:r>
      <w:r w:rsidR="00384905" w:rsidRPr="00324FEF">
        <w:rPr>
          <w:rFonts w:ascii="PT Astra Serif" w:hAnsi="PT Astra Serif"/>
          <w:sz w:val="28"/>
          <w:szCs w:val="28"/>
        </w:rPr>
        <w:t>а и установлена</w:t>
      </w:r>
      <w:r w:rsidRPr="00324FEF">
        <w:rPr>
          <w:rFonts w:ascii="PT Astra Serif" w:hAnsi="PT Astra Serif"/>
          <w:sz w:val="28"/>
          <w:szCs w:val="28"/>
        </w:rPr>
        <w:t xml:space="preserve"> </w:t>
      </w:r>
      <w:r w:rsidRPr="00324FEF">
        <w:rPr>
          <w:rFonts w:ascii="PT Astra Serif" w:hAnsi="PT Astra Serif"/>
          <w:sz w:val="28"/>
          <w:szCs w:val="28"/>
        </w:rPr>
        <w:lastRenderedPageBreak/>
        <w:t>лицензионная программа антивирусной защиты, имеющая действующие сертификаты соответствия ФСТЭК и ФСБ России.</w:t>
      </w:r>
    </w:p>
    <w:p w:rsidR="008D2699" w:rsidRDefault="008D2699" w:rsidP="00373E94">
      <w:pPr>
        <w:shd w:val="clear" w:color="auto" w:fill="FFFFFF"/>
        <w:spacing w:after="0" w:line="240" w:lineRule="auto"/>
        <w:ind w:left="11" w:firstLine="698"/>
        <w:jc w:val="both"/>
        <w:rPr>
          <w:rFonts w:ascii="PT Astra Serif" w:hAnsi="PT Astra Serif"/>
          <w:sz w:val="28"/>
          <w:szCs w:val="28"/>
        </w:rPr>
      </w:pPr>
      <w:r w:rsidRPr="008D2699">
        <w:rPr>
          <w:rFonts w:ascii="PT Astra Serif" w:hAnsi="PT Astra Serif"/>
          <w:sz w:val="28"/>
          <w:szCs w:val="28"/>
        </w:rPr>
        <w:t xml:space="preserve">Доступ к ресурсам </w:t>
      </w:r>
      <w:r w:rsidR="00892A9C">
        <w:rPr>
          <w:rFonts w:ascii="PT Astra Serif" w:hAnsi="PT Astra Serif"/>
          <w:sz w:val="28"/>
          <w:szCs w:val="28"/>
        </w:rPr>
        <w:t xml:space="preserve">ФГИС </w:t>
      </w:r>
      <w:r w:rsidRPr="008D2699">
        <w:rPr>
          <w:rFonts w:ascii="PT Astra Serif" w:hAnsi="PT Astra Serif"/>
          <w:sz w:val="28"/>
          <w:szCs w:val="28"/>
        </w:rPr>
        <w:t xml:space="preserve">ЕГР ЗАГС осуществляется путём установления защищенного тоннеля между АПК «ЗАСТАВА-ТК» и криптошлюзами в ЦОД. </w:t>
      </w:r>
      <w:r w:rsidR="00DC08E8">
        <w:rPr>
          <w:rFonts w:ascii="PT Astra Serif" w:hAnsi="PT Astra Serif"/>
          <w:sz w:val="28"/>
          <w:szCs w:val="28"/>
        </w:rPr>
        <w:t>"</w:t>
      </w:r>
      <w:r w:rsidRPr="008D2699">
        <w:rPr>
          <w:rFonts w:ascii="PT Astra Serif" w:hAnsi="PT Astra Serif"/>
          <w:sz w:val="28"/>
          <w:szCs w:val="28"/>
        </w:rPr>
        <w:t>ЗАСТАВА-Управление</w:t>
      </w:r>
      <w:r w:rsidR="00DC08E8">
        <w:rPr>
          <w:rFonts w:ascii="PT Astra Serif" w:hAnsi="PT Astra Serif"/>
          <w:sz w:val="28"/>
          <w:szCs w:val="28"/>
        </w:rPr>
        <w:t>"</w:t>
      </w:r>
      <w:r w:rsidRPr="008D2699">
        <w:rPr>
          <w:rFonts w:ascii="PT Astra Serif" w:hAnsi="PT Astra Serif"/>
          <w:sz w:val="28"/>
          <w:szCs w:val="28"/>
        </w:rPr>
        <w:t xml:space="preserve"> интегрирована с системой управления учетными записями для быстрого и оптимального управления пользователями и настройками безопасности системы ЗАГС.</w:t>
      </w:r>
    </w:p>
    <w:p w:rsidR="00B31AA7" w:rsidRPr="00324FEF" w:rsidRDefault="00B31AA7" w:rsidP="00373E94">
      <w:pPr>
        <w:shd w:val="clear" w:color="auto" w:fill="FFFFFF"/>
        <w:spacing w:after="0" w:line="240" w:lineRule="auto"/>
        <w:ind w:left="11" w:firstLine="698"/>
        <w:jc w:val="both"/>
        <w:rPr>
          <w:rFonts w:ascii="PT Astra Serif" w:hAnsi="PT Astra Serif"/>
          <w:sz w:val="28"/>
          <w:szCs w:val="28"/>
        </w:rPr>
      </w:pPr>
      <w:r w:rsidRPr="00324FEF">
        <w:rPr>
          <w:rFonts w:ascii="PT Astra Serif" w:hAnsi="PT Astra Serif"/>
          <w:sz w:val="28"/>
          <w:szCs w:val="28"/>
        </w:rPr>
        <w:t xml:space="preserve">Для защиты информации </w:t>
      </w:r>
      <w:r w:rsidR="00982FE0">
        <w:rPr>
          <w:rFonts w:ascii="PT Astra Serif" w:hAnsi="PT Astra Serif"/>
          <w:sz w:val="28"/>
          <w:szCs w:val="28"/>
        </w:rPr>
        <w:t>Ф</w:t>
      </w:r>
      <w:r w:rsidRPr="00324FEF">
        <w:rPr>
          <w:rFonts w:ascii="PT Astra Serif" w:hAnsi="PT Astra Serif"/>
          <w:sz w:val="28"/>
          <w:szCs w:val="28"/>
        </w:rPr>
        <w:t xml:space="preserve">ГИС </w:t>
      </w:r>
      <w:r w:rsidR="00982FE0">
        <w:rPr>
          <w:rFonts w:ascii="PT Astra Serif" w:hAnsi="PT Astra Serif"/>
          <w:sz w:val="28"/>
          <w:szCs w:val="28"/>
        </w:rPr>
        <w:t xml:space="preserve">ЕГР </w:t>
      </w:r>
      <w:r w:rsidRPr="00324FEF">
        <w:rPr>
          <w:rFonts w:ascii="PT Astra Serif" w:hAnsi="PT Astra Serif"/>
          <w:sz w:val="28"/>
          <w:szCs w:val="28"/>
        </w:rPr>
        <w:t>ЗАГС использовались организационно-распорядительные и технические меры. Нарушений функционирования системы защиты информации не выявлено.</w:t>
      </w:r>
    </w:p>
    <w:p w:rsidR="00B31AA7" w:rsidRPr="00324FEF" w:rsidRDefault="00B31AA7" w:rsidP="00373E94">
      <w:pPr>
        <w:shd w:val="clear" w:color="auto" w:fill="FFFFFF"/>
        <w:spacing w:after="0" w:line="240" w:lineRule="auto"/>
        <w:ind w:left="11" w:firstLine="698"/>
        <w:jc w:val="both"/>
        <w:rPr>
          <w:rFonts w:ascii="PT Astra Serif" w:hAnsi="PT Astra Serif"/>
          <w:sz w:val="28"/>
          <w:szCs w:val="28"/>
        </w:rPr>
      </w:pPr>
      <w:r w:rsidRPr="00324FEF">
        <w:rPr>
          <w:rFonts w:ascii="PT Astra Serif" w:hAnsi="PT Astra Serif"/>
          <w:sz w:val="28"/>
          <w:szCs w:val="28"/>
        </w:rPr>
        <w:t xml:space="preserve">Система мониторинга Центра управления сетью Агентства обеспечила информирование о состоянии сертифицированных средств криптографической защиты в режиме реального времени. </w:t>
      </w:r>
    </w:p>
    <w:p w:rsidR="003D093E" w:rsidRDefault="00892A9C" w:rsidP="00373E94">
      <w:pPr>
        <w:shd w:val="clear" w:color="auto" w:fill="FFFFFF"/>
        <w:spacing w:after="0" w:line="240" w:lineRule="auto"/>
        <w:ind w:left="11" w:firstLine="698"/>
        <w:jc w:val="both"/>
        <w:rPr>
          <w:rFonts w:ascii="PT Astra Serif" w:hAnsi="PT Astra Serif"/>
          <w:sz w:val="28"/>
          <w:szCs w:val="28"/>
        </w:rPr>
      </w:pPr>
      <w:r>
        <w:rPr>
          <w:rFonts w:ascii="PT Astra Serif" w:hAnsi="PT Astra Serif"/>
          <w:sz w:val="28"/>
          <w:szCs w:val="28"/>
        </w:rPr>
        <w:t>Ра</w:t>
      </w:r>
      <w:r w:rsidR="00B31AA7" w:rsidRPr="00324FEF">
        <w:rPr>
          <w:rFonts w:ascii="PT Astra Serif" w:hAnsi="PT Astra Serif"/>
          <w:sz w:val="28"/>
          <w:szCs w:val="28"/>
        </w:rPr>
        <w:t>зграничени</w:t>
      </w:r>
      <w:r>
        <w:rPr>
          <w:rFonts w:ascii="PT Astra Serif" w:hAnsi="PT Astra Serif"/>
          <w:sz w:val="28"/>
          <w:szCs w:val="28"/>
        </w:rPr>
        <w:t>е</w:t>
      </w:r>
      <w:r w:rsidR="00B31AA7" w:rsidRPr="00324FEF">
        <w:rPr>
          <w:rFonts w:ascii="PT Astra Serif" w:hAnsi="PT Astra Serif"/>
          <w:sz w:val="28"/>
          <w:szCs w:val="28"/>
        </w:rPr>
        <w:t xml:space="preserve"> прав доступа пользователей к информационн</w:t>
      </w:r>
      <w:r>
        <w:rPr>
          <w:rFonts w:ascii="PT Astra Serif" w:hAnsi="PT Astra Serif"/>
          <w:sz w:val="28"/>
          <w:szCs w:val="28"/>
        </w:rPr>
        <w:t>ым</w:t>
      </w:r>
      <w:r w:rsidR="00B31AA7" w:rsidRPr="00324FEF">
        <w:rPr>
          <w:rFonts w:ascii="PT Astra Serif" w:hAnsi="PT Astra Serif"/>
          <w:sz w:val="28"/>
          <w:szCs w:val="28"/>
        </w:rPr>
        <w:t xml:space="preserve"> систем</w:t>
      </w:r>
      <w:r>
        <w:rPr>
          <w:rFonts w:ascii="PT Astra Serif" w:hAnsi="PT Astra Serif"/>
          <w:sz w:val="28"/>
          <w:szCs w:val="28"/>
        </w:rPr>
        <w:t>ам</w:t>
      </w:r>
      <w:r w:rsidR="00B31AA7" w:rsidRPr="00324FEF">
        <w:rPr>
          <w:rFonts w:ascii="PT Astra Serif" w:hAnsi="PT Astra Serif"/>
          <w:sz w:val="28"/>
          <w:szCs w:val="28"/>
        </w:rPr>
        <w:t>, реализованн</w:t>
      </w:r>
      <w:r>
        <w:rPr>
          <w:rFonts w:ascii="PT Astra Serif" w:hAnsi="PT Astra Serif"/>
          <w:sz w:val="28"/>
          <w:szCs w:val="28"/>
        </w:rPr>
        <w:t>ое</w:t>
      </w:r>
      <w:r w:rsidR="00B31AA7" w:rsidRPr="00324FEF">
        <w:rPr>
          <w:rFonts w:ascii="PT Astra Serif" w:hAnsi="PT Astra Serif"/>
          <w:sz w:val="28"/>
          <w:szCs w:val="28"/>
        </w:rPr>
        <w:t xml:space="preserve"> парольной защитой учётн</w:t>
      </w:r>
      <w:r>
        <w:rPr>
          <w:rFonts w:ascii="PT Astra Serif" w:hAnsi="PT Astra Serif"/>
          <w:sz w:val="28"/>
          <w:szCs w:val="28"/>
        </w:rPr>
        <w:t>ых</w:t>
      </w:r>
      <w:r w:rsidR="00B31AA7" w:rsidRPr="00324FEF">
        <w:rPr>
          <w:rFonts w:ascii="PT Astra Serif" w:hAnsi="PT Astra Serif"/>
          <w:sz w:val="28"/>
          <w:szCs w:val="28"/>
        </w:rPr>
        <w:t xml:space="preserve"> запис</w:t>
      </w:r>
      <w:r>
        <w:rPr>
          <w:rFonts w:ascii="PT Astra Serif" w:hAnsi="PT Astra Serif"/>
          <w:sz w:val="28"/>
          <w:szCs w:val="28"/>
        </w:rPr>
        <w:t>ей</w:t>
      </w:r>
      <w:r w:rsidR="00B31AA7" w:rsidRPr="00324FEF">
        <w:rPr>
          <w:rFonts w:ascii="PT Astra Serif" w:hAnsi="PT Astra Serif"/>
          <w:sz w:val="28"/>
          <w:szCs w:val="28"/>
        </w:rPr>
        <w:t xml:space="preserve"> на вход в операционную систему автоматизированных рабочих мест, а также наделением соответствующими полномочиями при работе </w:t>
      </w:r>
      <w:r w:rsidR="00982FE0">
        <w:rPr>
          <w:rFonts w:ascii="PT Astra Serif" w:hAnsi="PT Astra Serif"/>
          <w:sz w:val="28"/>
          <w:szCs w:val="28"/>
        </w:rPr>
        <w:br/>
      </w:r>
      <w:r w:rsidR="00B31AA7" w:rsidRPr="00324FEF">
        <w:rPr>
          <w:rFonts w:ascii="PT Astra Serif" w:hAnsi="PT Astra Serif"/>
          <w:sz w:val="28"/>
          <w:szCs w:val="28"/>
        </w:rPr>
        <w:t>в информационной системе, об</w:t>
      </w:r>
      <w:r>
        <w:rPr>
          <w:rFonts w:ascii="PT Astra Serif" w:hAnsi="PT Astra Serif"/>
          <w:sz w:val="28"/>
          <w:szCs w:val="28"/>
        </w:rPr>
        <w:t>еспечило</w:t>
      </w:r>
      <w:r w:rsidR="00B31AA7" w:rsidRPr="00324FEF">
        <w:rPr>
          <w:rFonts w:ascii="PT Astra Serif" w:hAnsi="PT Astra Serif"/>
          <w:sz w:val="28"/>
          <w:szCs w:val="28"/>
        </w:rPr>
        <w:t xml:space="preserve"> безопасность обрабатываемой информации и защиту от несанкционированного воздействие </w:t>
      </w:r>
      <w:r w:rsidR="00982FE0">
        <w:rPr>
          <w:rFonts w:ascii="PT Astra Serif" w:hAnsi="PT Astra Serif"/>
          <w:sz w:val="28"/>
          <w:szCs w:val="28"/>
        </w:rPr>
        <w:br/>
      </w:r>
      <w:r w:rsidR="00B31AA7" w:rsidRPr="00324FEF">
        <w:rPr>
          <w:rFonts w:ascii="PT Astra Serif" w:hAnsi="PT Astra Serif"/>
          <w:sz w:val="28"/>
          <w:szCs w:val="28"/>
        </w:rPr>
        <w:t>на защищаемую информацию.</w:t>
      </w:r>
    </w:p>
    <w:p w:rsidR="003D093E" w:rsidRDefault="003D093E" w:rsidP="00373E94">
      <w:pPr>
        <w:shd w:val="clear" w:color="auto" w:fill="FFFFFF"/>
        <w:spacing w:after="0" w:line="240" w:lineRule="auto"/>
        <w:ind w:left="11" w:firstLine="698"/>
        <w:jc w:val="both"/>
        <w:rPr>
          <w:rFonts w:ascii="PT Astra Serif" w:eastAsia="TimesNewRomanPSMT" w:hAnsi="PT Astra Serif" w:cs="Times New Roman"/>
          <w:color w:val="000000"/>
          <w:sz w:val="28"/>
          <w:szCs w:val="28"/>
        </w:rPr>
      </w:pPr>
      <w:r w:rsidRPr="00324FEF">
        <w:rPr>
          <w:rFonts w:ascii="PT Astra Serif" w:hAnsi="PT Astra Serif" w:cs="Times New Roman"/>
          <w:sz w:val="28"/>
          <w:szCs w:val="28"/>
        </w:rPr>
        <w:t xml:space="preserve">Проводятся работы по вопросам эффективного использования отечественного программного обеспечения. Используемые в Агентстве программа антивирусной защиты, справочно-правовая информационная система, </w:t>
      </w:r>
      <w:r w:rsidRPr="00324FEF">
        <w:rPr>
          <w:rFonts w:ascii="PT Astra Serif" w:eastAsia="TimesNewRomanPSMT" w:hAnsi="PT Astra Serif" w:cs="Times New Roman"/>
          <w:color w:val="000000"/>
          <w:sz w:val="28"/>
          <w:szCs w:val="28"/>
        </w:rPr>
        <w:t>программное обеспечение, используемое для автоматизации процесса оказания государственных услуг в сфере государственной регистрации актов гражданского состояния, включены в Единый реестр российских программ для электронных вычислительных машин и баз данных.</w:t>
      </w:r>
      <w:r w:rsidR="00982FE0">
        <w:rPr>
          <w:rFonts w:ascii="PT Astra Serif" w:eastAsia="TimesNewRomanPSMT" w:hAnsi="PT Astra Serif" w:cs="Times New Roman"/>
          <w:color w:val="000000"/>
          <w:sz w:val="28"/>
          <w:szCs w:val="28"/>
        </w:rPr>
        <w:t xml:space="preserve"> </w:t>
      </w:r>
      <w:r w:rsidR="00F040E2" w:rsidRPr="00F040E2">
        <w:rPr>
          <w:rFonts w:ascii="PT Astra Serif" w:eastAsia="TimesNewRomanPSMT" w:hAnsi="PT Astra Serif" w:cs="Times New Roman"/>
          <w:color w:val="000000"/>
          <w:sz w:val="28"/>
          <w:szCs w:val="28"/>
        </w:rPr>
        <w:t>Общий объём закупок российского программного обеспечения осуществлённых в 20</w:t>
      </w:r>
      <w:r w:rsidR="00E47291">
        <w:rPr>
          <w:rFonts w:ascii="PT Astra Serif" w:eastAsia="TimesNewRomanPSMT" w:hAnsi="PT Astra Serif" w:cs="Times New Roman"/>
          <w:color w:val="000000"/>
          <w:sz w:val="28"/>
          <w:szCs w:val="28"/>
        </w:rPr>
        <w:t>2</w:t>
      </w:r>
      <w:r w:rsidR="00892A9C">
        <w:rPr>
          <w:rFonts w:ascii="PT Astra Serif" w:eastAsia="TimesNewRomanPSMT" w:hAnsi="PT Astra Serif" w:cs="Times New Roman"/>
          <w:color w:val="000000"/>
          <w:sz w:val="28"/>
          <w:szCs w:val="28"/>
        </w:rPr>
        <w:t>2</w:t>
      </w:r>
      <w:r w:rsidR="00982FE0">
        <w:rPr>
          <w:rFonts w:ascii="PT Astra Serif" w:eastAsia="TimesNewRomanPSMT" w:hAnsi="PT Astra Serif" w:cs="Times New Roman"/>
          <w:color w:val="000000"/>
          <w:sz w:val="28"/>
          <w:szCs w:val="28"/>
        </w:rPr>
        <w:t xml:space="preserve"> году составил </w:t>
      </w:r>
      <w:r w:rsidR="00892A9C">
        <w:rPr>
          <w:rFonts w:ascii="PT Astra Serif" w:eastAsia="TimesNewRomanPSMT" w:hAnsi="PT Astra Serif" w:cs="Times New Roman"/>
          <w:color w:val="000000"/>
          <w:sz w:val="28"/>
          <w:szCs w:val="28"/>
        </w:rPr>
        <w:t>583</w:t>
      </w:r>
      <w:r w:rsidR="00F040E2">
        <w:rPr>
          <w:rFonts w:ascii="PT Astra Serif" w:eastAsia="TimesNewRomanPSMT" w:hAnsi="PT Astra Serif" w:cs="Times New Roman"/>
          <w:color w:val="000000"/>
          <w:sz w:val="28"/>
          <w:szCs w:val="28"/>
        </w:rPr>
        <w:t> </w:t>
      </w:r>
      <w:r w:rsidR="00892A9C">
        <w:rPr>
          <w:rFonts w:ascii="PT Astra Serif" w:eastAsia="TimesNewRomanPSMT" w:hAnsi="PT Astra Serif" w:cs="Times New Roman"/>
          <w:color w:val="000000"/>
          <w:sz w:val="28"/>
          <w:szCs w:val="28"/>
        </w:rPr>
        <w:t>88</w:t>
      </w:r>
      <w:r w:rsidR="00982FE0">
        <w:rPr>
          <w:rFonts w:ascii="PT Astra Serif" w:eastAsia="TimesNewRomanPSMT" w:hAnsi="PT Astra Serif" w:cs="Times New Roman"/>
          <w:color w:val="000000"/>
          <w:sz w:val="28"/>
          <w:szCs w:val="28"/>
        </w:rPr>
        <w:t>1</w:t>
      </w:r>
      <w:r w:rsidR="00F040E2">
        <w:rPr>
          <w:rFonts w:ascii="PT Astra Serif" w:eastAsia="TimesNewRomanPSMT" w:hAnsi="PT Astra Serif" w:cs="Times New Roman"/>
          <w:color w:val="000000"/>
          <w:sz w:val="28"/>
          <w:szCs w:val="28"/>
        </w:rPr>
        <w:t xml:space="preserve"> рубл</w:t>
      </w:r>
      <w:r w:rsidR="00982FE0">
        <w:rPr>
          <w:rFonts w:ascii="PT Astra Serif" w:eastAsia="TimesNewRomanPSMT" w:hAnsi="PT Astra Serif" w:cs="Times New Roman"/>
          <w:color w:val="000000"/>
          <w:sz w:val="28"/>
          <w:szCs w:val="28"/>
        </w:rPr>
        <w:t>ь</w:t>
      </w:r>
      <w:r w:rsidR="00F040E2" w:rsidRPr="00F040E2">
        <w:rPr>
          <w:rFonts w:ascii="PT Astra Serif" w:eastAsia="TimesNewRomanPSMT" w:hAnsi="PT Astra Serif" w:cs="Times New Roman"/>
          <w:color w:val="000000"/>
          <w:sz w:val="28"/>
          <w:szCs w:val="28"/>
        </w:rPr>
        <w:t xml:space="preserve"> (100%).</w:t>
      </w:r>
    </w:p>
    <w:p w:rsidR="00403FD9" w:rsidRPr="00F040E2" w:rsidRDefault="00403FD9" w:rsidP="003D093E">
      <w:pPr>
        <w:shd w:val="clear" w:color="auto" w:fill="FFFFFF"/>
        <w:spacing w:after="0" w:line="240" w:lineRule="auto"/>
        <w:ind w:left="11" w:firstLine="1072"/>
        <w:jc w:val="both"/>
        <w:rPr>
          <w:rFonts w:ascii="PT Astra Serif" w:eastAsia="TimesNewRomanPSMT" w:hAnsi="PT Astra Serif" w:cs="Times New Roman"/>
          <w:color w:val="000000"/>
          <w:sz w:val="28"/>
          <w:szCs w:val="28"/>
        </w:rPr>
      </w:pPr>
    </w:p>
    <w:p w:rsidR="00403FD9" w:rsidRPr="00324FEF" w:rsidRDefault="00403FD9" w:rsidP="009A4A2F">
      <w:pPr>
        <w:jc w:val="center"/>
        <w:rPr>
          <w:rFonts w:ascii="PT Astra Serif" w:hAnsi="PT Astra Serif"/>
          <w:sz w:val="28"/>
          <w:szCs w:val="28"/>
        </w:rPr>
      </w:pPr>
      <w:r w:rsidRPr="00324FEF">
        <w:rPr>
          <w:rFonts w:ascii="PT Astra Serif" w:hAnsi="PT Astra Serif" w:cs="Times New Roman"/>
          <w:b/>
          <w:sz w:val="28"/>
          <w:szCs w:val="28"/>
        </w:rPr>
        <w:t>Электронное правительство</w:t>
      </w:r>
      <w:r w:rsidRPr="00324FEF">
        <w:rPr>
          <w:rFonts w:ascii="PT Astra Serif" w:hAnsi="PT Astra Serif" w:cs="Times New Roman"/>
          <w:sz w:val="28"/>
          <w:szCs w:val="28"/>
        </w:rPr>
        <w:t>.</w:t>
      </w:r>
    </w:p>
    <w:p w:rsidR="00D21DF2" w:rsidRPr="00691B5A" w:rsidRDefault="00B97131" w:rsidP="00691B5A">
      <w:pPr>
        <w:spacing w:after="0" w:line="240" w:lineRule="auto"/>
        <w:ind w:firstLine="709"/>
        <w:jc w:val="both"/>
        <w:rPr>
          <w:rFonts w:ascii="PT Astra Serif" w:hAnsi="PT Astra Serif" w:cs="Times New Roman"/>
          <w:sz w:val="28"/>
          <w:szCs w:val="28"/>
        </w:rPr>
      </w:pPr>
      <w:r w:rsidRPr="00691B5A">
        <w:rPr>
          <w:rFonts w:ascii="PT Astra Serif" w:hAnsi="PT Astra Serif" w:cs="Times New Roman"/>
          <w:sz w:val="28"/>
          <w:szCs w:val="28"/>
        </w:rPr>
        <w:t xml:space="preserve">На Едином портале государственных и муниципальных услуг </w:t>
      </w:r>
      <w:r w:rsidR="001A27BB" w:rsidRPr="00691B5A">
        <w:rPr>
          <w:rFonts w:ascii="PT Astra Serif" w:hAnsi="PT Astra Serif" w:cs="Times New Roman"/>
          <w:sz w:val="28"/>
          <w:szCs w:val="28"/>
        </w:rPr>
        <w:t xml:space="preserve">в разделе "Семья и дети" </w:t>
      </w:r>
      <w:r w:rsidR="00D31786" w:rsidRPr="00691B5A">
        <w:rPr>
          <w:rFonts w:ascii="PT Astra Serif" w:hAnsi="PT Astra Serif" w:cs="Times New Roman"/>
          <w:sz w:val="28"/>
          <w:szCs w:val="28"/>
        </w:rPr>
        <w:t xml:space="preserve">получателям услуг </w:t>
      </w:r>
      <w:r w:rsidR="00D21DF2" w:rsidRPr="00691B5A">
        <w:rPr>
          <w:rFonts w:ascii="PT Astra Serif" w:hAnsi="PT Astra Serif" w:cs="Times New Roman"/>
          <w:sz w:val="28"/>
          <w:szCs w:val="28"/>
        </w:rPr>
        <w:t>доступны:</w:t>
      </w:r>
    </w:p>
    <w:p w:rsidR="00D21DF2" w:rsidRPr="00691B5A" w:rsidRDefault="00D21DF2" w:rsidP="00691B5A">
      <w:pPr>
        <w:numPr>
          <w:ilvl w:val="0"/>
          <w:numId w:val="2"/>
        </w:numPr>
        <w:tabs>
          <w:tab w:val="clear" w:pos="720"/>
          <w:tab w:val="num" w:pos="0"/>
        </w:tabs>
        <w:spacing w:after="0" w:line="240" w:lineRule="auto"/>
        <w:ind w:left="0" w:firstLine="709"/>
        <w:jc w:val="both"/>
        <w:rPr>
          <w:rFonts w:ascii="PT Astra Serif" w:hAnsi="PT Astra Serif" w:cs="Times New Roman"/>
          <w:sz w:val="28"/>
          <w:szCs w:val="28"/>
        </w:rPr>
      </w:pPr>
      <w:r w:rsidRPr="00691B5A">
        <w:rPr>
          <w:rFonts w:ascii="PT Astra Serif" w:hAnsi="PT Astra Serif"/>
          <w:sz w:val="28"/>
          <w:szCs w:val="28"/>
        </w:rPr>
        <w:t>получение информации о государственных учреждениях, оказывающих государственные</w:t>
      </w:r>
      <w:r w:rsidRPr="00691B5A">
        <w:rPr>
          <w:rFonts w:ascii="PT Astra Serif" w:hAnsi="PT Astra Serif" w:cs="Times New Roman"/>
          <w:sz w:val="28"/>
          <w:szCs w:val="28"/>
        </w:rPr>
        <w:t xml:space="preserve"> услуги в сфере государственной регистрации записей актов гражданского состояния;</w:t>
      </w:r>
    </w:p>
    <w:p w:rsidR="00D21DF2" w:rsidRPr="00691B5A" w:rsidRDefault="00D21DF2" w:rsidP="00691B5A">
      <w:pPr>
        <w:numPr>
          <w:ilvl w:val="0"/>
          <w:numId w:val="2"/>
        </w:numPr>
        <w:tabs>
          <w:tab w:val="clear" w:pos="720"/>
          <w:tab w:val="num" w:pos="0"/>
        </w:tabs>
        <w:spacing w:after="0" w:line="240" w:lineRule="auto"/>
        <w:ind w:left="0" w:firstLine="709"/>
        <w:jc w:val="both"/>
        <w:rPr>
          <w:rFonts w:ascii="PT Astra Serif" w:hAnsi="PT Astra Serif" w:cs="Times New Roman"/>
          <w:sz w:val="28"/>
          <w:szCs w:val="28"/>
        </w:rPr>
      </w:pPr>
      <w:r w:rsidRPr="00691B5A">
        <w:rPr>
          <w:rFonts w:ascii="PT Astra Serif" w:hAnsi="PT Astra Serif" w:cs="Times New Roman"/>
          <w:sz w:val="28"/>
          <w:szCs w:val="28"/>
        </w:rPr>
        <w:t>получение информации о порядке предоставления государственных услуг, месте получения, стоимости, сроках оказания и образцах документов;</w:t>
      </w:r>
    </w:p>
    <w:p w:rsidR="00D21DF2" w:rsidRPr="00691B5A" w:rsidRDefault="00D21DF2" w:rsidP="00691B5A">
      <w:pPr>
        <w:numPr>
          <w:ilvl w:val="0"/>
          <w:numId w:val="2"/>
        </w:numPr>
        <w:tabs>
          <w:tab w:val="clear" w:pos="720"/>
          <w:tab w:val="num" w:pos="0"/>
        </w:tabs>
        <w:spacing w:after="0" w:line="240" w:lineRule="auto"/>
        <w:ind w:left="0" w:firstLine="709"/>
        <w:jc w:val="both"/>
        <w:rPr>
          <w:rFonts w:ascii="PT Astra Serif" w:hAnsi="PT Astra Serif" w:cs="Times New Roman"/>
          <w:sz w:val="28"/>
          <w:szCs w:val="28"/>
        </w:rPr>
      </w:pPr>
      <w:r w:rsidRPr="00691B5A">
        <w:rPr>
          <w:rFonts w:ascii="PT Astra Serif" w:hAnsi="PT Astra Serif" w:cs="Times New Roman"/>
          <w:sz w:val="28"/>
          <w:szCs w:val="28"/>
        </w:rPr>
        <w:t>запись на прием в органы ЗАГС;</w:t>
      </w:r>
    </w:p>
    <w:p w:rsidR="00D21DF2" w:rsidRPr="00691B5A" w:rsidRDefault="00D21DF2" w:rsidP="00691B5A">
      <w:pPr>
        <w:numPr>
          <w:ilvl w:val="0"/>
          <w:numId w:val="2"/>
        </w:numPr>
        <w:tabs>
          <w:tab w:val="clear" w:pos="720"/>
          <w:tab w:val="num" w:pos="0"/>
        </w:tabs>
        <w:spacing w:after="0" w:line="240" w:lineRule="auto"/>
        <w:ind w:left="0" w:firstLine="709"/>
        <w:jc w:val="both"/>
        <w:rPr>
          <w:rFonts w:ascii="PT Astra Serif" w:hAnsi="PT Astra Serif" w:cs="Times New Roman"/>
          <w:sz w:val="28"/>
          <w:szCs w:val="28"/>
        </w:rPr>
      </w:pPr>
      <w:r w:rsidRPr="00691B5A">
        <w:rPr>
          <w:rFonts w:ascii="PT Astra Serif" w:hAnsi="PT Astra Serif" w:cs="Times New Roman"/>
          <w:sz w:val="28"/>
          <w:szCs w:val="28"/>
        </w:rPr>
        <w:t>уплата государственной пошлины;</w:t>
      </w:r>
    </w:p>
    <w:p w:rsidR="00D21DF2" w:rsidRPr="00691B5A" w:rsidRDefault="00D21DF2" w:rsidP="00691B5A">
      <w:pPr>
        <w:numPr>
          <w:ilvl w:val="0"/>
          <w:numId w:val="2"/>
        </w:numPr>
        <w:tabs>
          <w:tab w:val="clear" w:pos="720"/>
          <w:tab w:val="num" w:pos="0"/>
        </w:tabs>
        <w:spacing w:after="0" w:line="240" w:lineRule="auto"/>
        <w:ind w:left="0" w:firstLine="709"/>
        <w:jc w:val="both"/>
        <w:rPr>
          <w:rFonts w:ascii="PT Astra Serif" w:hAnsi="PT Astra Serif" w:cs="Times New Roman"/>
          <w:sz w:val="28"/>
          <w:szCs w:val="28"/>
        </w:rPr>
      </w:pPr>
      <w:r w:rsidRPr="00691B5A">
        <w:rPr>
          <w:rFonts w:ascii="PT Astra Serif" w:hAnsi="PT Astra Serif" w:cs="Times New Roman"/>
          <w:sz w:val="28"/>
          <w:szCs w:val="28"/>
        </w:rPr>
        <w:t xml:space="preserve">оказание 7-ми государственных услуг в сфере государственной регистрации актов гражданского состояния в электронном виде, в том числе </w:t>
      </w:r>
      <w:r w:rsidRPr="00691B5A">
        <w:rPr>
          <w:rFonts w:ascii="PT Astra Serif" w:hAnsi="PT Astra Serif" w:cs="Times New Roman"/>
          <w:sz w:val="28"/>
          <w:szCs w:val="28"/>
        </w:rPr>
        <w:br/>
        <w:t>5-ти - массовых социально значимых.</w:t>
      </w:r>
    </w:p>
    <w:p w:rsidR="00227E7E" w:rsidRDefault="00227E7E" w:rsidP="00691B5A">
      <w:pPr>
        <w:numPr>
          <w:ilvl w:val="0"/>
          <w:numId w:val="2"/>
        </w:numPr>
        <w:tabs>
          <w:tab w:val="clear" w:pos="720"/>
          <w:tab w:val="num" w:pos="0"/>
        </w:tabs>
        <w:spacing w:after="0" w:line="240" w:lineRule="auto"/>
        <w:ind w:left="0" w:firstLine="709"/>
        <w:jc w:val="both"/>
        <w:rPr>
          <w:rFonts w:ascii="PT Astra Serif" w:hAnsi="PT Astra Serif" w:cs="Times New Roman"/>
          <w:sz w:val="28"/>
          <w:szCs w:val="28"/>
        </w:rPr>
      </w:pPr>
      <w:r w:rsidRPr="00691B5A">
        <w:rPr>
          <w:rFonts w:ascii="PT Astra Serif" w:hAnsi="PT Astra Serif" w:cs="Times New Roman"/>
          <w:sz w:val="28"/>
          <w:szCs w:val="28"/>
        </w:rPr>
        <w:lastRenderedPageBreak/>
        <w:t xml:space="preserve">получение сведений о государственной регистрации актов гражданского состояния, содержащихся в Едином государственном реестре, в отношении себя и своих несовершеннолетних детей в виде выписок из ЕГР ЗАГС о составлении записи акта гражданского состояния, внесения в нее изменений и (или) исправлений, ее восстановлении или об аннулировании </w:t>
      </w:r>
      <w:r w:rsidR="00D31786" w:rsidRPr="00691B5A">
        <w:rPr>
          <w:rFonts w:ascii="PT Astra Serif" w:hAnsi="PT Astra Serif" w:cs="Times New Roman"/>
          <w:sz w:val="28"/>
          <w:szCs w:val="28"/>
        </w:rPr>
        <w:br/>
      </w:r>
      <w:r w:rsidRPr="00691B5A">
        <w:rPr>
          <w:rFonts w:ascii="PT Astra Serif" w:hAnsi="PT Astra Serif" w:cs="Times New Roman"/>
          <w:sz w:val="28"/>
          <w:szCs w:val="28"/>
        </w:rPr>
        <w:t>в электронном виде.</w:t>
      </w:r>
    </w:p>
    <w:p w:rsidR="002759D1" w:rsidRPr="00691B5A" w:rsidRDefault="002759D1" w:rsidP="00691B5A">
      <w:pPr>
        <w:numPr>
          <w:ilvl w:val="0"/>
          <w:numId w:val="2"/>
        </w:numPr>
        <w:tabs>
          <w:tab w:val="clear" w:pos="720"/>
          <w:tab w:val="num" w:pos="0"/>
        </w:tabs>
        <w:spacing w:after="0" w:line="240" w:lineRule="auto"/>
        <w:ind w:left="0" w:firstLine="709"/>
        <w:jc w:val="both"/>
        <w:rPr>
          <w:rFonts w:ascii="PT Astra Serif" w:hAnsi="PT Astra Serif" w:cs="Times New Roman"/>
          <w:sz w:val="28"/>
          <w:szCs w:val="28"/>
        </w:rPr>
      </w:pPr>
      <w:r w:rsidRPr="00927BEA">
        <w:rPr>
          <w:rFonts w:ascii="PT Astra Serif" w:hAnsi="PT Astra Serif" w:cs="Times New Roman"/>
          <w:sz w:val="28"/>
          <w:szCs w:val="28"/>
        </w:rPr>
        <w:t>реализован прием и обработка заявлений с Единого портала на выдачу справок по всем видам АГС</w:t>
      </w:r>
      <w:r>
        <w:rPr>
          <w:rFonts w:ascii="PT Astra Serif" w:hAnsi="PT Astra Serif" w:cs="Times New Roman"/>
          <w:sz w:val="28"/>
          <w:szCs w:val="28"/>
        </w:rPr>
        <w:t>.</w:t>
      </w:r>
    </w:p>
    <w:p w:rsidR="00B662AC" w:rsidRDefault="007F2BB4" w:rsidP="00691B5A">
      <w:pPr>
        <w:spacing w:after="0" w:line="240" w:lineRule="auto"/>
        <w:ind w:firstLine="709"/>
        <w:jc w:val="both"/>
        <w:rPr>
          <w:rFonts w:ascii="PT Astra Serif" w:eastAsia="Times New Roman" w:hAnsi="PT Astra Serif" w:cs="Times New Roman"/>
          <w:sz w:val="28"/>
          <w:szCs w:val="28"/>
        </w:rPr>
      </w:pPr>
      <w:r w:rsidRPr="00691B5A">
        <w:rPr>
          <w:rFonts w:ascii="PT Astra Serif" w:hAnsi="PT Astra Serif"/>
          <w:sz w:val="28"/>
          <w:szCs w:val="28"/>
        </w:rPr>
        <w:t xml:space="preserve">Благодаря созданному </w:t>
      </w:r>
      <w:hyperlink r:id="rId8" w:history="1">
        <w:r w:rsidRPr="00691B5A">
          <w:rPr>
            <w:rFonts w:ascii="PT Astra Serif" w:hAnsi="PT Astra Serif"/>
            <w:sz w:val="28"/>
            <w:szCs w:val="28"/>
          </w:rPr>
          <w:t>Единому Реестру ЗАГС</w:t>
        </w:r>
      </w:hyperlink>
      <w:r w:rsidR="00B662AC" w:rsidRPr="00691B5A">
        <w:rPr>
          <w:rFonts w:ascii="PT Astra Serif" w:hAnsi="PT Astra Serif"/>
          <w:sz w:val="28"/>
          <w:szCs w:val="28"/>
        </w:rPr>
        <w:t xml:space="preserve"> </w:t>
      </w:r>
      <w:r w:rsidR="00B662AC" w:rsidRPr="00691B5A">
        <w:rPr>
          <w:rFonts w:ascii="PT Astra Serif" w:hAnsi="PT Astra Serif" w:cs="Times New Roman"/>
          <w:sz w:val="28"/>
          <w:szCs w:val="28"/>
        </w:rPr>
        <w:t>г</w:t>
      </w:r>
      <w:r w:rsidR="00B662AC" w:rsidRPr="00691B5A">
        <w:rPr>
          <w:rFonts w:ascii="PT Astra Serif" w:eastAsia="Times New Roman" w:hAnsi="PT Astra Serif" w:cs="Times New Roman"/>
          <w:sz w:val="28"/>
          <w:szCs w:val="28"/>
        </w:rPr>
        <w:t>ражданам предоставлена возможность экстерриториального получения документов.</w:t>
      </w:r>
    </w:p>
    <w:p w:rsidR="00724F04" w:rsidRDefault="00724F04" w:rsidP="00724F04">
      <w:pPr>
        <w:spacing w:after="0" w:line="240" w:lineRule="auto"/>
        <w:ind w:firstLine="567"/>
        <w:jc w:val="both"/>
        <w:rPr>
          <w:rFonts w:ascii="PT Astra Serif" w:hAnsi="PT Astra Serif" w:cs="Times New Roman"/>
          <w:sz w:val="28"/>
          <w:szCs w:val="28"/>
        </w:rPr>
      </w:pPr>
      <w:r w:rsidRPr="00724F04">
        <w:rPr>
          <w:rFonts w:ascii="PT Astra Serif" w:hAnsi="PT Astra Serif" w:cs="Times New Roman"/>
          <w:sz w:val="28"/>
          <w:szCs w:val="28"/>
        </w:rPr>
        <w:t xml:space="preserve">Сервис проверки апостилей позволяет подтвердить, что </w:t>
      </w:r>
      <w:r>
        <w:rPr>
          <w:rFonts w:ascii="PT Astra Serif" w:hAnsi="PT Astra Serif" w:cs="Times New Roman"/>
          <w:sz w:val="28"/>
          <w:szCs w:val="28"/>
        </w:rPr>
        <w:t xml:space="preserve">ФГИС </w:t>
      </w:r>
      <w:r w:rsidRPr="00724F04">
        <w:rPr>
          <w:rFonts w:ascii="PT Astra Serif" w:hAnsi="PT Astra Serif" w:cs="Times New Roman"/>
          <w:sz w:val="28"/>
          <w:szCs w:val="28"/>
        </w:rPr>
        <w:t>ЕГР ЗАГС содержит сведения об апостилированном документе, выданном органом ЗАГС.</w:t>
      </w:r>
    </w:p>
    <w:p w:rsidR="00403FD9" w:rsidRPr="00691B5A" w:rsidRDefault="00403FD9" w:rsidP="00691B5A">
      <w:pPr>
        <w:spacing w:after="0" w:line="240" w:lineRule="auto"/>
        <w:ind w:firstLine="709"/>
        <w:jc w:val="both"/>
        <w:rPr>
          <w:rFonts w:ascii="PT Astra Serif" w:hAnsi="PT Astra Serif" w:cs="Times New Roman"/>
          <w:sz w:val="28"/>
          <w:szCs w:val="28"/>
        </w:rPr>
      </w:pPr>
      <w:r w:rsidRPr="00691B5A">
        <w:rPr>
          <w:rFonts w:ascii="PT Astra Serif" w:hAnsi="PT Astra Serif" w:cs="Times New Roman"/>
          <w:sz w:val="28"/>
          <w:szCs w:val="28"/>
        </w:rPr>
        <w:t>С помощью мобильного приложения</w:t>
      </w:r>
      <w:r w:rsidR="00D33732" w:rsidRPr="00691B5A">
        <w:rPr>
          <w:rFonts w:ascii="PT Astra Serif" w:hAnsi="PT Astra Serif" w:cs="Times New Roman"/>
          <w:sz w:val="28"/>
          <w:szCs w:val="28"/>
        </w:rPr>
        <w:t xml:space="preserve"> "Реестр ЗАГС " можно:</w:t>
      </w:r>
    </w:p>
    <w:p w:rsidR="00CE3B57" w:rsidRPr="00691B5A" w:rsidRDefault="00CE3B57" w:rsidP="00691B5A">
      <w:pPr>
        <w:pStyle w:val="a3"/>
        <w:numPr>
          <w:ilvl w:val="0"/>
          <w:numId w:val="6"/>
        </w:numPr>
        <w:ind w:left="0" w:right="-143" w:firstLine="709"/>
        <w:jc w:val="both"/>
        <w:rPr>
          <w:rFonts w:ascii="PT Astra Serif" w:hAnsi="PT Astra Serif"/>
          <w:sz w:val="28"/>
          <w:szCs w:val="28"/>
        </w:rPr>
      </w:pPr>
      <w:r w:rsidRPr="00691B5A">
        <w:rPr>
          <w:rFonts w:ascii="PT Astra Serif" w:hAnsi="PT Astra Serif"/>
          <w:sz w:val="28"/>
          <w:szCs w:val="28"/>
        </w:rPr>
        <w:t xml:space="preserve">Найти ближайший орган ЗАГС и узнать режим его работы </w:t>
      </w:r>
      <w:r w:rsidR="00D31786" w:rsidRPr="00691B5A">
        <w:rPr>
          <w:rFonts w:ascii="PT Astra Serif" w:hAnsi="PT Astra Serif"/>
          <w:sz w:val="28"/>
          <w:szCs w:val="28"/>
        </w:rPr>
        <w:br/>
      </w:r>
      <w:r w:rsidRPr="00691B5A">
        <w:rPr>
          <w:rFonts w:ascii="PT Astra Serif" w:hAnsi="PT Astra Serif"/>
          <w:sz w:val="28"/>
          <w:szCs w:val="28"/>
        </w:rPr>
        <w:t>и контактный телефон.</w:t>
      </w:r>
    </w:p>
    <w:p w:rsidR="00CE3B57" w:rsidRPr="00691B5A" w:rsidRDefault="00CE3B57" w:rsidP="00691B5A">
      <w:pPr>
        <w:pStyle w:val="a3"/>
        <w:numPr>
          <w:ilvl w:val="0"/>
          <w:numId w:val="6"/>
        </w:numPr>
        <w:ind w:left="0" w:right="-143" w:firstLine="709"/>
        <w:jc w:val="both"/>
        <w:rPr>
          <w:rFonts w:ascii="PT Astra Serif" w:hAnsi="PT Astra Serif"/>
          <w:sz w:val="28"/>
          <w:szCs w:val="28"/>
        </w:rPr>
      </w:pPr>
      <w:r w:rsidRPr="00691B5A">
        <w:rPr>
          <w:rFonts w:ascii="PT Astra Serif" w:hAnsi="PT Astra Serif"/>
          <w:sz w:val="28"/>
          <w:szCs w:val="28"/>
        </w:rPr>
        <w:t xml:space="preserve">Считать с помощью встроенного сканера QR-код </w:t>
      </w:r>
      <w:r w:rsidRPr="00691B5A">
        <w:rPr>
          <w:rFonts w:ascii="PT Astra Serif" w:hAnsi="PT Astra Serif"/>
          <w:sz w:val="28"/>
          <w:szCs w:val="28"/>
        </w:rPr>
        <w:br w:type="textWrapping" w:clear="all"/>
        <w:t>со свидетельства о регистрации акта гражданского состояния, нанесенного в левом верхнем углу гербового свидетельства нового образца.</w:t>
      </w:r>
    </w:p>
    <w:p w:rsidR="00CE3B57" w:rsidRPr="00691B5A" w:rsidRDefault="00CE3B57" w:rsidP="00691B5A">
      <w:pPr>
        <w:pStyle w:val="a3"/>
        <w:numPr>
          <w:ilvl w:val="0"/>
          <w:numId w:val="6"/>
        </w:numPr>
        <w:ind w:left="0" w:right="-143" w:firstLine="709"/>
        <w:jc w:val="both"/>
        <w:rPr>
          <w:rFonts w:ascii="PT Astra Serif" w:hAnsi="PT Astra Serif"/>
          <w:sz w:val="28"/>
          <w:szCs w:val="28"/>
        </w:rPr>
      </w:pPr>
      <w:r w:rsidRPr="00691B5A">
        <w:rPr>
          <w:rFonts w:ascii="PT Astra Serif" w:hAnsi="PT Astra Serif"/>
          <w:sz w:val="28"/>
          <w:szCs w:val="28"/>
        </w:rPr>
        <w:t xml:space="preserve">Ввести реквизиты записи акта гражданского состояния </w:t>
      </w:r>
      <w:r w:rsidRPr="00691B5A">
        <w:rPr>
          <w:rFonts w:ascii="PT Astra Serif" w:hAnsi="PT Astra Serif"/>
          <w:sz w:val="28"/>
          <w:szCs w:val="28"/>
        </w:rPr>
        <w:br w:type="textWrapping" w:clear="all"/>
        <w:t>и свидетельства о записи акта гражданского состояния для осуществления поиска.</w:t>
      </w:r>
    </w:p>
    <w:p w:rsidR="00D33732" w:rsidRPr="00691B5A" w:rsidRDefault="00CE3B57" w:rsidP="00691B5A">
      <w:pPr>
        <w:pStyle w:val="a3"/>
        <w:numPr>
          <w:ilvl w:val="0"/>
          <w:numId w:val="6"/>
        </w:numPr>
        <w:ind w:left="0" w:right="-143" w:firstLine="709"/>
        <w:jc w:val="both"/>
        <w:rPr>
          <w:rFonts w:ascii="PT Astra Serif" w:hAnsi="PT Astra Serif"/>
          <w:sz w:val="28"/>
          <w:szCs w:val="28"/>
        </w:rPr>
      </w:pPr>
      <w:r w:rsidRPr="00691B5A">
        <w:rPr>
          <w:rFonts w:ascii="PT Astra Serif" w:hAnsi="PT Astra Serif"/>
          <w:sz w:val="28"/>
          <w:szCs w:val="28"/>
        </w:rPr>
        <w:t>Сформировать квитанцию для уплаты государственной пошлины за оказание услуг органов ЗАГС.</w:t>
      </w:r>
    </w:p>
    <w:p w:rsidR="00D31786" w:rsidRPr="00691B5A" w:rsidRDefault="00CE3B57" w:rsidP="00691B5A">
      <w:pPr>
        <w:pStyle w:val="a3"/>
        <w:numPr>
          <w:ilvl w:val="0"/>
          <w:numId w:val="6"/>
        </w:numPr>
        <w:ind w:left="0" w:right="-143" w:firstLine="709"/>
        <w:jc w:val="both"/>
        <w:rPr>
          <w:rFonts w:ascii="PT Astra Serif" w:hAnsi="PT Astra Serif"/>
          <w:sz w:val="28"/>
          <w:szCs w:val="28"/>
        </w:rPr>
      </w:pPr>
      <w:r w:rsidRPr="00691B5A">
        <w:rPr>
          <w:rFonts w:ascii="PT Astra Serif" w:hAnsi="PT Astra Serif"/>
          <w:sz w:val="28"/>
          <w:szCs w:val="28"/>
        </w:rPr>
        <w:t>Оплатить онлайн госпошлину за оказание услуг органов ЗАГС</w:t>
      </w:r>
      <w:r w:rsidR="00D33732" w:rsidRPr="00691B5A">
        <w:rPr>
          <w:rFonts w:ascii="PT Astra Serif" w:hAnsi="PT Astra Serif"/>
          <w:sz w:val="28"/>
          <w:szCs w:val="28"/>
        </w:rPr>
        <w:t>.</w:t>
      </w:r>
    </w:p>
    <w:p w:rsidR="002759D1" w:rsidRPr="00927BEA" w:rsidRDefault="002759D1" w:rsidP="002759D1">
      <w:pPr>
        <w:spacing w:after="0" w:line="240" w:lineRule="auto"/>
        <w:ind w:firstLine="567"/>
        <w:jc w:val="both"/>
        <w:rPr>
          <w:rFonts w:ascii="PT Astra Serif" w:hAnsi="PT Astra Serif" w:cs="Times New Roman"/>
          <w:sz w:val="28"/>
          <w:szCs w:val="28"/>
        </w:rPr>
      </w:pPr>
      <w:r w:rsidRPr="00927BEA">
        <w:rPr>
          <w:rFonts w:ascii="PT Astra Serif" w:hAnsi="PT Astra Serif" w:cs="Times New Roman"/>
          <w:sz w:val="28"/>
          <w:szCs w:val="28"/>
        </w:rPr>
        <w:t xml:space="preserve">В соответствии с Методикой расчета целевых показателей, установленных для достижения национальной цели развития Российской Федерации «Цифровая трансформация», определенной Указом Президента Российской Федерации «О национальных целях развития Российской Федерации на период до 2030 года» для массово социально значимых услуг в сфере государственной регистрации актов обеспечены следующие </w:t>
      </w:r>
      <w:r w:rsidR="00646B43">
        <w:rPr>
          <w:rFonts w:ascii="PT Astra Serif" w:hAnsi="PT Astra Serif" w:cs="Times New Roman"/>
          <w:sz w:val="28"/>
          <w:szCs w:val="28"/>
        </w:rPr>
        <w:t>к</w:t>
      </w:r>
      <w:r w:rsidRPr="00927BEA">
        <w:rPr>
          <w:rFonts w:ascii="PT Astra Serif" w:hAnsi="PT Astra Serif" w:cs="Times New Roman"/>
          <w:bCs/>
          <w:sz w:val="28"/>
          <w:szCs w:val="28"/>
        </w:rPr>
        <w:t>ритерии доступности услуг в электронном виде:</w:t>
      </w:r>
    </w:p>
    <w:p w:rsidR="002759D1" w:rsidRPr="00927BEA" w:rsidRDefault="002759D1" w:rsidP="002759D1">
      <w:pPr>
        <w:spacing w:after="0" w:line="240" w:lineRule="auto"/>
        <w:ind w:firstLine="567"/>
        <w:jc w:val="both"/>
        <w:rPr>
          <w:rFonts w:ascii="PT Astra Serif" w:hAnsi="PT Astra Serif" w:cs="Times New Roman"/>
          <w:sz w:val="28"/>
          <w:szCs w:val="28"/>
        </w:rPr>
      </w:pPr>
      <w:r w:rsidRPr="00927BEA">
        <w:rPr>
          <w:rFonts w:ascii="PT Astra Serif" w:hAnsi="PT Astra Serif" w:cs="Times New Roman"/>
          <w:sz w:val="28"/>
          <w:szCs w:val="28"/>
        </w:rPr>
        <w:t>1. федеральная услуга реализована (выведена Электронная форма заявления) на ЕПГУ.</w:t>
      </w:r>
    </w:p>
    <w:p w:rsidR="002759D1" w:rsidRPr="00927BEA" w:rsidRDefault="002759D1" w:rsidP="002759D1">
      <w:pPr>
        <w:spacing w:after="0" w:line="240" w:lineRule="auto"/>
        <w:ind w:firstLine="567"/>
        <w:jc w:val="both"/>
        <w:rPr>
          <w:rFonts w:ascii="PT Astra Serif" w:hAnsi="PT Astra Serif" w:cs="Times New Roman"/>
          <w:sz w:val="28"/>
          <w:szCs w:val="28"/>
        </w:rPr>
      </w:pPr>
      <w:r w:rsidRPr="00927BEA">
        <w:rPr>
          <w:rFonts w:ascii="PT Astra Serif" w:hAnsi="PT Astra Serif" w:cs="Times New Roman"/>
          <w:sz w:val="28"/>
          <w:szCs w:val="28"/>
        </w:rPr>
        <w:t>2. Обеспечена возможность направления заявления и необходимых документов в электронном виде без необходимости очного обращения.</w:t>
      </w:r>
    </w:p>
    <w:p w:rsidR="002759D1" w:rsidRPr="00927BEA" w:rsidRDefault="002759D1" w:rsidP="002759D1">
      <w:pPr>
        <w:spacing w:after="0" w:line="240" w:lineRule="auto"/>
        <w:ind w:firstLine="567"/>
        <w:jc w:val="both"/>
        <w:rPr>
          <w:rFonts w:ascii="PT Astra Serif" w:hAnsi="PT Astra Serif" w:cs="Times New Roman"/>
          <w:sz w:val="28"/>
          <w:szCs w:val="28"/>
        </w:rPr>
      </w:pPr>
      <w:r w:rsidRPr="00927BEA">
        <w:rPr>
          <w:rFonts w:ascii="PT Astra Serif" w:hAnsi="PT Astra Serif" w:cs="Times New Roman"/>
          <w:sz w:val="28"/>
          <w:szCs w:val="28"/>
        </w:rPr>
        <w:t xml:space="preserve">3. </w:t>
      </w:r>
      <w:r w:rsidRPr="00927BEA">
        <w:rPr>
          <w:rFonts w:ascii="PT Astra Serif" w:hAnsi="PT Astra Serif" w:cs="Times New Roman"/>
          <w:bCs/>
          <w:sz w:val="28"/>
          <w:szCs w:val="28"/>
        </w:rPr>
        <w:t xml:space="preserve">Обеспечена возможность получения в результате оказания услуги документа в электронном виде без необходимости очного обращения </w:t>
      </w:r>
      <w:r w:rsidRPr="00927BEA">
        <w:rPr>
          <w:rFonts w:ascii="PT Astra Serif" w:hAnsi="PT Astra Serif" w:cs="Times New Roman"/>
          <w:sz w:val="28"/>
          <w:szCs w:val="28"/>
        </w:rPr>
        <w:t>(кроме услуг, результатом которых является документ, получение которого производится в соответствии с законом только при личной аутентификации).</w:t>
      </w:r>
    </w:p>
    <w:p w:rsidR="002759D1" w:rsidRPr="00927BEA" w:rsidRDefault="002759D1" w:rsidP="002759D1">
      <w:pPr>
        <w:spacing w:after="0" w:line="240" w:lineRule="auto"/>
        <w:ind w:firstLine="567"/>
        <w:jc w:val="both"/>
        <w:rPr>
          <w:rFonts w:ascii="PT Astra Serif" w:hAnsi="PT Astra Serif" w:cs="Times New Roman"/>
          <w:sz w:val="28"/>
          <w:szCs w:val="28"/>
        </w:rPr>
      </w:pPr>
      <w:r w:rsidRPr="00927BEA">
        <w:rPr>
          <w:rFonts w:ascii="PT Astra Serif" w:hAnsi="PT Astra Serif" w:cs="Times New Roman"/>
          <w:sz w:val="28"/>
          <w:szCs w:val="28"/>
        </w:rPr>
        <w:t>4. Обеспечена возможность оплаты государственной пошлины.</w:t>
      </w:r>
    </w:p>
    <w:p w:rsidR="002759D1" w:rsidRPr="00927BEA" w:rsidRDefault="002759D1" w:rsidP="002759D1">
      <w:pPr>
        <w:spacing w:after="0" w:line="240" w:lineRule="auto"/>
        <w:ind w:firstLine="567"/>
        <w:jc w:val="both"/>
        <w:rPr>
          <w:rFonts w:ascii="PT Astra Serif" w:hAnsi="PT Astra Serif" w:cs="Times New Roman"/>
          <w:sz w:val="28"/>
          <w:szCs w:val="28"/>
        </w:rPr>
      </w:pPr>
      <w:r w:rsidRPr="00927BEA">
        <w:rPr>
          <w:rFonts w:ascii="PT Astra Serif" w:hAnsi="PT Astra Serif" w:cs="Times New Roman"/>
          <w:sz w:val="28"/>
          <w:szCs w:val="28"/>
        </w:rPr>
        <w:t>5. Обеспечена возможность получения статусов о ходе рассмотрения поданного на ЕПГУ заявления.</w:t>
      </w:r>
    </w:p>
    <w:p w:rsidR="002759D1" w:rsidRPr="00927BEA" w:rsidRDefault="002759D1" w:rsidP="002759D1">
      <w:pPr>
        <w:spacing w:after="0" w:line="240" w:lineRule="auto"/>
        <w:ind w:firstLine="567"/>
        <w:jc w:val="both"/>
        <w:rPr>
          <w:rFonts w:ascii="PT Astra Serif" w:hAnsi="PT Astra Serif" w:cs="Times New Roman"/>
          <w:sz w:val="28"/>
          <w:szCs w:val="28"/>
        </w:rPr>
      </w:pPr>
      <w:r w:rsidRPr="00927BEA">
        <w:rPr>
          <w:rFonts w:ascii="PT Astra Serif" w:hAnsi="PT Astra Serif" w:cs="Times New Roman"/>
          <w:sz w:val="28"/>
          <w:szCs w:val="28"/>
        </w:rPr>
        <w:lastRenderedPageBreak/>
        <w:t>6. Обеспечена возможность онлайн-</w:t>
      </w:r>
      <w:r w:rsidR="00921807">
        <w:rPr>
          <w:rFonts w:ascii="PT Astra Serif" w:hAnsi="PT Astra Serif" w:cs="Times New Roman"/>
          <w:sz w:val="28"/>
          <w:szCs w:val="28"/>
        </w:rPr>
        <w:t xml:space="preserve"> </w:t>
      </w:r>
      <w:r w:rsidRPr="00927BEA">
        <w:rPr>
          <w:rFonts w:ascii="PT Astra Serif" w:hAnsi="PT Astra Serif" w:cs="Times New Roman"/>
          <w:sz w:val="28"/>
          <w:szCs w:val="28"/>
        </w:rPr>
        <w:t>обжалования результатов оказания услуги, в том числе случаев необоснованных отказов и нарушений сроков.</w:t>
      </w:r>
    </w:p>
    <w:p w:rsidR="002759D1" w:rsidRPr="00927BEA" w:rsidRDefault="002759D1" w:rsidP="002759D1">
      <w:pPr>
        <w:spacing w:after="0" w:line="240" w:lineRule="auto"/>
        <w:ind w:firstLine="567"/>
        <w:jc w:val="both"/>
        <w:rPr>
          <w:rFonts w:ascii="PT Astra Serif" w:hAnsi="PT Astra Serif" w:cs="Times New Roman"/>
          <w:sz w:val="28"/>
          <w:szCs w:val="28"/>
        </w:rPr>
      </w:pPr>
      <w:r w:rsidRPr="00927BEA">
        <w:rPr>
          <w:rFonts w:ascii="PT Astra Serif" w:hAnsi="PT Astra Serif" w:cs="Times New Roman"/>
          <w:sz w:val="28"/>
          <w:szCs w:val="28"/>
        </w:rPr>
        <w:t xml:space="preserve">В стадии реализации находится 7-й критерий </w:t>
      </w:r>
      <w:r>
        <w:rPr>
          <w:rFonts w:ascii="PT Astra Serif" w:hAnsi="PT Astra Serif" w:cs="Times New Roman"/>
          <w:sz w:val="28"/>
          <w:szCs w:val="28"/>
        </w:rPr>
        <w:t xml:space="preserve">- </w:t>
      </w:r>
      <w:r w:rsidRPr="00927BEA">
        <w:rPr>
          <w:rFonts w:ascii="PT Astra Serif" w:hAnsi="PT Astra Serif" w:cs="Times New Roman"/>
          <w:sz w:val="28"/>
          <w:szCs w:val="28"/>
        </w:rPr>
        <w:t>"возможность оценки качества оказания услуги".</w:t>
      </w:r>
    </w:p>
    <w:p w:rsidR="00892A9C" w:rsidRDefault="002759D1" w:rsidP="00691B5A">
      <w:pPr>
        <w:pStyle w:val="a3"/>
        <w:ind w:left="0" w:right="-143" w:firstLine="709"/>
        <w:jc w:val="both"/>
        <w:rPr>
          <w:rFonts w:ascii="PT Astra Serif" w:hAnsi="PT Astra Serif"/>
          <w:sz w:val="28"/>
          <w:szCs w:val="28"/>
        </w:rPr>
      </w:pPr>
      <w:r w:rsidRPr="00927BEA">
        <w:rPr>
          <w:rFonts w:ascii="PT Astra Serif" w:hAnsi="PT Astra Serif"/>
          <w:sz w:val="28"/>
          <w:szCs w:val="28"/>
        </w:rPr>
        <w:t>Следующим этапом повышения удобства услуг органов ЗАГС ста</w:t>
      </w:r>
      <w:r>
        <w:rPr>
          <w:rFonts w:ascii="PT Astra Serif" w:hAnsi="PT Astra Serif"/>
          <w:sz w:val="28"/>
          <w:szCs w:val="28"/>
        </w:rPr>
        <w:t>л</w:t>
      </w:r>
      <w:r w:rsidRPr="00927BEA">
        <w:rPr>
          <w:rFonts w:ascii="PT Astra Serif" w:hAnsi="PT Astra Serif"/>
          <w:sz w:val="28"/>
          <w:szCs w:val="28"/>
        </w:rPr>
        <w:t xml:space="preserve"> запуск в 2022</w:t>
      </w:r>
      <w:r>
        <w:rPr>
          <w:rFonts w:ascii="PT Astra Serif" w:hAnsi="PT Astra Serif"/>
          <w:sz w:val="28"/>
          <w:szCs w:val="28"/>
        </w:rPr>
        <w:t xml:space="preserve"> </w:t>
      </w:r>
      <w:r w:rsidRPr="00927BEA">
        <w:rPr>
          <w:rFonts w:ascii="PT Astra Serif" w:hAnsi="PT Astra Serif"/>
          <w:sz w:val="28"/>
          <w:szCs w:val="28"/>
        </w:rPr>
        <w:t>г</w:t>
      </w:r>
      <w:r>
        <w:rPr>
          <w:rFonts w:ascii="PT Astra Serif" w:hAnsi="PT Astra Serif"/>
          <w:sz w:val="28"/>
          <w:szCs w:val="28"/>
        </w:rPr>
        <w:t>оду</w:t>
      </w:r>
      <w:r w:rsidRPr="00927BEA">
        <w:rPr>
          <w:rFonts w:ascii="PT Astra Serif" w:hAnsi="PT Astra Serif"/>
          <w:sz w:val="28"/>
          <w:szCs w:val="28"/>
        </w:rPr>
        <w:t xml:space="preserve"> суперсервис</w:t>
      </w:r>
      <w:r>
        <w:rPr>
          <w:rFonts w:ascii="PT Astra Serif" w:hAnsi="PT Astra Serif"/>
          <w:sz w:val="28"/>
          <w:szCs w:val="28"/>
        </w:rPr>
        <w:t>а</w:t>
      </w:r>
      <w:r w:rsidRPr="00927BEA">
        <w:rPr>
          <w:rFonts w:ascii="PT Astra Serif" w:hAnsi="PT Astra Serif"/>
          <w:sz w:val="28"/>
          <w:szCs w:val="28"/>
        </w:rPr>
        <w:t xml:space="preserve"> «Рождение ребенка»</w:t>
      </w:r>
      <w:r>
        <w:rPr>
          <w:rFonts w:ascii="PT Astra Serif" w:hAnsi="PT Astra Serif"/>
          <w:sz w:val="28"/>
          <w:szCs w:val="28"/>
        </w:rPr>
        <w:t xml:space="preserve">. </w:t>
      </w:r>
      <w:r w:rsidR="00921807">
        <w:rPr>
          <w:rFonts w:ascii="PT Astra Serif" w:hAnsi="PT Astra Serif"/>
          <w:sz w:val="28"/>
          <w:szCs w:val="28"/>
        </w:rPr>
        <w:t>В период с сентября по декабрь в органах ЗАГС зарегистрировано 49 записей актов о рождении по заявлениям, поданным в рамках суперсервиса</w:t>
      </w:r>
      <w:r w:rsidR="00CF1E91">
        <w:rPr>
          <w:rFonts w:ascii="PT Astra Serif" w:hAnsi="PT Astra Serif"/>
          <w:sz w:val="28"/>
          <w:szCs w:val="28"/>
        </w:rPr>
        <w:t xml:space="preserve">, </w:t>
      </w:r>
      <w:r w:rsidR="00CF1E91" w:rsidRPr="00927BEA">
        <w:rPr>
          <w:rFonts w:ascii="PT Astra Serif" w:hAnsi="PT Astra Serif"/>
          <w:sz w:val="28"/>
          <w:szCs w:val="28"/>
        </w:rPr>
        <w:t>без личного присутствия заявителей в органе, уполномоченном на государственную регистрацию актов гражданского состояния</w:t>
      </w:r>
      <w:r w:rsidR="00CF1E91">
        <w:rPr>
          <w:rFonts w:ascii="PT Astra Serif" w:hAnsi="PT Astra Serif"/>
          <w:sz w:val="28"/>
          <w:szCs w:val="28"/>
        </w:rPr>
        <w:t>.</w:t>
      </w:r>
    </w:p>
    <w:p w:rsidR="00D31786" w:rsidRPr="00691B5A" w:rsidRDefault="00D31786" w:rsidP="00691B5A">
      <w:pPr>
        <w:spacing w:after="0" w:line="240" w:lineRule="auto"/>
        <w:ind w:firstLine="709"/>
        <w:jc w:val="both"/>
        <w:rPr>
          <w:rFonts w:ascii="PT Astra Serif" w:hAnsi="PT Astra Serif" w:cs="Times New Roman"/>
          <w:sz w:val="28"/>
          <w:szCs w:val="28"/>
        </w:rPr>
      </w:pPr>
      <w:r w:rsidRPr="00691B5A">
        <w:rPr>
          <w:rFonts w:ascii="PT Astra Serif" w:hAnsi="PT Astra Serif" w:cs="Times New Roman"/>
          <w:sz w:val="28"/>
          <w:szCs w:val="28"/>
        </w:rPr>
        <w:t>В соответствии с графиком проведения тематических недель национального проекта "Цифровая экономика" Агентством проводились мероприятия, направленные на информирование населения Ульяновской области о планах по развитию инфраструктуры органов</w:t>
      </w:r>
      <w:r w:rsidR="00691B5A" w:rsidRPr="00691B5A">
        <w:rPr>
          <w:rFonts w:ascii="PT Astra Serif" w:hAnsi="PT Astra Serif" w:cs="Times New Roman"/>
          <w:sz w:val="28"/>
          <w:szCs w:val="28"/>
        </w:rPr>
        <w:t xml:space="preserve"> ЗАГС, созданию и использованию цифровых сервисов населением Ульяновской области.</w:t>
      </w:r>
    </w:p>
    <w:p w:rsidR="00CF1E91" w:rsidRPr="00691B5A" w:rsidRDefault="00CF1E91" w:rsidP="00CF1E91">
      <w:pPr>
        <w:pStyle w:val="a3"/>
        <w:ind w:left="0" w:right="-143" w:firstLine="709"/>
        <w:jc w:val="both"/>
        <w:rPr>
          <w:rFonts w:ascii="PT Astra Serif" w:hAnsi="PT Astra Serif"/>
          <w:sz w:val="28"/>
          <w:szCs w:val="28"/>
        </w:rPr>
      </w:pPr>
      <w:r>
        <w:rPr>
          <w:rFonts w:ascii="PT Astra Serif" w:hAnsi="PT Astra Serif"/>
          <w:sz w:val="28"/>
          <w:szCs w:val="28"/>
        </w:rPr>
        <w:t>Н</w:t>
      </w:r>
      <w:r w:rsidRPr="00691B5A">
        <w:rPr>
          <w:rFonts w:ascii="PT Astra Serif" w:hAnsi="PT Astra Serif"/>
          <w:sz w:val="28"/>
          <w:szCs w:val="28"/>
        </w:rPr>
        <w:t xml:space="preserve">а постоянной основе организовано информирование граждан посредством буклетов, памяток, разъяснительных бесед при личных приемах, в социальных сетях, средствах массовой информации, на сайте Агентства ЗАГС Ульяновской области, муниципальных образований о возможности получения государственных услуг в электронном виде, </w:t>
      </w:r>
      <w:r>
        <w:rPr>
          <w:rFonts w:ascii="PT Astra Serif" w:hAnsi="PT Astra Serif"/>
          <w:sz w:val="28"/>
          <w:szCs w:val="28"/>
        </w:rPr>
        <w:t xml:space="preserve">в том числе </w:t>
      </w:r>
      <w:r w:rsidRPr="00927BEA">
        <w:rPr>
          <w:rFonts w:ascii="PT Astra Serif" w:hAnsi="PT Astra Serif"/>
          <w:sz w:val="28"/>
          <w:szCs w:val="28"/>
        </w:rPr>
        <w:t>без личного присутствия заявителей</w:t>
      </w:r>
      <w:r>
        <w:rPr>
          <w:rFonts w:ascii="PT Astra Serif" w:hAnsi="PT Astra Serif"/>
          <w:sz w:val="28"/>
          <w:szCs w:val="28"/>
        </w:rPr>
        <w:t xml:space="preserve">, </w:t>
      </w:r>
      <w:r w:rsidRPr="00691B5A">
        <w:rPr>
          <w:rFonts w:ascii="PT Astra Serif" w:hAnsi="PT Astra Serif"/>
          <w:sz w:val="28"/>
          <w:szCs w:val="28"/>
        </w:rPr>
        <w:t xml:space="preserve">обеспечено проведение акций, направленных на популяризацию государственных услуг в сфере государственной регистрации актов гражданского состояния в электронном виде. </w:t>
      </w:r>
    </w:p>
    <w:p w:rsidR="00691B5A" w:rsidRPr="0075341A" w:rsidRDefault="00691B5A" w:rsidP="00691B5A">
      <w:pPr>
        <w:spacing w:after="0" w:line="240" w:lineRule="auto"/>
        <w:ind w:firstLine="709"/>
        <w:jc w:val="both"/>
        <w:rPr>
          <w:rFonts w:ascii="PT Astra Serif" w:hAnsi="PT Astra Serif"/>
          <w:kern w:val="28"/>
          <w:sz w:val="28"/>
          <w:szCs w:val="28"/>
        </w:rPr>
      </w:pPr>
      <w:r w:rsidRPr="0075341A">
        <w:rPr>
          <w:rFonts w:ascii="PT Astra Serif" w:hAnsi="PT Astra Serif"/>
          <w:kern w:val="28"/>
          <w:sz w:val="28"/>
          <w:szCs w:val="28"/>
        </w:rPr>
        <w:t xml:space="preserve">В целях апробации технологических решений, реализованных в подсистеме «Платформа обратной связи» </w:t>
      </w:r>
      <w:r w:rsidRPr="0075341A">
        <w:rPr>
          <w:rFonts w:ascii="PT Astra Serif" w:hAnsi="PT Astra Serif" w:cs="Arial"/>
          <w:color w:val="222222"/>
          <w:sz w:val="28"/>
          <w:szCs w:val="28"/>
        </w:rPr>
        <w:t>«Госуслуги. Решаем вместе»</w:t>
      </w:r>
      <w:r w:rsidRPr="0075341A">
        <w:rPr>
          <w:rFonts w:ascii="PT Astra Serif" w:hAnsi="PT Astra Serif"/>
          <w:kern w:val="28"/>
          <w:sz w:val="28"/>
          <w:szCs w:val="28"/>
        </w:rPr>
        <w:t>, Агентством</w:t>
      </w:r>
      <w:r w:rsidR="00F10CFF" w:rsidRPr="0075341A">
        <w:rPr>
          <w:rFonts w:ascii="PT Astra Serif" w:hAnsi="PT Astra Serif"/>
          <w:kern w:val="28"/>
          <w:sz w:val="28"/>
          <w:szCs w:val="28"/>
        </w:rPr>
        <w:t xml:space="preserve"> утвержден перечень категорий и подкатегорий сообщений, подлежащих рассмотрению в срок не более 25 календарных дней, а также категорий и подкатегорий сообщений, подлежащих рассмотрению в ускоренном порядке, в срок не более 7 календарных дней.</w:t>
      </w:r>
      <w:r w:rsidRPr="0075341A">
        <w:rPr>
          <w:rFonts w:ascii="PT Astra Serif" w:hAnsi="PT Astra Serif"/>
          <w:kern w:val="28"/>
          <w:sz w:val="28"/>
          <w:szCs w:val="28"/>
        </w:rPr>
        <w:t xml:space="preserve"> </w:t>
      </w:r>
      <w:r w:rsidR="00F10CFF" w:rsidRPr="0075341A">
        <w:rPr>
          <w:rFonts w:ascii="PT Astra Serif" w:hAnsi="PT Astra Serif"/>
          <w:kern w:val="28"/>
          <w:sz w:val="28"/>
          <w:szCs w:val="28"/>
        </w:rPr>
        <w:t>О</w:t>
      </w:r>
      <w:r w:rsidRPr="0075341A">
        <w:rPr>
          <w:rFonts w:ascii="PT Astra Serif" w:hAnsi="PT Astra Serif"/>
          <w:kern w:val="28"/>
          <w:sz w:val="28"/>
          <w:szCs w:val="28"/>
        </w:rPr>
        <w:t xml:space="preserve">беспечены прием и рассмотрение </w:t>
      </w:r>
      <w:r w:rsidRPr="0075341A">
        <w:rPr>
          <w:rFonts w:ascii="PT Astra Serif" w:hAnsi="PT Astra Serif" w:cs="Arial"/>
          <w:color w:val="222222"/>
          <w:sz w:val="28"/>
          <w:szCs w:val="28"/>
        </w:rPr>
        <w:t xml:space="preserve">обращений граждан, проведение онлайн-опросов по социально значимым для населения темам. </w:t>
      </w:r>
    </w:p>
    <w:p w:rsidR="007F2BB4" w:rsidRPr="006E4C98" w:rsidRDefault="007F2BB4" w:rsidP="00F040E2">
      <w:pPr>
        <w:spacing w:after="0" w:line="240" w:lineRule="auto"/>
        <w:ind w:firstLine="709"/>
        <w:jc w:val="both"/>
        <w:rPr>
          <w:rFonts w:ascii="PT Astra Serif" w:hAnsi="PT Astra Serif" w:cs="Times New Roman"/>
          <w:sz w:val="28"/>
          <w:szCs w:val="28"/>
        </w:rPr>
      </w:pPr>
    </w:p>
    <w:p w:rsidR="00ED1755" w:rsidRPr="00764727" w:rsidRDefault="00ED1755" w:rsidP="00EC2181">
      <w:pPr>
        <w:pStyle w:val="a3"/>
        <w:ind w:left="0"/>
        <w:jc w:val="center"/>
        <w:rPr>
          <w:i/>
          <w:sz w:val="28"/>
          <w:szCs w:val="28"/>
        </w:rPr>
      </w:pPr>
      <w:r w:rsidRPr="00EC2181">
        <w:rPr>
          <w:b/>
          <w:sz w:val="28"/>
          <w:szCs w:val="28"/>
        </w:rPr>
        <w:t>Реализация федеральных и региональных документов стратегического планирования</w:t>
      </w:r>
    </w:p>
    <w:p w:rsidR="00ED1755" w:rsidRDefault="00ED1755" w:rsidP="006577D8">
      <w:pPr>
        <w:spacing w:after="0" w:line="240" w:lineRule="auto"/>
        <w:jc w:val="center"/>
        <w:rPr>
          <w:rFonts w:ascii="PT Astra Serif" w:hAnsi="PT Astra Serif" w:cs="Times New Roman"/>
          <w:b/>
          <w:sz w:val="28"/>
          <w:szCs w:val="28"/>
        </w:rPr>
      </w:pPr>
    </w:p>
    <w:p w:rsidR="00EC2181" w:rsidRPr="00B33243" w:rsidRDefault="00EC2181" w:rsidP="00373E94">
      <w:pPr>
        <w:spacing w:after="0" w:line="240" w:lineRule="auto"/>
        <w:ind w:firstLine="709"/>
        <w:jc w:val="both"/>
        <w:rPr>
          <w:rFonts w:ascii="PT Astra Serif" w:hAnsi="PT Astra Serif" w:cs="Times New Roman"/>
          <w:sz w:val="28"/>
          <w:szCs w:val="28"/>
        </w:rPr>
      </w:pPr>
      <w:r w:rsidRPr="00B33243">
        <w:rPr>
          <w:rFonts w:ascii="PT Astra Serif" w:hAnsi="PT Astra Serif" w:cs="Times New Roman"/>
          <w:sz w:val="28"/>
          <w:szCs w:val="28"/>
        </w:rPr>
        <w:t>На современном этапе органы ЗАГС являются активными участниками цифровой трансформации государственных и муниципальных услуг, проводимой в рамках федерального проекта «Цифровое государственное управление»</w:t>
      </w:r>
      <w:r>
        <w:rPr>
          <w:rFonts w:ascii="PT Astra Serif" w:hAnsi="PT Astra Serif" w:cs="Times New Roman"/>
          <w:sz w:val="28"/>
          <w:szCs w:val="28"/>
        </w:rPr>
        <w:t>.</w:t>
      </w:r>
    </w:p>
    <w:p w:rsidR="005A730F" w:rsidRDefault="005A730F" w:rsidP="00373E94">
      <w:pPr>
        <w:spacing w:after="0" w:line="240" w:lineRule="auto"/>
        <w:ind w:firstLine="709"/>
        <w:jc w:val="both"/>
        <w:rPr>
          <w:rFonts w:ascii="PT Astra Serif" w:eastAsia="Times New Roman" w:hAnsi="PT Astra Serif" w:cs="Times New Roman"/>
          <w:sz w:val="28"/>
          <w:szCs w:val="28"/>
        </w:rPr>
      </w:pPr>
      <w:r w:rsidRPr="00B33243">
        <w:rPr>
          <w:rFonts w:ascii="PT Astra Serif" w:hAnsi="PT Astra Serif"/>
          <w:sz w:val="28"/>
          <w:szCs w:val="28"/>
        </w:rPr>
        <w:t>Переход в 2018 году на оказание государственных услуг в федеральной государственной информационной системе ведения Единого государственного реестра записей актов гражданского состояния позволил создать единую ИТ – архитектуру органов ЗАГС</w:t>
      </w:r>
      <w:r>
        <w:rPr>
          <w:rFonts w:ascii="PT Astra Serif" w:hAnsi="PT Astra Serif"/>
          <w:sz w:val="28"/>
          <w:szCs w:val="28"/>
        </w:rPr>
        <w:t xml:space="preserve"> России</w:t>
      </w:r>
      <w:r w:rsidRPr="00B33243">
        <w:rPr>
          <w:rFonts w:ascii="PT Astra Serif" w:hAnsi="PT Astra Serif"/>
          <w:sz w:val="28"/>
          <w:szCs w:val="28"/>
        </w:rPr>
        <w:t xml:space="preserve">, оптимизировать </w:t>
      </w:r>
      <w:r w:rsidR="00373E94">
        <w:rPr>
          <w:rFonts w:ascii="PT Astra Serif" w:hAnsi="PT Astra Serif"/>
          <w:sz w:val="28"/>
          <w:szCs w:val="28"/>
        </w:rPr>
        <w:br/>
      </w:r>
      <w:r w:rsidRPr="00B33243">
        <w:rPr>
          <w:rFonts w:ascii="PT Astra Serif" w:hAnsi="PT Astra Serif"/>
          <w:sz w:val="28"/>
          <w:szCs w:val="28"/>
        </w:rPr>
        <w:t xml:space="preserve">и унифицировать бизнес-процессы и в результате качественно и оперативно </w:t>
      </w:r>
      <w:r>
        <w:rPr>
          <w:rFonts w:ascii="PT Astra Serif" w:hAnsi="PT Astra Serif"/>
          <w:sz w:val="28"/>
          <w:szCs w:val="28"/>
        </w:rPr>
        <w:lastRenderedPageBreak/>
        <w:t xml:space="preserve">предоставлять </w:t>
      </w:r>
      <w:r w:rsidRPr="00B33243">
        <w:rPr>
          <w:rFonts w:ascii="PT Astra Serif" w:eastAsia="Times New Roman" w:hAnsi="PT Astra Serif" w:cs="Times New Roman"/>
          <w:sz w:val="28"/>
          <w:szCs w:val="28"/>
        </w:rPr>
        <w:t>весь спектр услуг гражданам по экстерриториальному принципу, в том числе на Едином портале госуслуг.</w:t>
      </w:r>
    </w:p>
    <w:p w:rsidR="00373E94" w:rsidRDefault="005A730F" w:rsidP="00373E94">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Доля государственных услуг, предоставленных в электронном виде, является одним из целевых показателей, установленных для достижения национальной цели развития Российской Федерации «Цифровая трансформация», определенной Указом Президента Российской Федерации </w:t>
      </w:r>
      <w:r>
        <w:rPr>
          <w:rFonts w:ascii="PT Astra Serif" w:hAnsi="PT Astra Serif" w:cs="Times New Roman"/>
          <w:sz w:val="28"/>
          <w:szCs w:val="28"/>
        </w:rPr>
        <w:br/>
        <w:t>от 21.07.2020 №474 «О национальных целях развития Российской Федерации на период до 2030 года».</w:t>
      </w:r>
    </w:p>
    <w:p w:rsidR="00373E94" w:rsidRDefault="00373E94" w:rsidP="00373E94">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На 1 января 202</w:t>
      </w:r>
      <w:r w:rsidR="00CF1E91">
        <w:rPr>
          <w:rFonts w:ascii="PT Astra Serif" w:hAnsi="PT Astra Serif" w:cs="Times New Roman"/>
          <w:sz w:val="28"/>
          <w:szCs w:val="28"/>
        </w:rPr>
        <w:t>3</w:t>
      </w:r>
      <w:r>
        <w:rPr>
          <w:rFonts w:ascii="PT Astra Serif" w:hAnsi="PT Astra Serif" w:cs="Times New Roman"/>
          <w:sz w:val="28"/>
          <w:szCs w:val="28"/>
        </w:rPr>
        <w:t xml:space="preserve"> года на Едином портале гражданам доступны следующие услуги по государственной регистрации актов гражданского состояния</w:t>
      </w:r>
      <w:r w:rsidR="00155529">
        <w:rPr>
          <w:rFonts w:ascii="PT Astra Serif" w:hAnsi="PT Astra Serif" w:cs="Times New Roman"/>
          <w:sz w:val="28"/>
          <w:szCs w:val="28"/>
        </w:rPr>
        <w:t xml:space="preserve"> (</w:t>
      </w:r>
      <w:r w:rsidR="00CF1E91">
        <w:rPr>
          <w:rFonts w:ascii="PT Astra Serif" w:hAnsi="PT Astra Serif" w:cs="Times New Roman"/>
          <w:sz w:val="28"/>
          <w:szCs w:val="28"/>
        </w:rPr>
        <w:t>93,3</w:t>
      </w:r>
      <w:r w:rsidR="00155529">
        <w:rPr>
          <w:rFonts w:ascii="PT Astra Serif" w:hAnsi="PT Astra Serif" w:cs="Times New Roman"/>
          <w:sz w:val="28"/>
          <w:szCs w:val="28"/>
        </w:rPr>
        <w:t>% от оказываемых услуг)</w:t>
      </w:r>
      <w:r>
        <w:rPr>
          <w:rFonts w:ascii="PT Astra Serif" w:hAnsi="PT Astra Serif" w:cs="Times New Roman"/>
          <w:sz w:val="28"/>
          <w:szCs w:val="28"/>
        </w:rPr>
        <w:t>:</w:t>
      </w:r>
    </w:p>
    <w:p w:rsidR="00373E94" w:rsidRPr="00373E94" w:rsidRDefault="000368BF" w:rsidP="00373E94">
      <w:pPr>
        <w:numPr>
          <w:ilvl w:val="0"/>
          <w:numId w:val="7"/>
        </w:numPr>
        <w:tabs>
          <w:tab w:val="clear" w:pos="720"/>
          <w:tab w:val="left" w:pos="851"/>
        </w:tabs>
        <w:spacing w:after="0" w:line="240" w:lineRule="auto"/>
        <w:ind w:left="0" w:firstLine="709"/>
        <w:jc w:val="both"/>
        <w:rPr>
          <w:rFonts w:ascii="PT Astra Serif" w:hAnsi="PT Astra Serif" w:cs="Times New Roman"/>
          <w:sz w:val="28"/>
          <w:szCs w:val="28"/>
        </w:rPr>
      </w:pPr>
      <w:hyperlink r:id="rId9" w:history="1">
        <w:r w:rsidR="00155529">
          <w:rPr>
            <w:rFonts w:ascii="PT Astra Serif" w:hAnsi="PT Astra Serif" w:cs="Times New Roman"/>
            <w:sz w:val="28"/>
            <w:szCs w:val="28"/>
          </w:rPr>
          <w:t>г</w:t>
        </w:r>
        <w:r w:rsidR="00373E94" w:rsidRPr="00373E94">
          <w:rPr>
            <w:rFonts w:ascii="PT Astra Serif" w:hAnsi="PT Astra Serif" w:cs="Times New Roman"/>
            <w:sz w:val="28"/>
            <w:szCs w:val="28"/>
          </w:rPr>
          <w:t>осударственная регистрация рождения ребенка у лиц, состоящих в браке</w:t>
        </w:r>
      </w:hyperlink>
      <w:r w:rsidR="00155529">
        <w:rPr>
          <w:rFonts w:ascii="PT Astra Serif" w:hAnsi="PT Astra Serif" w:cs="Times New Roman"/>
          <w:sz w:val="28"/>
          <w:szCs w:val="28"/>
        </w:rPr>
        <w:t>;</w:t>
      </w:r>
    </w:p>
    <w:p w:rsidR="00373E94" w:rsidRPr="00373E94" w:rsidRDefault="000368BF" w:rsidP="00373E94">
      <w:pPr>
        <w:numPr>
          <w:ilvl w:val="0"/>
          <w:numId w:val="7"/>
        </w:numPr>
        <w:tabs>
          <w:tab w:val="clear" w:pos="720"/>
          <w:tab w:val="left" w:pos="851"/>
        </w:tabs>
        <w:spacing w:before="100" w:beforeAutospacing="1" w:after="100" w:afterAutospacing="1" w:line="240" w:lineRule="auto"/>
        <w:ind w:left="0" w:firstLine="709"/>
        <w:jc w:val="both"/>
        <w:rPr>
          <w:rFonts w:ascii="PT Astra Serif" w:hAnsi="PT Astra Serif" w:cs="Times New Roman"/>
          <w:sz w:val="28"/>
          <w:szCs w:val="28"/>
        </w:rPr>
      </w:pPr>
      <w:hyperlink r:id="rId10" w:history="1">
        <w:r w:rsidR="00155529">
          <w:rPr>
            <w:rFonts w:ascii="PT Astra Serif" w:hAnsi="PT Astra Serif" w:cs="Times New Roman"/>
            <w:sz w:val="28"/>
            <w:szCs w:val="28"/>
          </w:rPr>
          <w:t>г</w:t>
        </w:r>
        <w:r w:rsidR="00373E94" w:rsidRPr="00373E94">
          <w:rPr>
            <w:rFonts w:ascii="PT Astra Serif" w:hAnsi="PT Astra Serif" w:cs="Times New Roman"/>
            <w:sz w:val="28"/>
            <w:szCs w:val="28"/>
          </w:rPr>
          <w:t>осударственная регистрация рождения ребенка матерью, не состоящей в браке с отцом ребёнка</w:t>
        </w:r>
      </w:hyperlink>
      <w:r w:rsidR="00155529">
        <w:rPr>
          <w:rFonts w:ascii="PT Astra Serif" w:hAnsi="PT Astra Serif" w:cs="Times New Roman"/>
          <w:sz w:val="28"/>
          <w:szCs w:val="28"/>
        </w:rPr>
        <w:t>;</w:t>
      </w:r>
    </w:p>
    <w:p w:rsidR="00373E94" w:rsidRPr="00373E94" w:rsidRDefault="000368BF" w:rsidP="00373E94">
      <w:pPr>
        <w:numPr>
          <w:ilvl w:val="0"/>
          <w:numId w:val="7"/>
        </w:numPr>
        <w:tabs>
          <w:tab w:val="clear" w:pos="720"/>
          <w:tab w:val="left" w:pos="851"/>
        </w:tabs>
        <w:spacing w:before="100" w:beforeAutospacing="1" w:after="100" w:afterAutospacing="1" w:line="240" w:lineRule="auto"/>
        <w:ind w:left="0" w:firstLine="709"/>
        <w:jc w:val="both"/>
        <w:rPr>
          <w:rFonts w:ascii="PT Astra Serif" w:hAnsi="PT Astra Serif" w:cs="Times New Roman"/>
          <w:sz w:val="28"/>
          <w:szCs w:val="28"/>
        </w:rPr>
      </w:pPr>
      <w:hyperlink r:id="rId11" w:history="1">
        <w:r w:rsidR="00155529">
          <w:rPr>
            <w:rFonts w:ascii="PT Astra Serif" w:hAnsi="PT Astra Serif" w:cs="Times New Roman"/>
            <w:sz w:val="28"/>
            <w:szCs w:val="28"/>
          </w:rPr>
          <w:t>г</w:t>
        </w:r>
        <w:r w:rsidR="00373E94" w:rsidRPr="00373E94">
          <w:rPr>
            <w:rFonts w:ascii="PT Astra Serif" w:hAnsi="PT Astra Serif" w:cs="Times New Roman"/>
            <w:sz w:val="28"/>
            <w:szCs w:val="28"/>
          </w:rPr>
          <w:t>осударственная регистрация заключения брака</w:t>
        </w:r>
      </w:hyperlink>
      <w:r w:rsidR="00155529">
        <w:rPr>
          <w:rFonts w:ascii="PT Astra Serif" w:hAnsi="PT Astra Serif" w:cs="Times New Roman"/>
          <w:sz w:val="28"/>
          <w:szCs w:val="28"/>
        </w:rPr>
        <w:t>;</w:t>
      </w:r>
    </w:p>
    <w:p w:rsidR="00373E94" w:rsidRPr="00373E94" w:rsidRDefault="000368BF" w:rsidP="00373E94">
      <w:pPr>
        <w:numPr>
          <w:ilvl w:val="0"/>
          <w:numId w:val="7"/>
        </w:numPr>
        <w:tabs>
          <w:tab w:val="clear" w:pos="720"/>
          <w:tab w:val="left" w:pos="851"/>
        </w:tabs>
        <w:spacing w:before="100" w:beforeAutospacing="1" w:after="100" w:afterAutospacing="1" w:line="240" w:lineRule="auto"/>
        <w:ind w:left="0" w:firstLine="709"/>
        <w:jc w:val="both"/>
        <w:rPr>
          <w:rFonts w:ascii="PT Astra Serif" w:hAnsi="PT Astra Serif" w:cs="Times New Roman"/>
          <w:sz w:val="28"/>
          <w:szCs w:val="28"/>
        </w:rPr>
      </w:pPr>
      <w:hyperlink r:id="rId12" w:history="1">
        <w:r w:rsidR="00155529">
          <w:rPr>
            <w:rFonts w:ascii="PT Astra Serif" w:hAnsi="PT Astra Serif" w:cs="Times New Roman"/>
            <w:sz w:val="28"/>
            <w:szCs w:val="28"/>
          </w:rPr>
          <w:t>г</w:t>
        </w:r>
        <w:r w:rsidR="00373E94" w:rsidRPr="00373E94">
          <w:rPr>
            <w:rFonts w:ascii="PT Astra Serif" w:hAnsi="PT Astra Serif" w:cs="Times New Roman"/>
            <w:sz w:val="28"/>
            <w:szCs w:val="28"/>
          </w:rPr>
          <w:t>осударственная регистрация расторжения брака по обоюдному согласию супругов, не имеющих общих детей, не достигших совершеннолетия</w:t>
        </w:r>
      </w:hyperlink>
      <w:r w:rsidR="00155529">
        <w:rPr>
          <w:rFonts w:ascii="PT Astra Serif" w:hAnsi="PT Astra Serif" w:cs="Times New Roman"/>
          <w:sz w:val="28"/>
          <w:szCs w:val="28"/>
        </w:rPr>
        <w:t>;</w:t>
      </w:r>
    </w:p>
    <w:p w:rsidR="00373E94" w:rsidRPr="00373E94" w:rsidRDefault="000368BF" w:rsidP="00373E94">
      <w:pPr>
        <w:numPr>
          <w:ilvl w:val="0"/>
          <w:numId w:val="7"/>
        </w:numPr>
        <w:tabs>
          <w:tab w:val="clear" w:pos="720"/>
          <w:tab w:val="left" w:pos="851"/>
        </w:tabs>
        <w:spacing w:before="100" w:beforeAutospacing="1" w:after="100" w:afterAutospacing="1" w:line="240" w:lineRule="auto"/>
        <w:ind w:left="0" w:firstLine="709"/>
        <w:jc w:val="both"/>
        <w:rPr>
          <w:rFonts w:ascii="PT Astra Serif" w:hAnsi="PT Astra Serif" w:cs="Times New Roman"/>
          <w:sz w:val="28"/>
          <w:szCs w:val="28"/>
        </w:rPr>
      </w:pPr>
      <w:hyperlink r:id="rId13" w:history="1">
        <w:r w:rsidR="00155529">
          <w:rPr>
            <w:rFonts w:ascii="PT Astra Serif" w:hAnsi="PT Astra Serif" w:cs="Times New Roman"/>
            <w:sz w:val="28"/>
            <w:szCs w:val="28"/>
          </w:rPr>
          <w:t>г</w:t>
        </w:r>
        <w:r w:rsidR="00373E94" w:rsidRPr="00373E94">
          <w:rPr>
            <w:rFonts w:ascii="PT Astra Serif" w:hAnsi="PT Astra Serif" w:cs="Times New Roman"/>
            <w:sz w:val="28"/>
            <w:szCs w:val="28"/>
          </w:rPr>
          <w:t>осударственная регистрация расторжения брака на основании решения суда (один заявитель)</w:t>
        </w:r>
      </w:hyperlink>
      <w:r w:rsidR="00155529">
        <w:rPr>
          <w:rFonts w:ascii="PT Astra Serif" w:hAnsi="PT Astra Serif" w:cs="Times New Roman"/>
          <w:sz w:val="28"/>
          <w:szCs w:val="28"/>
        </w:rPr>
        <w:t>;</w:t>
      </w:r>
    </w:p>
    <w:p w:rsidR="00373E94" w:rsidRPr="00373E94" w:rsidRDefault="000368BF" w:rsidP="00373E94">
      <w:pPr>
        <w:numPr>
          <w:ilvl w:val="0"/>
          <w:numId w:val="7"/>
        </w:numPr>
        <w:tabs>
          <w:tab w:val="clear" w:pos="720"/>
          <w:tab w:val="left" w:pos="851"/>
        </w:tabs>
        <w:spacing w:before="100" w:beforeAutospacing="1" w:after="100" w:afterAutospacing="1" w:line="240" w:lineRule="auto"/>
        <w:ind w:left="0" w:firstLine="709"/>
        <w:jc w:val="both"/>
        <w:rPr>
          <w:rFonts w:ascii="PT Astra Serif" w:hAnsi="PT Astra Serif" w:cs="Times New Roman"/>
          <w:sz w:val="28"/>
          <w:szCs w:val="28"/>
        </w:rPr>
      </w:pPr>
      <w:hyperlink r:id="rId14" w:history="1">
        <w:r w:rsidR="00155529">
          <w:rPr>
            <w:rFonts w:ascii="PT Astra Serif" w:hAnsi="PT Astra Serif" w:cs="Times New Roman"/>
            <w:sz w:val="28"/>
            <w:szCs w:val="28"/>
          </w:rPr>
          <w:t>г</w:t>
        </w:r>
        <w:r w:rsidR="00373E94" w:rsidRPr="00373E94">
          <w:rPr>
            <w:rFonts w:ascii="PT Astra Serif" w:hAnsi="PT Astra Serif" w:cs="Times New Roman"/>
            <w:sz w:val="28"/>
            <w:szCs w:val="28"/>
          </w:rPr>
          <w:t>осударственная регистрация расторжения брака на основании решения суда (два заявителя)</w:t>
        </w:r>
      </w:hyperlink>
      <w:r w:rsidR="00155529">
        <w:rPr>
          <w:rFonts w:ascii="PT Astra Serif" w:hAnsi="PT Astra Serif" w:cs="Times New Roman"/>
          <w:sz w:val="28"/>
          <w:szCs w:val="28"/>
        </w:rPr>
        <w:t>;</w:t>
      </w:r>
    </w:p>
    <w:p w:rsidR="00373E94" w:rsidRPr="00373E94" w:rsidRDefault="000368BF" w:rsidP="00373E94">
      <w:pPr>
        <w:numPr>
          <w:ilvl w:val="0"/>
          <w:numId w:val="7"/>
        </w:numPr>
        <w:tabs>
          <w:tab w:val="clear" w:pos="720"/>
          <w:tab w:val="left" w:pos="851"/>
        </w:tabs>
        <w:spacing w:before="100" w:beforeAutospacing="1" w:after="100" w:afterAutospacing="1" w:line="240" w:lineRule="auto"/>
        <w:ind w:left="0" w:firstLine="709"/>
        <w:jc w:val="both"/>
        <w:rPr>
          <w:rFonts w:ascii="PT Astra Serif" w:hAnsi="PT Astra Serif" w:cs="Times New Roman"/>
          <w:sz w:val="28"/>
          <w:szCs w:val="28"/>
        </w:rPr>
      </w:pPr>
      <w:hyperlink r:id="rId15" w:history="1">
        <w:r w:rsidR="00155529">
          <w:rPr>
            <w:rFonts w:ascii="PT Astra Serif" w:hAnsi="PT Astra Serif" w:cs="Times New Roman"/>
            <w:sz w:val="28"/>
            <w:szCs w:val="28"/>
          </w:rPr>
          <w:t>г</w:t>
        </w:r>
        <w:r w:rsidR="00373E94" w:rsidRPr="00373E94">
          <w:rPr>
            <w:rFonts w:ascii="PT Astra Serif" w:hAnsi="PT Astra Serif" w:cs="Times New Roman"/>
            <w:sz w:val="28"/>
            <w:szCs w:val="28"/>
          </w:rPr>
          <w:t>осударственная регистрация усыновления (удочерения) ребенка у лиц, состоящих в браке</w:t>
        </w:r>
      </w:hyperlink>
      <w:r w:rsidR="00155529">
        <w:rPr>
          <w:rFonts w:ascii="PT Astra Serif" w:hAnsi="PT Astra Serif" w:cs="Times New Roman"/>
          <w:sz w:val="28"/>
          <w:szCs w:val="28"/>
        </w:rPr>
        <w:t>;</w:t>
      </w:r>
    </w:p>
    <w:p w:rsidR="00373E94" w:rsidRPr="00373E94" w:rsidRDefault="000368BF" w:rsidP="00373E94">
      <w:pPr>
        <w:numPr>
          <w:ilvl w:val="0"/>
          <w:numId w:val="7"/>
        </w:numPr>
        <w:tabs>
          <w:tab w:val="clear" w:pos="720"/>
          <w:tab w:val="left" w:pos="851"/>
        </w:tabs>
        <w:spacing w:before="100" w:beforeAutospacing="1" w:after="100" w:afterAutospacing="1" w:line="240" w:lineRule="auto"/>
        <w:ind w:left="0" w:firstLine="709"/>
        <w:jc w:val="both"/>
        <w:rPr>
          <w:rFonts w:ascii="PT Astra Serif" w:hAnsi="PT Astra Serif" w:cs="Times New Roman"/>
          <w:sz w:val="28"/>
          <w:szCs w:val="28"/>
        </w:rPr>
      </w:pPr>
      <w:hyperlink r:id="rId16" w:history="1">
        <w:r w:rsidR="00155529">
          <w:rPr>
            <w:rFonts w:ascii="PT Astra Serif" w:hAnsi="PT Astra Serif" w:cs="Times New Roman"/>
            <w:sz w:val="28"/>
            <w:szCs w:val="28"/>
          </w:rPr>
          <w:t>г</w:t>
        </w:r>
        <w:r w:rsidR="00373E94" w:rsidRPr="00373E94">
          <w:rPr>
            <w:rFonts w:ascii="PT Astra Serif" w:hAnsi="PT Astra Serif" w:cs="Times New Roman"/>
            <w:sz w:val="28"/>
            <w:szCs w:val="28"/>
          </w:rPr>
          <w:t>осударственная регистрация усыновления (удочерения) ребенка (один заявитель)</w:t>
        </w:r>
      </w:hyperlink>
      <w:r w:rsidR="00155529">
        <w:rPr>
          <w:rFonts w:ascii="PT Astra Serif" w:hAnsi="PT Astra Serif" w:cs="Times New Roman"/>
          <w:sz w:val="28"/>
          <w:szCs w:val="28"/>
        </w:rPr>
        <w:t>;</w:t>
      </w:r>
    </w:p>
    <w:p w:rsidR="00373E94" w:rsidRPr="00373E94" w:rsidRDefault="000368BF" w:rsidP="00373E94">
      <w:pPr>
        <w:numPr>
          <w:ilvl w:val="0"/>
          <w:numId w:val="7"/>
        </w:numPr>
        <w:tabs>
          <w:tab w:val="clear" w:pos="720"/>
          <w:tab w:val="left" w:pos="851"/>
        </w:tabs>
        <w:spacing w:before="100" w:beforeAutospacing="1" w:after="100" w:afterAutospacing="1" w:line="240" w:lineRule="auto"/>
        <w:ind w:left="0" w:firstLine="709"/>
        <w:jc w:val="both"/>
        <w:rPr>
          <w:rFonts w:ascii="PT Astra Serif" w:hAnsi="PT Astra Serif" w:cs="Times New Roman"/>
          <w:sz w:val="28"/>
          <w:szCs w:val="28"/>
        </w:rPr>
      </w:pPr>
      <w:hyperlink r:id="rId17" w:history="1">
        <w:r w:rsidR="00155529">
          <w:rPr>
            <w:rFonts w:ascii="PT Astra Serif" w:hAnsi="PT Astra Serif" w:cs="Times New Roman"/>
            <w:sz w:val="28"/>
            <w:szCs w:val="28"/>
          </w:rPr>
          <w:t>г</w:t>
        </w:r>
        <w:r w:rsidR="00373E94" w:rsidRPr="00373E94">
          <w:rPr>
            <w:rFonts w:ascii="PT Astra Serif" w:hAnsi="PT Astra Serif" w:cs="Times New Roman"/>
            <w:sz w:val="28"/>
            <w:szCs w:val="28"/>
          </w:rPr>
          <w:t>осударственная регистрация установления отцовства по заявлению отца, не состоящего в браке с матерью ребенка на момент рождения ребенка</w:t>
        </w:r>
      </w:hyperlink>
      <w:r w:rsidR="00155529">
        <w:rPr>
          <w:rFonts w:ascii="PT Astra Serif" w:hAnsi="PT Astra Serif" w:cs="Times New Roman"/>
          <w:sz w:val="28"/>
          <w:szCs w:val="28"/>
        </w:rPr>
        <w:t>;</w:t>
      </w:r>
    </w:p>
    <w:p w:rsidR="00373E94" w:rsidRPr="00373E94" w:rsidRDefault="000368BF" w:rsidP="00373E94">
      <w:pPr>
        <w:numPr>
          <w:ilvl w:val="0"/>
          <w:numId w:val="7"/>
        </w:numPr>
        <w:tabs>
          <w:tab w:val="clear" w:pos="720"/>
          <w:tab w:val="left" w:pos="851"/>
        </w:tabs>
        <w:spacing w:before="100" w:beforeAutospacing="1" w:after="100" w:afterAutospacing="1" w:line="240" w:lineRule="auto"/>
        <w:ind w:left="0" w:firstLine="709"/>
        <w:jc w:val="both"/>
        <w:rPr>
          <w:rFonts w:ascii="PT Astra Serif" w:hAnsi="PT Astra Serif" w:cs="Times New Roman"/>
          <w:sz w:val="28"/>
          <w:szCs w:val="28"/>
        </w:rPr>
      </w:pPr>
      <w:hyperlink r:id="rId18" w:history="1">
        <w:r w:rsidR="00155529">
          <w:rPr>
            <w:rFonts w:ascii="PT Astra Serif" w:hAnsi="PT Astra Serif" w:cs="Times New Roman"/>
            <w:sz w:val="28"/>
            <w:szCs w:val="28"/>
          </w:rPr>
          <w:t>г</w:t>
        </w:r>
        <w:r w:rsidR="00373E94" w:rsidRPr="00373E94">
          <w:rPr>
            <w:rFonts w:ascii="PT Astra Serif" w:hAnsi="PT Astra Serif" w:cs="Times New Roman"/>
            <w:sz w:val="28"/>
            <w:szCs w:val="28"/>
          </w:rPr>
          <w:t>осударственная регистрация установления отцовства на основании решения суда</w:t>
        </w:r>
      </w:hyperlink>
      <w:r w:rsidR="00155529">
        <w:rPr>
          <w:rFonts w:ascii="PT Astra Serif" w:hAnsi="PT Astra Serif" w:cs="Times New Roman"/>
          <w:sz w:val="28"/>
          <w:szCs w:val="28"/>
        </w:rPr>
        <w:t>;</w:t>
      </w:r>
    </w:p>
    <w:p w:rsidR="00373E94" w:rsidRPr="00373E94" w:rsidRDefault="000368BF" w:rsidP="00373E94">
      <w:pPr>
        <w:numPr>
          <w:ilvl w:val="0"/>
          <w:numId w:val="7"/>
        </w:numPr>
        <w:tabs>
          <w:tab w:val="clear" w:pos="720"/>
          <w:tab w:val="left" w:pos="851"/>
        </w:tabs>
        <w:spacing w:before="100" w:beforeAutospacing="1" w:after="100" w:afterAutospacing="1" w:line="240" w:lineRule="auto"/>
        <w:ind w:left="0" w:firstLine="709"/>
        <w:jc w:val="both"/>
        <w:rPr>
          <w:rFonts w:ascii="PT Astra Serif" w:hAnsi="PT Astra Serif" w:cs="Times New Roman"/>
          <w:sz w:val="28"/>
          <w:szCs w:val="28"/>
        </w:rPr>
      </w:pPr>
      <w:hyperlink r:id="rId19" w:history="1">
        <w:r w:rsidR="00155529">
          <w:rPr>
            <w:rFonts w:ascii="PT Astra Serif" w:hAnsi="PT Astra Serif" w:cs="Times New Roman"/>
            <w:sz w:val="28"/>
            <w:szCs w:val="28"/>
          </w:rPr>
          <w:t>г</w:t>
        </w:r>
        <w:r w:rsidR="00373E94" w:rsidRPr="00373E94">
          <w:rPr>
            <w:rFonts w:ascii="PT Astra Serif" w:hAnsi="PT Astra Serif" w:cs="Times New Roman"/>
            <w:sz w:val="28"/>
            <w:szCs w:val="28"/>
          </w:rPr>
          <w:t>осударственная регистрация установления отцовства отцом и матерью ребенка, не состоящих между собой в браке</w:t>
        </w:r>
      </w:hyperlink>
      <w:r w:rsidR="00155529">
        <w:rPr>
          <w:rFonts w:ascii="PT Astra Serif" w:hAnsi="PT Astra Serif" w:cs="Times New Roman"/>
          <w:sz w:val="28"/>
          <w:szCs w:val="28"/>
        </w:rPr>
        <w:t>;</w:t>
      </w:r>
    </w:p>
    <w:p w:rsidR="00373E94" w:rsidRPr="00373E94" w:rsidRDefault="000368BF" w:rsidP="00373E94">
      <w:pPr>
        <w:numPr>
          <w:ilvl w:val="0"/>
          <w:numId w:val="7"/>
        </w:numPr>
        <w:tabs>
          <w:tab w:val="clear" w:pos="720"/>
          <w:tab w:val="left" w:pos="851"/>
        </w:tabs>
        <w:spacing w:before="100" w:beforeAutospacing="1" w:after="100" w:afterAutospacing="1" w:line="240" w:lineRule="auto"/>
        <w:ind w:left="0" w:firstLine="709"/>
        <w:jc w:val="both"/>
        <w:rPr>
          <w:rFonts w:ascii="PT Astra Serif" w:hAnsi="PT Astra Serif" w:cs="Times New Roman"/>
          <w:sz w:val="28"/>
          <w:szCs w:val="28"/>
        </w:rPr>
      </w:pPr>
      <w:hyperlink r:id="rId20" w:history="1">
        <w:r w:rsidR="00155529">
          <w:rPr>
            <w:rFonts w:ascii="PT Astra Serif" w:hAnsi="PT Astra Serif" w:cs="Times New Roman"/>
            <w:sz w:val="28"/>
            <w:szCs w:val="28"/>
          </w:rPr>
          <w:t>г</w:t>
        </w:r>
        <w:r w:rsidR="00373E94" w:rsidRPr="00373E94">
          <w:rPr>
            <w:rFonts w:ascii="PT Astra Serif" w:hAnsi="PT Astra Serif" w:cs="Times New Roman"/>
            <w:sz w:val="28"/>
            <w:szCs w:val="28"/>
          </w:rPr>
          <w:t>осударственная регистрация смерти</w:t>
        </w:r>
      </w:hyperlink>
      <w:r w:rsidR="00155529">
        <w:rPr>
          <w:rFonts w:ascii="PT Astra Serif" w:hAnsi="PT Astra Serif" w:cs="Times New Roman"/>
          <w:sz w:val="28"/>
          <w:szCs w:val="28"/>
        </w:rPr>
        <w:t>;</w:t>
      </w:r>
    </w:p>
    <w:p w:rsidR="00CF1E91" w:rsidRPr="00CF1E91" w:rsidRDefault="000368BF" w:rsidP="00155529">
      <w:pPr>
        <w:numPr>
          <w:ilvl w:val="0"/>
          <w:numId w:val="7"/>
        </w:numPr>
        <w:tabs>
          <w:tab w:val="clear" w:pos="720"/>
          <w:tab w:val="left" w:pos="851"/>
        </w:tabs>
        <w:spacing w:after="0" w:line="240" w:lineRule="auto"/>
        <w:ind w:left="0" w:firstLine="709"/>
        <w:jc w:val="both"/>
        <w:rPr>
          <w:rFonts w:ascii="PT Astra Serif" w:hAnsi="PT Astra Serif" w:cs="Times New Roman"/>
          <w:sz w:val="28"/>
          <w:szCs w:val="28"/>
        </w:rPr>
      </w:pPr>
      <w:hyperlink r:id="rId21" w:history="1">
        <w:r w:rsidR="00155529">
          <w:rPr>
            <w:rFonts w:ascii="PT Astra Serif" w:hAnsi="PT Astra Serif" w:cs="Times New Roman"/>
            <w:sz w:val="28"/>
            <w:szCs w:val="28"/>
          </w:rPr>
          <w:t>в</w:t>
        </w:r>
        <w:r w:rsidR="00373E94" w:rsidRPr="00373E94">
          <w:rPr>
            <w:rFonts w:ascii="PT Astra Serif" w:hAnsi="PT Astra Serif" w:cs="Times New Roman"/>
            <w:sz w:val="28"/>
            <w:szCs w:val="28"/>
          </w:rPr>
          <w:t>ыдача повторных документо</w:t>
        </w:r>
        <w:r w:rsidR="00CF1E91">
          <w:rPr>
            <w:rFonts w:ascii="PT Astra Serif" w:hAnsi="PT Astra Serif" w:cs="Times New Roman"/>
            <w:sz w:val="28"/>
            <w:szCs w:val="28"/>
          </w:rPr>
          <w:t xml:space="preserve">в; </w:t>
        </w:r>
      </w:hyperlink>
    </w:p>
    <w:p w:rsidR="00373E94" w:rsidRPr="00373E94" w:rsidRDefault="00725295" w:rsidP="00155529">
      <w:pPr>
        <w:numPr>
          <w:ilvl w:val="0"/>
          <w:numId w:val="7"/>
        </w:numPr>
        <w:tabs>
          <w:tab w:val="clear" w:pos="720"/>
          <w:tab w:val="left" w:pos="851"/>
        </w:tabs>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 xml:space="preserve">выдача </w:t>
      </w:r>
      <w:r w:rsidRPr="00725295">
        <w:rPr>
          <w:rFonts w:ascii="PT Astra Serif" w:hAnsi="PT Astra Serif" w:cs="Times New Roman"/>
          <w:sz w:val="28"/>
          <w:szCs w:val="28"/>
        </w:rPr>
        <w:t>иных документов, подтверждающих наличие или отсутствие факта государственной регистрации акта гражданского состояния</w:t>
      </w:r>
      <w:r w:rsidR="00155529">
        <w:rPr>
          <w:rFonts w:ascii="PT Astra Serif" w:hAnsi="PT Astra Serif" w:cs="Times New Roman"/>
          <w:sz w:val="28"/>
          <w:szCs w:val="28"/>
        </w:rPr>
        <w:t>.</w:t>
      </w:r>
    </w:p>
    <w:p w:rsidR="005A730F" w:rsidRPr="00BC5B70" w:rsidRDefault="005A730F" w:rsidP="00373E94">
      <w:pPr>
        <w:spacing w:after="0" w:line="240" w:lineRule="auto"/>
        <w:ind w:firstLine="709"/>
        <w:jc w:val="both"/>
        <w:rPr>
          <w:rFonts w:ascii="PT Astra Serif" w:hAnsi="PT Astra Serif" w:cs="Times New Roman"/>
          <w:sz w:val="28"/>
          <w:szCs w:val="28"/>
        </w:rPr>
      </w:pPr>
      <w:r w:rsidRPr="00BC5B70">
        <w:rPr>
          <w:rFonts w:ascii="PT Astra Serif" w:hAnsi="PT Astra Serif" w:cs="Times New Roman"/>
          <w:sz w:val="28"/>
          <w:szCs w:val="28"/>
        </w:rPr>
        <w:t>В 202</w:t>
      </w:r>
      <w:r w:rsidR="00725295" w:rsidRPr="00BC5B70">
        <w:rPr>
          <w:rFonts w:ascii="PT Astra Serif" w:hAnsi="PT Astra Serif" w:cs="Times New Roman"/>
          <w:sz w:val="28"/>
          <w:szCs w:val="28"/>
        </w:rPr>
        <w:t>2</w:t>
      </w:r>
      <w:r w:rsidRPr="00BC5B70">
        <w:rPr>
          <w:rFonts w:ascii="PT Astra Serif" w:hAnsi="PT Astra Serif" w:cs="Times New Roman"/>
          <w:sz w:val="28"/>
          <w:szCs w:val="28"/>
        </w:rPr>
        <w:t xml:space="preserve"> году обеспечено предоставление в электронном виде </w:t>
      </w:r>
      <w:r w:rsidR="00E35F4A" w:rsidRPr="00BC5B70">
        <w:rPr>
          <w:rFonts w:ascii="PT Astra Serif" w:hAnsi="PT Astra Serif" w:cs="Times New Roman"/>
          <w:sz w:val="28"/>
          <w:szCs w:val="28"/>
        </w:rPr>
        <w:t>36,69</w:t>
      </w:r>
      <w:r w:rsidRPr="00BC5B70">
        <w:rPr>
          <w:rFonts w:ascii="PT Astra Serif" w:hAnsi="PT Astra Serif" w:cs="Times New Roman"/>
          <w:sz w:val="28"/>
          <w:szCs w:val="28"/>
        </w:rPr>
        <w:t>% массовых социально значимых услуг</w:t>
      </w:r>
      <w:r w:rsidR="00E35F4A" w:rsidRPr="00BC5B70">
        <w:rPr>
          <w:rFonts w:ascii="PT Astra Serif" w:hAnsi="PT Astra Serif" w:cs="Times New Roman"/>
          <w:sz w:val="28"/>
          <w:szCs w:val="28"/>
        </w:rPr>
        <w:t xml:space="preserve"> (в 2021 году - 17,55%). </w:t>
      </w:r>
      <w:r w:rsidRPr="00BC5B70">
        <w:rPr>
          <w:rFonts w:ascii="PT Astra Serif" w:hAnsi="PT Astra Serif" w:cs="Times New Roman"/>
          <w:sz w:val="28"/>
          <w:szCs w:val="28"/>
        </w:rPr>
        <w:t>У органов ЗАГС – это государственная регистрация брака</w:t>
      </w:r>
      <w:r w:rsidR="00F57405" w:rsidRPr="00BC5B70">
        <w:rPr>
          <w:rFonts w:ascii="PT Astra Serif" w:hAnsi="PT Astra Serif" w:cs="Times New Roman"/>
          <w:sz w:val="28"/>
          <w:szCs w:val="28"/>
        </w:rPr>
        <w:t xml:space="preserve"> (доля граждан, использующих механизм получения государственных услуг в электронной форме, составила </w:t>
      </w:r>
      <w:r w:rsidR="00E35F4A" w:rsidRPr="00BC5B70">
        <w:rPr>
          <w:rFonts w:ascii="PT Astra Serif" w:hAnsi="PT Astra Serif" w:cs="Times New Roman"/>
          <w:sz w:val="28"/>
          <w:szCs w:val="28"/>
        </w:rPr>
        <w:t>50,13%</w:t>
      </w:r>
      <w:r w:rsidR="00F57405" w:rsidRPr="00BC5B70">
        <w:rPr>
          <w:rFonts w:ascii="PT Astra Serif" w:hAnsi="PT Astra Serif" w:cs="Times New Roman"/>
          <w:sz w:val="28"/>
          <w:szCs w:val="28"/>
        </w:rPr>
        <w:t>)</w:t>
      </w:r>
      <w:r w:rsidRPr="00BC5B70">
        <w:rPr>
          <w:rFonts w:ascii="PT Astra Serif" w:hAnsi="PT Astra Serif" w:cs="Times New Roman"/>
          <w:sz w:val="28"/>
          <w:szCs w:val="28"/>
        </w:rPr>
        <w:t>, государственная регистрация расторжения брака</w:t>
      </w:r>
      <w:r w:rsidR="00F57405" w:rsidRPr="00BC5B70">
        <w:rPr>
          <w:rFonts w:ascii="PT Astra Serif" w:hAnsi="PT Astra Serif" w:cs="Times New Roman"/>
          <w:sz w:val="28"/>
          <w:szCs w:val="28"/>
        </w:rPr>
        <w:t xml:space="preserve"> (в электронном виде обратилось </w:t>
      </w:r>
      <w:r w:rsidR="00E35F4A" w:rsidRPr="00BC5B70">
        <w:rPr>
          <w:rFonts w:ascii="PT Astra Serif" w:hAnsi="PT Astra Serif" w:cs="Times New Roman"/>
          <w:sz w:val="28"/>
          <w:szCs w:val="28"/>
        </w:rPr>
        <w:t>19</w:t>
      </w:r>
      <w:r w:rsidR="00F57405" w:rsidRPr="00BC5B70">
        <w:rPr>
          <w:rFonts w:ascii="PT Astra Serif" w:hAnsi="PT Astra Serif" w:cs="Times New Roman"/>
          <w:sz w:val="28"/>
          <w:szCs w:val="28"/>
        </w:rPr>
        <w:t>,</w:t>
      </w:r>
      <w:r w:rsidR="00E35F4A" w:rsidRPr="00BC5B70">
        <w:rPr>
          <w:rFonts w:ascii="PT Astra Serif" w:hAnsi="PT Astra Serif" w:cs="Times New Roman"/>
          <w:sz w:val="28"/>
          <w:szCs w:val="28"/>
        </w:rPr>
        <w:t>60</w:t>
      </w:r>
      <w:r w:rsidR="00F57405" w:rsidRPr="00BC5B70">
        <w:rPr>
          <w:rFonts w:ascii="PT Astra Serif" w:hAnsi="PT Astra Serif" w:cs="Times New Roman"/>
          <w:sz w:val="28"/>
          <w:szCs w:val="28"/>
        </w:rPr>
        <w:t>%)</w:t>
      </w:r>
      <w:r w:rsidRPr="00BC5B70">
        <w:rPr>
          <w:rFonts w:ascii="PT Astra Serif" w:hAnsi="PT Astra Serif" w:cs="Times New Roman"/>
          <w:sz w:val="28"/>
          <w:szCs w:val="28"/>
        </w:rPr>
        <w:t>, государственная регистрация рождения</w:t>
      </w:r>
      <w:r w:rsidR="00F57405" w:rsidRPr="00BC5B70">
        <w:rPr>
          <w:rFonts w:ascii="PT Astra Serif" w:hAnsi="PT Astra Serif" w:cs="Times New Roman"/>
          <w:sz w:val="28"/>
          <w:szCs w:val="28"/>
        </w:rPr>
        <w:t xml:space="preserve"> (в электронном виде обратилось </w:t>
      </w:r>
      <w:r w:rsidR="00E35F4A" w:rsidRPr="00BC5B70">
        <w:rPr>
          <w:rFonts w:ascii="PT Astra Serif" w:hAnsi="PT Astra Serif" w:cs="Times New Roman"/>
          <w:sz w:val="28"/>
          <w:szCs w:val="28"/>
        </w:rPr>
        <w:t>31</w:t>
      </w:r>
      <w:r w:rsidR="00F57405" w:rsidRPr="00BC5B70">
        <w:rPr>
          <w:rFonts w:ascii="PT Astra Serif" w:hAnsi="PT Astra Serif" w:cs="Times New Roman"/>
          <w:sz w:val="28"/>
          <w:szCs w:val="28"/>
        </w:rPr>
        <w:t>,</w:t>
      </w:r>
      <w:r w:rsidR="00E35F4A" w:rsidRPr="00BC5B70">
        <w:rPr>
          <w:rFonts w:ascii="PT Astra Serif" w:hAnsi="PT Astra Serif" w:cs="Times New Roman"/>
          <w:sz w:val="28"/>
          <w:szCs w:val="28"/>
        </w:rPr>
        <w:t>22</w:t>
      </w:r>
      <w:r w:rsidR="00F57405" w:rsidRPr="00BC5B70">
        <w:rPr>
          <w:rFonts w:ascii="PT Astra Serif" w:hAnsi="PT Astra Serif" w:cs="Times New Roman"/>
          <w:sz w:val="28"/>
          <w:szCs w:val="28"/>
        </w:rPr>
        <w:t>%)</w:t>
      </w:r>
      <w:r w:rsidRPr="00BC5B70">
        <w:rPr>
          <w:rFonts w:ascii="PT Astra Serif" w:hAnsi="PT Astra Serif" w:cs="Times New Roman"/>
          <w:sz w:val="28"/>
          <w:szCs w:val="28"/>
        </w:rPr>
        <w:t>, государственная регистрация смерти</w:t>
      </w:r>
      <w:r w:rsidR="00F57405" w:rsidRPr="00BC5B70">
        <w:rPr>
          <w:rFonts w:ascii="PT Astra Serif" w:hAnsi="PT Astra Serif" w:cs="Times New Roman"/>
          <w:sz w:val="28"/>
          <w:szCs w:val="28"/>
        </w:rPr>
        <w:t xml:space="preserve"> </w:t>
      </w:r>
      <w:r w:rsidR="00E35F4A" w:rsidRPr="00BC5B70">
        <w:rPr>
          <w:rFonts w:ascii="PT Astra Serif" w:hAnsi="PT Astra Serif" w:cs="Times New Roman"/>
          <w:sz w:val="28"/>
          <w:szCs w:val="28"/>
        </w:rPr>
        <w:lastRenderedPageBreak/>
        <w:t>(в электронном виде обратилось 58</w:t>
      </w:r>
      <w:r w:rsidR="00F57405" w:rsidRPr="00BC5B70">
        <w:rPr>
          <w:rFonts w:ascii="PT Astra Serif" w:hAnsi="PT Astra Serif" w:cs="Times New Roman"/>
          <w:sz w:val="28"/>
          <w:szCs w:val="28"/>
        </w:rPr>
        <w:t>,</w:t>
      </w:r>
      <w:r w:rsidR="00E35F4A" w:rsidRPr="00BC5B70">
        <w:rPr>
          <w:rFonts w:ascii="PT Astra Serif" w:hAnsi="PT Astra Serif" w:cs="Times New Roman"/>
          <w:sz w:val="28"/>
          <w:szCs w:val="28"/>
        </w:rPr>
        <w:t>07</w:t>
      </w:r>
      <w:r w:rsidR="00F57405" w:rsidRPr="00BC5B70">
        <w:rPr>
          <w:rFonts w:ascii="PT Astra Serif" w:hAnsi="PT Astra Serif" w:cs="Times New Roman"/>
          <w:sz w:val="28"/>
          <w:szCs w:val="28"/>
        </w:rPr>
        <w:t>%)</w:t>
      </w:r>
      <w:r w:rsidRPr="00BC5B70">
        <w:rPr>
          <w:rFonts w:ascii="PT Astra Serif" w:hAnsi="PT Astra Serif" w:cs="Times New Roman"/>
          <w:sz w:val="28"/>
          <w:szCs w:val="28"/>
        </w:rPr>
        <w:t>, выдача повторных свидетельств</w:t>
      </w:r>
      <w:r w:rsidR="00F57405" w:rsidRPr="00BC5B70">
        <w:rPr>
          <w:rFonts w:ascii="PT Astra Serif" w:hAnsi="PT Astra Serif" w:cs="Times New Roman"/>
          <w:sz w:val="28"/>
          <w:szCs w:val="28"/>
        </w:rPr>
        <w:t xml:space="preserve"> (в электронном виде обратилось </w:t>
      </w:r>
      <w:r w:rsidR="00E35F4A" w:rsidRPr="00BC5B70">
        <w:rPr>
          <w:rFonts w:ascii="PT Astra Serif" w:hAnsi="PT Astra Serif" w:cs="Times New Roman"/>
          <w:sz w:val="28"/>
          <w:szCs w:val="28"/>
        </w:rPr>
        <w:t>1</w:t>
      </w:r>
      <w:r w:rsidR="00F57405" w:rsidRPr="00BC5B70">
        <w:rPr>
          <w:rFonts w:ascii="PT Astra Serif" w:hAnsi="PT Astra Serif" w:cs="Times New Roman"/>
          <w:sz w:val="28"/>
          <w:szCs w:val="28"/>
        </w:rPr>
        <w:t>6,</w:t>
      </w:r>
      <w:r w:rsidR="00E35F4A" w:rsidRPr="00BC5B70">
        <w:rPr>
          <w:rFonts w:ascii="PT Astra Serif" w:hAnsi="PT Astra Serif" w:cs="Times New Roman"/>
          <w:sz w:val="28"/>
          <w:szCs w:val="28"/>
        </w:rPr>
        <w:t>76</w:t>
      </w:r>
      <w:r w:rsidR="00F57405" w:rsidRPr="00BC5B70">
        <w:rPr>
          <w:rFonts w:ascii="PT Astra Serif" w:hAnsi="PT Astra Serif" w:cs="Times New Roman"/>
          <w:sz w:val="28"/>
          <w:szCs w:val="28"/>
        </w:rPr>
        <w:t>%)</w:t>
      </w:r>
      <w:r w:rsidRPr="00BC5B70">
        <w:rPr>
          <w:rFonts w:ascii="PT Astra Serif" w:hAnsi="PT Astra Serif" w:cs="Times New Roman"/>
          <w:sz w:val="28"/>
          <w:szCs w:val="28"/>
        </w:rPr>
        <w:t>.</w:t>
      </w:r>
    </w:p>
    <w:p w:rsidR="00691B5A" w:rsidRDefault="00691B5A" w:rsidP="00691B5A">
      <w:pPr>
        <w:spacing w:after="0" w:line="240" w:lineRule="auto"/>
        <w:ind w:firstLine="709"/>
        <w:jc w:val="both"/>
        <w:rPr>
          <w:rFonts w:ascii="PT Astra Serif" w:hAnsi="PT Astra Serif" w:cs="Times New Roman"/>
          <w:sz w:val="28"/>
          <w:szCs w:val="28"/>
        </w:rPr>
      </w:pPr>
      <w:r w:rsidRPr="00BC5B70">
        <w:rPr>
          <w:rFonts w:ascii="PT Astra Serif" w:hAnsi="PT Astra Serif" w:cs="Times New Roman"/>
          <w:sz w:val="28"/>
          <w:szCs w:val="28"/>
        </w:rPr>
        <w:t>Всего в 202</w:t>
      </w:r>
      <w:r w:rsidR="00725295" w:rsidRPr="00BC5B70">
        <w:rPr>
          <w:rFonts w:ascii="PT Astra Serif" w:hAnsi="PT Astra Serif" w:cs="Times New Roman"/>
          <w:sz w:val="28"/>
          <w:szCs w:val="28"/>
        </w:rPr>
        <w:t>2</w:t>
      </w:r>
      <w:r w:rsidRPr="00BC5B70">
        <w:rPr>
          <w:rFonts w:ascii="PT Astra Serif" w:hAnsi="PT Astra Serif" w:cs="Times New Roman"/>
          <w:sz w:val="28"/>
          <w:szCs w:val="28"/>
        </w:rPr>
        <w:t xml:space="preserve"> году с использованием Единого портала в органы ЗАГС обратилось </w:t>
      </w:r>
      <w:r w:rsidR="00E35F4A" w:rsidRPr="00BC5B70">
        <w:rPr>
          <w:rFonts w:ascii="PT Astra Serif" w:hAnsi="PT Astra Serif" w:cs="Times New Roman"/>
          <w:sz w:val="28"/>
          <w:szCs w:val="28"/>
        </w:rPr>
        <w:t>208</w:t>
      </w:r>
      <w:r w:rsidR="00BC5B70" w:rsidRPr="00BC5B70">
        <w:rPr>
          <w:rFonts w:ascii="PT Astra Serif" w:hAnsi="PT Astra Serif" w:cs="Times New Roman"/>
          <w:sz w:val="28"/>
          <w:szCs w:val="28"/>
        </w:rPr>
        <w:t>84</w:t>
      </w:r>
      <w:r w:rsidRPr="00BC5B70">
        <w:rPr>
          <w:rFonts w:ascii="PT Astra Serif" w:hAnsi="PT Astra Serif" w:cs="Times New Roman"/>
          <w:sz w:val="28"/>
          <w:szCs w:val="28"/>
        </w:rPr>
        <w:t xml:space="preserve"> граждан</w:t>
      </w:r>
      <w:r w:rsidR="00BC5B70" w:rsidRPr="00BC5B70">
        <w:rPr>
          <w:rFonts w:ascii="PT Astra Serif" w:hAnsi="PT Astra Serif" w:cs="Times New Roman"/>
          <w:sz w:val="28"/>
          <w:szCs w:val="28"/>
        </w:rPr>
        <w:t>ина</w:t>
      </w:r>
      <w:r w:rsidRPr="00BC5B70">
        <w:rPr>
          <w:rFonts w:ascii="PT Astra Serif" w:hAnsi="PT Astra Serif" w:cs="Times New Roman"/>
          <w:sz w:val="28"/>
          <w:szCs w:val="28"/>
        </w:rPr>
        <w:t xml:space="preserve"> (</w:t>
      </w:r>
      <w:r w:rsidR="00BC5B70" w:rsidRPr="00BC5B70">
        <w:rPr>
          <w:rFonts w:ascii="PT Astra Serif" w:hAnsi="PT Astra Serif" w:cs="Times New Roman"/>
          <w:sz w:val="28"/>
          <w:szCs w:val="28"/>
        </w:rPr>
        <w:t>35,78</w:t>
      </w:r>
      <w:r w:rsidRPr="00BC5B70">
        <w:rPr>
          <w:rFonts w:ascii="PT Astra Serif" w:hAnsi="PT Astra Serif" w:cs="Times New Roman"/>
          <w:sz w:val="28"/>
          <w:szCs w:val="28"/>
        </w:rPr>
        <w:t>%), для сравнения 202</w:t>
      </w:r>
      <w:r w:rsidR="00725295" w:rsidRPr="00BC5B70">
        <w:rPr>
          <w:rFonts w:ascii="PT Astra Serif" w:hAnsi="PT Astra Serif" w:cs="Times New Roman"/>
          <w:sz w:val="28"/>
          <w:szCs w:val="28"/>
        </w:rPr>
        <w:t>1</w:t>
      </w:r>
      <w:r w:rsidRPr="00BC5B70">
        <w:rPr>
          <w:rFonts w:ascii="PT Astra Serif" w:hAnsi="PT Astra Serif" w:cs="Times New Roman"/>
          <w:sz w:val="28"/>
          <w:szCs w:val="28"/>
        </w:rPr>
        <w:t xml:space="preserve"> году такой возможностью воспользовалось </w:t>
      </w:r>
      <w:r w:rsidR="00725295" w:rsidRPr="00BC5B70">
        <w:rPr>
          <w:rFonts w:ascii="PT Astra Serif" w:hAnsi="PT Astra Serif" w:cs="Times New Roman"/>
          <w:sz w:val="28"/>
          <w:szCs w:val="28"/>
        </w:rPr>
        <w:t>11067</w:t>
      </w:r>
      <w:r w:rsidRPr="00BC5B70">
        <w:rPr>
          <w:rFonts w:ascii="PT Astra Serif" w:hAnsi="PT Astra Serif" w:cs="Times New Roman"/>
          <w:sz w:val="28"/>
          <w:szCs w:val="28"/>
        </w:rPr>
        <w:t xml:space="preserve"> граждан (</w:t>
      </w:r>
      <w:r w:rsidR="00725295" w:rsidRPr="00BC5B70">
        <w:rPr>
          <w:rFonts w:ascii="PT Astra Serif" w:hAnsi="PT Astra Serif" w:cs="Times New Roman"/>
          <w:sz w:val="28"/>
          <w:szCs w:val="28"/>
        </w:rPr>
        <w:t>1</w:t>
      </w:r>
      <w:r w:rsidR="00BC5B70" w:rsidRPr="00BC5B70">
        <w:rPr>
          <w:rFonts w:ascii="PT Astra Serif" w:hAnsi="PT Astra Serif" w:cs="Times New Roman"/>
          <w:sz w:val="28"/>
          <w:szCs w:val="28"/>
        </w:rPr>
        <w:t>7</w:t>
      </w:r>
      <w:r w:rsidRPr="00BC5B70">
        <w:rPr>
          <w:rFonts w:ascii="PT Astra Serif" w:hAnsi="PT Astra Serif" w:cs="Times New Roman"/>
          <w:sz w:val="28"/>
          <w:szCs w:val="28"/>
        </w:rPr>
        <w:t>,</w:t>
      </w:r>
      <w:r w:rsidR="00BC5B70" w:rsidRPr="00BC5B70">
        <w:rPr>
          <w:rFonts w:ascii="PT Astra Serif" w:hAnsi="PT Astra Serif" w:cs="Times New Roman"/>
          <w:sz w:val="28"/>
          <w:szCs w:val="28"/>
        </w:rPr>
        <w:t>19</w:t>
      </w:r>
      <w:r w:rsidRPr="00BC5B70">
        <w:rPr>
          <w:rFonts w:ascii="PT Astra Serif" w:hAnsi="PT Astra Serif" w:cs="Times New Roman"/>
          <w:sz w:val="28"/>
          <w:szCs w:val="28"/>
        </w:rPr>
        <w:t>%).</w:t>
      </w:r>
      <w:r>
        <w:rPr>
          <w:rFonts w:ascii="PT Astra Serif" w:hAnsi="PT Astra Serif" w:cs="Times New Roman"/>
          <w:sz w:val="28"/>
          <w:szCs w:val="28"/>
        </w:rPr>
        <w:t xml:space="preserve"> </w:t>
      </w:r>
    </w:p>
    <w:p w:rsidR="00ED1755" w:rsidRDefault="00ED1755" w:rsidP="006577D8">
      <w:pPr>
        <w:spacing w:after="0" w:line="240" w:lineRule="auto"/>
        <w:jc w:val="center"/>
        <w:rPr>
          <w:rFonts w:ascii="PT Astra Serif" w:hAnsi="PT Astra Serif" w:cs="Times New Roman"/>
          <w:b/>
          <w:sz w:val="28"/>
          <w:szCs w:val="28"/>
        </w:rPr>
      </w:pPr>
    </w:p>
    <w:p w:rsidR="00384905" w:rsidRDefault="00F040E2" w:rsidP="0075341A">
      <w:pPr>
        <w:spacing w:after="0" w:line="240" w:lineRule="auto"/>
        <w:jc w:val="center"/>
        <w:rPr>
          <w:rFonts w:ascii="PT Astra Serif" w:hAnsi="PT Astra Serif" w:cs="Times New Roman"/>
          <w:sz w:val="28"/>
          <w:szCs w:val="28"/>
        </w:rPr>
      </w:pPr>
      <w:r>
        <w:rPr>
          <w:rFonts w:ascii="PT Astra Serif" w:hAnsi="PT Astra Serif" w:cs="Times New Roman"/>
          <w:b/>
          <w:sz w:val="28"/>
          <w:szCs w:val="28"/>
        </w:rPr>
        <w:t>Обеспечение доступа граждан к информации о деятельности Агентства</w:t>
      </w:r>
      <w:r w:rsidR="00B2330F" w:rsidRPr="00324FEF">
        <w:rPr>
          <w:rFonts w:ascii="PT Astra Serif" w:hAnsi="PT Astra Serif" w:cs="Times New Roman"/>
          <w:sz w:val="28"/>
          <w:szCs w:val="28"/>
        </w:rPr>
        <w:t>.</w:t>
      </w:r>
    </w:p>
    <w:p w:rsidR="0075341A" w:rsidRPr="00324FEF" w:rsidRDefault="0075341A" w:rsidP="0075341A">
      <w:pPr>
        <w:spacing w:after="0" w:line="240" w:lineRule="auto"/>
        <w:jc w:val="center"/>
        <w:rPr>
          <w:rFonts w:ascii="PT Astra Serif" w:hAnsi="PT Astra Serif"/>
          <w:sz w:val="28"/>
          <w:szCs w:val="28"/>
        </w:rPr>
      </w:pPr>
    </w:p>
    <w:p w:rsidR="0075341A" w:rsidRDefault="005F2871" w:rsidP="0075341A">
      <w:pPr>
        <w:spacing w:after="0" w:line="240" w:lineRule="auto"/>
        <w:ind w:firstLine="709"/>
        <w:jc w:val="both"/>
        <w:rPr>
          <w:rFonts w:ascii="PT Astra Serif" w:hAnsi="PT Astra Serif" w:cs="Times New Roman"/>
          <w:sz w:val="28"/>
          <w:szCs w:val="28"/>
        </w:rPr>
      </w:pPr>
      <w:r w:rsidRPr="00324FEF">
        <w:rPr>
          <w:rFonts w:ascii="PT Astra Serif" w:hAnsi="PT Astra Serif" w:cs="Times New Roman"/>
          <w:sz w:val="28"/>
          <w:szCs w:val="28"/>
        </w:rPr>
        <w:t xml:space="preserve">Одним из главных инструментов для обеспечения доступа </w:t>
      </w:r>
      <w:r w:rsidR="0083343D">
        <w:rPr>
          <w:rFonts w:ascii="PT Astra Serif" w:hAnsi="PT Astra Serif" w:cs="Times New Roman"/>
          <w:sz w:val="28"/>
          <w:szCs w:val="28"/>
        </w:rPr>
        <w:br/>
      </w:r>
      <w:r w:rsidRPr="00324FEF">
        <w:rPr>
          <w:rFonts w:ascii="PT Astra Serif" w:hAnsi="PT Astra Serif" w:cs="Times New Roman"/>
          <w:sz w:val="28"/>
          <w:szCs w:val="28"/>
        </w:rPr>
        <w:t>к информации о деятельности органов ЗАГС являе</w:t>
      </w:r>
      <w:r w:rsidR="00384905" w:rsidRPr="00324FEF">
        <w:rPr>
          <w:rFonts w:ascii="PT Astra Serif" w:hAnsi="PT Astra Serif" w:cs="Times New Roman"/>
          <w:sz w:val="28"/>
          <w:szCs w:val="28"/>
        </w:rPr>
        <w:t xml:space="preserve">тся официальный сайт Агентства </w:t>
      </w:r>
      <w:r w:rsidRPr="00324FEF">
        <w:rPr>
          <w:rFonts w:ascii="PT Astra Serif" w:hAnsi="PT Astra Serif" w:cs="Times New Roman"/>
          <w:sz w:val="28"/>
          <w:szCs w:val="28"/>
        </w:rPr>
        <w:t>ЗАГС Ульяновской области</w:t>
      </w:r>
      <w:r w:rsidR="00DD6043" w:rsidRPr="00324FEF">
        <w:rPr>
          <w:rFonts w:ascii="PT Astra Serif" w:hAnsi="PT Astra Serif" w:cs="Times New Roman"/>
          <w:sz w:val="28"/>
          <w:szCs w:val="28"/>
        </w:rPr>
        <w:t>, расположенный в сети Интернет по адресу:</w:t>
      </w:r>
      <w:hyperlink w:history="1">
        <w:r w:rsidR="00E31464" w:rsidRPr="00CA0118">
          <w:rPr>
            <w:rStyle w:val="a4"/>
            <w:rFonts w:ascii="PT Astra Serif" w:hAnsi="PT Astra Serif" w:cs="Times New Roman"/>
            <w:sz w:val="28"/>
            <w:szCs w:val="28"/>
            <w:lang w:val="en-US"/>
          </w:rPr>
          <w:t>www</w:t>
        </w:r>
        <w:r w:rsidR="00E31464" w:rsidRPr="00CA0118">
          <w:rPr>
            <w:rStyle w:val="a4"/>
            <w:rFonts w:ascii="PT Astra Serif" w:hAnsi="PT Astra Serif" w:cs="Times New Roman"/>
            <w:sz w:val="28"/>
            <w:szCs w:val="28"/>
          </w:rPr>
          <w:t>.</w:t>
        </w:r>
        <w:r w:rsidR="00E31464" w:rsidRPr="00CA0118">
          <w:rPr>
            <w:rStyle w:val="a4"/>
            <w:rFonts w:ascii="PT Astra Serif" w:hAnsi="PT Astra Serif" w:cs="Times New Roman"/>
            <w:sz w:val="28"/>
            <w:szCs w:val="28"/>
            <w:lang w:val="en-US"/>
          </w:rPr>
          <w:t>z</w:t>
        </w:r>
        <w:r w:rsidR="00E31464" w:rsidRPr="00CA0118">
          <w:rPr>
            <w:rStyle w:val="a4"/>
            <w:rFonts w:ascii="PT Astra Serif" w:hAnsi="PT Astra Serif" w:cs="Times New Roman"/>
            <w:sz w:val="28"/>
            <w:szCs w:val="28"/>
          </w:rPr>
          <w:t>ags.ulgov.ru</w:t>
        </w:r>
      </w:hyperlink>
      <w:r w:rsidRPr="00324FEF">
        <w:rPr>
          <w:rFonts w:ascii="PT Astra Serif" w:hAnsi="PT Astra Serif" w:cs="Times New Roman"/>
          <w:sz w:val="28"/>
          <w:szCs w:val="28"/>
        </w:rPr>
        <w:t xml:space="preserve">. На сайте можно найти контактную информацию об </w:t>
      </w:r>
      <w:r w:rsidR="00384905" w:rsidRPr="00324FEF">
        <w:rPr>
          <w:rFonts w:ascii="PT Astra Serif" w:hAnsi="PT Astra Serif" w:cs="Times New Roman"/>
          <w:sz w:val="28"/>
          <w:szCs w:val="28"/>
        </w:rPr>
        <w:t xml:space="preserve">Агентстве </w:t>
      </w:r>
      <w:r w:rsidR="00B31AA7" w:rsidRPr="00324FEF">
        <w:rPr>
          <w:rFonts w:ascii="PT Astra Serif" w:hAnsi="PT Astra Serif" w:cs="Times New Roman"/>
          <w:sz w:val="28"/>
          <w:szCs w:val="28"/>
        </w:rPr>
        <w:t>и отделах ЗАГС, изучить</w:t>
      </w:r>
      <w:r w:rsidRPr="00324FEF">
        <w:rPr>
          <w:rFonts w:ascii="PT Astra Serif" w:hAnsi="PT Astra Serif" w:cs="Times New Roman"/>
          <w:sz w:val="28"/>
          <w:szCs w:val="28"/>
        </w:rPr>
        <w:t xml:space="preserve"> информацию об оказываемых </w:t>
      </w:r>
      <w:r w:rsidR="00384905" w:rsidRPr="00324FEF">
        <w:rPr>
          <w:rFonts w:ascii="PT Astra Serif" w:hAnsi="PT Astra Serif" w:cs="Times New Roman"/>
          <w:sz w:val="28"/>
          <w:szCs w:val="28"/>
        </w:rPr>
        <w:t>государственных</w:t>
      </w:r>
      <w:r w:rsidRPr="00324FEF">
        <w:rPr>
          <w:rFonts w:ascii="PT Astra Serif" w:hAnsi="PT Astra Serif" w:cs="Times New Roman"/>
          <w:sz w:val="28"/>
          <w:szCs w:val="28"/>
        </w:rPr>
        <w:t xml:space="preserve"> услугах, </w:t>
      </w:r>
      <w:r w:rsidR="00CE29AC" w:rsidRPr="00324FEF">
        <w:rPr>
          <w:rFonts w:ascii="PT Astra Serif" w:hAnsi="PT Astra Serif" w:cs="Times New Roman"/>
          <w:sz w:val="28"/>
          <w:szCs w:val="28"/>
        </w:rPr>
        <w:t xml:space="preserve">о проводимых мероприятиях, </w:t>
      </w:r>
      <w:r w:rsidR="00B31AA7" w:rsidRPr="00324FEF">
        <w:rPr>
          <w:rFonts w:ascii="PT Astra Serif" w:hAnsi="PT Astra Serif" w:cs="Times New Roman"/>
          <w:sz w:val="28"/>
          <w:szCs w:val="28"/>
        </w:rPr>
        <w:t xml:space="preserve">реализуемых </w:t>
      </w:r>
      <w:r w:rsidR="00CE29AC" w:rsidRPr="00324FEF">
        <w:rPr>
          <w:rFonts w:ascii="PT Astra Serif" w:hAnsi="PT Astra Serif" w:cs="Times New Roman"/>
          <w:sz w:val="28"/>
          <w:szCs w:val="28"/>
        </w:rPr>
        <w:t>проектах, о противодействии коррупции, нормотворческой деятельности, государственных закупках</w:t>
      </w:r>
      <w:r w:rsidR="00384905" w:rsidRPr="00324FEF">
        <w:rPr>
          <w:rFonts w:ascii="PT Astra Serif" w:hAnsi="PT Astra Serif" w:cs="Times New Roman"/>
          <w:sz w:val="28"/>
          <w:szCs w:val="28"/>
        </w:rPr>
        <w:t>.</w:t>
      </w:r>
    </w:p>
    <w:p w:rsidR="00CA771A" w:rsidRPr="00CA771A" w:rsidRDefault="00E958FC" w:rsidP="006C2754">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Н</w:t>
      </w:r>
      <w:r w:rsidR="000F6CB2">
        <w:rPr>
          <w:rFonts w:ascii="PT Astra Serif" w:hAnsi="PT Astra Serif" w:cs="Times New Roman"/>
          <w:sz w:val="28"/>
          <w:szCs w:val="28"/>
        </w:rPr>
        <w:t xml:space="preserve">а сайте размещены баннер Платформы обратной связи </w:t>
      </w:r>
      <w:r w:rsidR="00CA771A" w:rsidRPr="00CA771A">
        <w:rPr>
          <w:rFonts w:ascii="PT Astra Serif" w:hAnsi="PT Astra Serif" w:cs="Times New Roman"/>
          <w:sz w:val="28"/>
          <w:szCs w:val="28"/>
        </w:rPr>
        <w:t>«Госуслуги решаем вместе»</w:t>
      </w:r>
      <w:r w:rsidR="00CA771A">
        <w:rPr>
          <w:rFonts w:ascii="PT Astra Serif" w:hAnsi="PT Astra Serif" w:cs="Times New Roman"/>
          <w:sz w:val="28"/>
          <w:szCs w:val="28"/>
        </w:rPr>
        <w:t xml:space="preserve"> и виджет общественного голосования</w:t>
      </w:r>
      <w:r w:rsidR="00CA771A" w:rsidRPr="00CA771A">
        <w:rPr>
          <w:rFonts w:ascii="PT Astra Serif" w:hAnsi="PT Astra Serif" w:cs="Times New Roman"/>
          <w:sz w:val="28"/>
          <w:szCs w:val="28"/>
        </w:rPr>
        <w:t xml:space="preserve"> «Мой выбор. Моё будущее».</w:t>
      </w:r>
      <w:r w:rsidR="0075341A">
        <w:rPr>
          <w:rFonts w:ascii="PT Astra Serif" w:hAnsi="PT Astra Serif" w:cs="Times New Roman"/>
          <w:sz w:val="28"/>
          <w:szCs w:val="28"/>
        </w:rPr>
        <w:t xml:space="preserve"> </w:t>
      </w:r>
    </w:p>
    <w:p w:rsidR="000F6CB2" w:rsidRPr="00324FEF" w:rsidRDefault="00E958FC" w:rsidP="006C2754">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На странице «Электронный ЗАГС»</w:t>
      </w:r>
      <w:r w:rsidR="006577D8">
        <w:rPr>
          <w:rFonts w:ascii="PT Astra Serif" w:hAnsi="PT Astra Serif" w:cs="Times New Roman"/>
          <w:sz w:val="28"/>
          <w:szCs w:val="28"/>
        </w:rPr>
        <w:t xml:space="preserve"> посетителям представлена информация о порядке получения государственных услуг в электронном виде и возможность воспользоваться электронными сервисами Единого реестра.</w:t>
      </w:r>
      <w:r>
        <w:rPr>
          <w:rFonts w:ascii="PT Astra Serif" w:hAnsi="PT Astra Serif" w:cs="Times New Roman"/>
          <w:sz w:val="28"/>
          <w:szCs w:val="28"/>
        </w:rPr>
        <w:t xml:space="preserve"> Создан новый раздел "Спрашивали? Отвечаем".</w:t>
      </w:r>
    </w:p>
    <w:p w:rsidR="00B2330F" w:rsidRDefault="00730752" w:rsidP="006C2754">
      <w:pPr>
        <w:spacing w:after="0" w:line="240" w:lineRule="auto"/>
        <w:ind w:firstLine="709"/>
        <w:jc w:val="both"/>
        <w:rPr>
          <w:rFonts w:ascii="PT Astra Serif" w:hAnsi="PT Astra Serif" w:cs="Times New Roman"/>
          <w:sz w:val="28"/>
          <w:szCs w:val="28"/>
        </w:rPr>
      </w:pPr>
      <w:r w:rsidRPr="00324FEF">
        <w:rPr>
          <w:rFonts w:ascii="PT Astra Serif" w:hAnsi="PT Astra Serif" w:cs="Times New Roman"/>
          <w:sz w:val="28"/>
          <w:szCs w:val="28"/>
        </w:rPr>
        <w:t xml:space="preserve">У </w:t>
      </w:r>
      <w:r w:rsidR="00384905" w:rsidRPr="00324FEF">
        <w:rPr>
          <w:rFonts w:ascii="PT Astra Serif" w:hAnsi="PT Astra Serif" w:cs="Times New Roman"/>
          <w:sz w:val="28"/>
          <w:szCs w:val="28"/>
        </w:rPr>
        <w:t>Агентства</w:t>
      </w:r>
      <w:r w:rsidR="007F2BB4">
        <w:rPr>
          <w:rFonts w:ascii="PT Astra Serif" w:hAnsi="PT Astra Serif" w:cs="Times New Roman"/>
          <w:sz w:val="28"/>
          <w:szCs w:val="28"/>
        </w:rPr>
        <w:t xml:space="preserve"> </w:t>
      </w:r>
      <w:r w:rsidR="00384905" w:rsidRPr="00324FEF">
        <w:rPr>
          <w:rFonts w:ascii="PT Astra Serif" w:hAnsi="PT Astra Serif" w:cs="Times New Roman"/>
          <w:sz w:val="28"/>
          <w:szCs w:val="28"/>
        </w:rPr>
        <w:t>имеется</w:t>
      </w:r>
      <w:r w:rsidR="00B2330F" w:rsidRPr="00324FEF">
        <w:rPr>
          <w:rFonts w:ascii="PT Astra Serif" w:hAnsi="PT Astra Serif" w:cs="Times New Roman"/>
          <w:sz w:val="28"/>
          <w:szCs w:val="28"/>
        </w:rPr>
        <w:t xml:space="preserve"> групп</w:t>
      </w:r>
      <w:r w:rsidR="00384905" w:rsidRPr="00324FEF">
        <w:rPr>
          <w:rFonts w:ascii="PT Astra Serif" w:hAnsi="PT Astra Serif" w:cs="Times New Roman"/>
          <w:sz w:val="28"/>
          <w:szCs w:val="28"/>
        </w:rPr>
        <w:t>ы</w:t>
      </w:r>
      <w:r w:rsidR="00B2330F" w:rsidRPr="00324FEF">
        <w:rPr>
          <w:rFonts w:ascii="PT Astra Serif" w:hAnsi="PT Astra Serif" w:cs="Times New Roman"/>
          <w:sz w:val="28"/>
          <w:szCs w:val="28"/>
        </w:rPr>
        <w:t xml:space="preserve"> в соц</w:t>
      </w:r>
      <w:r w:rsidR="00384905" w:rsidRPr="00324FEF">
        <w:rPr>
          <w:rFonts w:ascii="PT Astra Serif" w:hAnsi="PT Astra Serif" w:cs="Times New Roman"/>
          <w:sz w:val="28"/>
          <w:szCs w:val="28"/>
        </w:rPr>
        <w:t xml:space="preserve">иальных </w:t>
      </w:r>
      <w:r w:rsidR="00B2330F" w:rsidRPr="00324FEF">
        <w:rPr>
          <w:rFonts w:ascii="PT Astra Serif" w:hAnsi="PT Astra Serif" w:cs="Times New Roman"/>
          <w:sz w:val="28"/>
          <w:szCs w:val="28"/>
        </w:rPr>
        <w:t>сет</w:t>
      </w:r>
      <w:r w:rsidR="00384905" w:rsidRPr="00324FEF">
        <w:rPr>
          <w:rFonts w:ascii="PT Astra Serif" w:hAnsi="PT Astra Serif" w:cs="Times New Roman"/>
          <w:sz w:val="28"/>
          <w:szCs w:val="28"/>
        </w:rPr>
        <w:t>ях</w:t>
      </w:r>
      <w:r w:rsidR="00B2330F" w:rsidRPr="00324FEF">
        <w:rPr>
          <w:rFonts w:ascii="PT Astra Serif" w:hAnsi="PT Astra Serif" w:cs="Times New Roman"/>
          <w:sz w:val="28"/>
          <w:szCs w:val="28"/>
        </w:rPr>
        <w:t xml:space="preserve">, где </w:t>
      </w:r>
      <w:r w:rsidR="006577D8">
        <w:rPr>
          <w:rFonts w:ascii="PT Astra Serif" w:hAnsi="PT Astra Serif" w:cs="Times New Roman"/>
          <w:sz w:val="28"/>
          <w:szCs w:val="28"/>
        </w:rPr>
        <w:t xml:space="preserve">также </w:t>
      </w:r>
      <w:r w:rsidR="00B2330F" w:rsidRPr="00324FEF">
        <w:rPr>
          <w:rFonts w:ascii="PT Astra Serif" w:hAnsi="PT Astra Serif" w:cs="Times New Roman"/>
          <w:sz w:val="28"/>
          <w:szCs w:val="28"/>
        </w:rPr>
        <w:t>освеща</w:t>
      </w:r>
      <w:r w:rsidR="00E958FC">
        <w:rPr>
          <w:rFonts w:ascii="PT Astra Serif" w:hAnsi="PT Astra Serif" w:cs="Times New Roman"/>
          <w:sz w:val="28"/>
          <w:szCs w:val="28"/>
        </w:rPr>
        <w:t xml:space="preserve">ются все проводимые мероприятия. </w:t>
      </w:r>
    </w:p>
    <w:p w:rsidR="00C22413" w:rsidRDefault="00C22413" w:rsidP="006C2754">
      <w:pPr>
        <w:spacing w:after="0" w:line="240" w:lineRule="auto"/>
        <w:ind w:firstLine="709"/>
        <w:jc w:val="both"/>
        <w:rPr>
          <w:rFonts w:ascii="PT Astra Serif" w:hAnsi="PT Astra Serif" w:cs="Times New Roman"/>
          <w:sz w:val="28"/>
          <w:szCs w:val="28"/>
        </w:rPr>
      </w:pPr>
    </w:p>
    <w:p w:rsidR="00874F52" w:rsidRPr="00324FEF" w:rsidRDefault="00874F52" w:rsidP="00874F52">
      <w:pPr>
        <w:ind w:firstLine="567"/>
        <w:jc w:val="center"/>
        <w:rPr>
          <w:rFonts w:ascii="PT Astra Serif" w:hAnsi="PT Astra Serif"/>
          <w:sz w:val="28"/>
          <w:szCs w:val="28"/>
        </w:rPr>
      </w:pPr>
      <w:r w:rsidRPr="00324FEF">
        <w:rPr>
          <w:rFonts w:ascii="PT Astra Serif" w:hAnsi="PT Astra Serif" w:cs="Times New Roman"/>
          <w:b/>
          <w:sz w:val="28"/>
          <w:szCs w:val="28"/>
        </w:rPr>
        <w:t>Взаимодействие по вопросам информатизации с федеральными органами государственной власти,</w:t>
      </w:r>
      <w:r w:rsidR="00245A09" w:rsidRPr="00324FEF">
        <w:rPr>
          <w:rFonts w:ascii="PT Astra Serif" w:hAnsi="PT Astra Serif" w:cs="Times New Roman"/>
          <w:b/>
          <w:sz w:val="28"/>
          <w:szCs w:val="28"/>
        </w:rPr>
        <w:t xml:space="preserve"> с региональными органами власти,</w:t>
      </w:r>
      <w:r w:rsidR="0083343D">
        <w:rPr>
          <w:rFonts w:ascii="PT Astra Serif" w:hAnsi="PT Astra Serif" w:cs="Times New Roman"/>
          <w:b/>
          <w:sz w:val="28"/>
          <w:szCs w:val="28"/>
        </w:rPr>
        <w:br/>
      </w:r>
      <w:r w:rsidR="00245A09" w:rsidRPr="00324FEF">
        <w:rPr>
          <w:rFonts w:ascii="PT Astra Serif" w:hAnsi="PT Astra Serif" w:cs="Times New Roman"/>
          <w:b/>
          <w:sz w:val="28"/>
          <w:szCs w:val="28"/>
        </w:rPr>
        <w:t xml:space="preserve">с </w:t>
      </w:r>
      <w:r w:rsidRPr="00324FEF">
        <w:rPr>
          <w:rFonts w:ascii="PT Astra Serif" w:hAnsi="PT Astra Serif" w:cs="Times New Roman"/>
          <w:b/>
          <w:sz w:val="28"/>
          <w:szCs w:val="28"/>
        </w:rPr>
        <w:t>органами местного самоуправления</w:t>
      </w:r>
      <w:r w:rsidRPr="00324FEF">
        <w:rPr>
          <w:rFonts w:ascii="PT Astra Serif" w:hAnsi="PT Astra Serif" w:cs="Times New Roman"/>
          <w:sz w:val="28"/>
          <w:szCs w:val="28"/>
        </w:rPr>
        <w:t>.</w:t>
      </w:r>
    </w:p>
    <w:p w:rsidR="00A55A0B" w:rsidRDefault="0056388A" w:rsidP="00874F52">
      <w:pPr>
        <w:spacing w:after="0" w:line="240" w:lineRule="auto"/>
        <w:ind w:firstLine="851"/>
        <w:jc w:val="both"/>
        <w:rPr>
          <w:rFonts w:ascii="PT Astra Serif" w:hAnsi="PT Astra Serif" w:cs="Times New Roman"/>
          <w:sz w:val="28"/>
          <w:szCs w:val="28"/>
        </w:rPr>
      </w:pPr>
      <w:r w:rsidRPr="00324FEF">
        <w:rPr>
          <w:rFonts w:ascii="PT Astra Serif" w:eastAsia="Times New Roman" w:hAnsi="PT Astra Serif" w:cs="Times New Roman"/>
          <w:sz w:val="28"/>
          <w:szCs w:val="28"/>
          <w:lang w:eastAsia="ru-RU"/>
        </w:rPr>
        <w:t xml:space="preserve">С введением в </w:t>
      </w:r>
      <w:r w:rsidR="003E3E3F">
        <w:rPr>
          <w:rFonts w:ascii="PT Astra Serif" w:eastAsia="Times New Roman" w:hAnsi="PT Astra Serif" w:cs="Times New Roman"/>
          <w:sz w:val="28"/>
          <w:szCs w:val="28"/>
          <w:lang w:eastAsia="ru-RU"/>
        </w:rPr>
        <w:t>промышленную эксплуатацию ФГИС ЕГР ЗАГС</w:t>
      </w:r>
      <w:r w:rsidRPr="00324FEF">
        <w:rPr>
          <w:rFonts w:ascii="PT Astra Serif" w:eastAsia="Times New Roman" w:hAnsi="PT Astra Serif" w:cs="Times New Roman"/>
          <w:sz w:val="28"/>
          <w:szCs w:val="28"/>
          <w:lang w:eastAsia="ru-RU"/>
        </w:rPr>
        <w:t xml:space="preserve"> </w:t>
      </w:r>
      <w:r w:rsidR="0075341A">
        <w:rPr>
          <w:rFonts w:ascii="PT Astra Serif" w:eastAsia="Times New Roman" w:hAnsi="PT Astra Serif" w:cs="Times New Roman"/>
          <w:sz w:val="28"/>
          <w:szCs w:val="28"/>
          <w:lang w:eastAsia="ru-RU"/>
        </w:rPr>
        <w:t>н</w:t>
      </w:r>
      <w:r w:rsidR="00874F52" w:rsidRPr="00324FEF">
        <w:rPr>
          <w:rFonts w:ascii="PT Astra Serif" w:eastAsia="Times New Roman" w:hAnsi="PT Astra Serif" w:cs="Times New Roman"/>
          <w:sz w:val="28"/>
          <w:szCs w:val="28"/>
          <w:lang w:eastAsia="ru-RU"/>
        </w:rPr>
        <w:t xml:space="preserve">а территории Российской Федерации </w:t>
      </w:r>
      <w:r w:rsidRPr="00324FEF">
        <w:rPr>
          <w:rFonts w:ascii="PT Astra Serif" w:eastAsia="Times New Roman" w:hAnsi="PT Astra Serif" w:cs="Times New Roman"/>
          <w:sz w:val="28"/>
          <w:szCs w:val="28"/>
          <w:lang w:eastAsia="ru-RU"/>
        </w:rPr>
        <w:t xml:space="preserve">установлен </w:t>
      </w:r>
      <w:r w:rsidR="00874F52" w:rsidRPr="00324FEF">
        <w:rPr>
          <w:rFonts w:ascii="PT Astra Serif" w:eastAsia="Times New Roman" w:hAnsi="PT Astra Serif" w:cs="Times New Roman"/>
          <w:sz w:val="28"/>
          <w:szCs w:val="28"/>
          <w:lang w:eastAsia="ru-RU"/>
        </w:rPr>
        <w:t>един</w:t>
      </w:r>
      <w:r w:rsidRPr="00324FEF">
        <w:rPr>
          <w:rFonts w:ascii="PT Astra Serif" w:eastAsia="Times New Roman" w:hAnsi="PT Astra Serif" w:cs="Times New Roman"/>
          <w:sz w:val="28"/>
          <w:szCs w:val="28"/>
          <w:lang w:eastAsia="ru-RU"/>
        </w:rPr>
        <w:t>ый</w:t>
      </w:r>
      <w:r w:rsidR="00874F52" w:rsidRPr="00324FEF">
        <w:rPr>
          <w:rFonts w:ascii="PT Astra Serif" w:eastAsia="Times New Roman" w:hAnsi="PT Astra Serif" w:cs="Times New Roman"/>
          <w:sz w:val="28"/>
          <w:szCs w:val="28"/>
          <w:lang w:eastAsia="ru-RU"/>
        </w:rPr>
        <w:t xml:space="preserve"> поряд</w:t>
      </w:r>
      <w:r w:rsidRPr="00324FEF">
        <w:rPr>
          <w:rFonts w:ascii="PT Astra Serif" w:eastAsia="Times New Roman" w:hAnsi="PT Astra Serif" w:cs="Times New Roman"/>
          <w:sz w:val="28"/>
          <w:szCs w:val="28"/>
          <w:lang w:eastAsia="ru-RU"/>
        </w:rPr>
        <w:t>о</w:t>
      </w:r>
      <w:r w:rsidR="00874F52" w:rsidRPr="00324FEF">
        <w:rPr>
          <w:rFonts w:ascii="PT Astra Serif" w:eastAsia="Times New Roman" w:hAnsi="PT Astra Serif" w:cs="Times New Roman"/>
          <w:sz w:val="28"/>
          <w:szCs w:val="28"/>
          <w:lang w:eastAsia="ru-RU"/>
        </w:rPr>
        <w:t>к предоставления сведений, содержащихся в государственном реестре</w:t>
      </w:r>
      <w:r w:rsidR="00245A09" w:rsidRPr="00324FEF">
        <w:rPr>
          <w:rFonts w:ascii="PT Astra Serif" w:eastAsia="Times New Roman" w:hAnsi="PT Astra Serif" w:cs="Times New Roman"/>
          <w:sz w:val="28"/>
          <w:szCs w:val="28"/>
          <w:lang w:eastAsia="ru-RU"/>
        </w:rPr>
        <w:t xml:space="preserve">, </w:t>
      </w:r>
      <w:r w:rsidR="00F040E2">
        <w:rPr>
          <w:rFonts w:ascii="PT Astra Serif" w:eastAsia="Times New Roman" w:hAnsi="PT Astra Serif" w:cs="Times New Roman"/>
          <w:sz w:val="28"/>
          <w:szCs w:val="28"/>
          <w:lang w:eastAsia="ru-RU"/>
        </w:rPr>
        <w:br/>
      </w:r>
      <w:r w:rsidR="00245A09" w:rsidRPr="00324FEF">
        <w:rPr>
          <w:rFonts w:ascii="PT Astra Serif" w:eastAsia="Times New Roman" w:hAnsi="PT Astra Serif" w:cs="Times New Roman"/>
          <w:sz w:val="28"/>
          <w:szCs w:val="28"/>
          <w:lang w:eastAsia="ru-RU"/>
        </w:rPr>
        <w:t>а именно</w:t>
      </w:r>
      <w:r w:rsidR="00874F52" w:rsidRPr="00324FEF">
        <w:rPr>
          <w:rFonts w:ascii="PT Astra Serif" w:hAnsi="PT Astra Serif" w:cs="Times New Roman"/>
          <w:sz w:val="28"/>
          <w:szCs w:val="28"/>
        </w:rPr>
        <w:t xml:space="preserve"> использование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6A52B1" w:rsidRPr="00324FEF">
        <w:rPr>
          <w:rFonts w:ascii="PT Astra Serif" w:hAnsi="PT Astra Serif" w:cs="Times New Roman"/>
          <w:sz w:val="28"/>
          <w:szCs w:val="28"/>
        </w:rPr>
        <w:t>, обеспечивающего возможность уполномоченным органам получать информацию о рождении, смерти, заключении (расторжении) брака</w:t>
      </w:r>
      <w:r w:rsidR="00874F52" w:rsidRPr="00324FEF">
        <w:rPr>
          <w:rFonts w:ascii="PT Astra Serif" w:hAnsi="PT Astra Serif" w:cs="Times New Roman"/>
          <w:sz w:val="28"/>
          <w:szCs w:val="28"/>
        </w:rPr>
        <w:t>.</w:t>
      </w:r>
    </w:p>
    <w:p w:rsidR="00874F52" w:rsidRDefault="001D4C89" w:rsidP="00874F52">
      <w:pPr>
        <w:spacing w:after="0" w:line="240" w:lineRule="auto"/>
        <w:ind w:firstLine="851"/>
        <w:jc w:val="both"/>
        <w:rPr>
          <w:rFonts w:ascii="PT Astra Serif" w:hAnsi="PT Astra Serif" w:cs="Times New Roman"/>
          <w:sz w:val="28"/>
          <w:szCs w:val="28"/>
        </w:rPr>
      </w:pPr>
      <w:r>
        <w:rPr>
          <w:rFonts w:ascii="PT Astra Serif" w:hAnsi="PT Astra Serif" w:cs="Times New Roman"/>
          <w:sz w:val="28"/>
          <w:szCs w:val="28"/>
        </w:rPr>
        <w:t>Сведения из ЕГР получают соответствующие федеральные органы исполнительной</w:t>
      </w:r>
      <w:r w:rsidR="00DC08E8">
        <w:rPr>
          <w:rFonts w:ascii="PT Astra Serif" w:hAnsi="PT Astra Serif" w:cs="Times New Roman"/>
          <w:sz w:val="28"/>
          <w:szCs w:val="28"/>
        </w:rPr>
        <w:t xml:space="preserve"> </w:t>
      </w:r>
      <w:r>
        <w:rPr>
          <w:rFonts w:ascii="PT Astra Serif" w:hAnsi="PT Astra Serif" w:cs="Times New Roman"/>
          <w:sz w:val="28"/>
          <w:szCs w:val="28"/>
        </w:rPr>
        <w:t xml:space="preserve">власти (их территориальные органы), Пенсионный фонд России, Фонд социального страхования, территориальные фонды медицинского страхования, органы исполнительной власти, осуществляющие полномочия в сфере информационно-телекоммуникационных технологий и организации информационного взаимодействия с федеральными органами исполнительной власти и (или) </w:t>
      </w:r>
      <w:r>
        <w:rPr>
          <w:rFonts w:ascii="PT Astra Serif" w:hAnsi="PT Astra Serif" w:cs="Times New Roman"/>
          <w:sz w:val="28"/>
          <w:szCs w:val="28"/>
        </w:rPr>
        <w:lastRenderedPageBreak/>
        <w:t>автоматизированными системами федеральных органов исполнительной власти, главы местных администраций муниципальных районов, городских округов,</w:t>
      </w:r>
      <w:r w:rsidR="00E52138">
        <w:rPr>
          <w:rFonts w:ascii="PT Astra Serif" w:hAnsi="PT Astra Serif" w:cs="Times New Roman"/>
          <w:sz w:val="28"/>
          <w:szCs w:val="28"/>
        </w:rPr>
        <w:t xml:space="preserve"> внутригородских территорий городов федерального значения,</w:t>
      </w:r>
      <w:r w:rsidR="00A55A0B">
        <w:rPr>
          <w:rFonts w:ascii="PT Astra Serif" w:hAnsi="PT Astra Serif" w:cs="Times New Roman"/>
          <w:sz w:val="28"/>
          <w:szCs w:val="28"/>
        </w:rPr>
        <w:br/>
      </w:r>
      <w:r>
        <w:rPr>
          <w:rFonts w:ascii="PT Astra Serif" w:hAnsi="PT Astra Serif" w:cs="Times New Roman"/>
          <w:sz w:val="28"/>
          <w:szCs w:val="28"/>
        </w:rPr>
        <w:t>а в случаях, предусмотренных</w:t>
      </w:r>
      <w:r w:rsidR="00725295">
        <w:rPr>
          <w:rFonts w:ascii="PT Astra Serif" w:hAnsi="PT Astra Serif" w:cs="Times New Roman"/>
          <w:sz w:val="28"/>
          <w:szCs w:val="28"/>
        </w:rPr>
        <w:t xml:space="preserve"> </w:t>
      </w:r>
      <w:r>
        <w:rPr>
          <w:rFonts w:ascii="PT Astra Serif" w:hAnsi="PT Astra Serif" w:cs="Times New Roman"/>
          <w:sz w:val="28"/>
          <w:szCs w:val="28"/>
        </w:rPr>
        <w:t xml:space="preserve">законами субъектов Российской Федерации- городов федерального значения,- территориальные </w:t>
      </w:r>
      <w:r w:rsidR="00E52138">
        <w:rPr>
          <w:rFonts w:ascii="PT Astra Serif" w:hAnsi="PT Astra Serif" w:cs="Times New Roman"/>
          <w:sz w:val="28"/>
          <w:szCs w:val="28"/>
        </w:rPr>
        <w:t xml:space="preserve">органы исполнительной власти городов федерального значения. </w:t>
      </w:r>
    </w:p>
    <w:p w:rsidR="001D4C89" w:rsidRDefault="00AA39F3" w:rsidP="00874F52">
      <w:pPr>
        <w:spacing w:after="0" w:line="240" w:lineRule="auto"/>
        <w:ind w:firstLine="851"/>
        <w:jc w:val="both"/>
        <w:rPr>
          <w:rFonts w:ascii="PT Astra Serif" w:hAnsi="PT Astra Serif" w:cs="Times New Roman"/>
          <w:sz w:val="28"/>
          <w:szCs w:val="28"/>
        </w:rPr>
      </w:pPr>
      <w:r>
        <w:rPr>
          <w:rFonts w:ascii="PT Astra Serif" w:hAnsi="PT Astra Serif" w:cs="Times New Roman"/>
          <w:sz w:val="28"/>
          <w:szCs w:val="28"/>
        </w:rPr>
        <w:t xml:space="preserve">Информация </w:t>
      </w:r>
      <w:r w:rsidR="00E52138">
        <w:rPr>
          <w:rFonts w:ascii="PT Astra Serif" w:hAnsi="PT Astra Serif" w:cs="Times New Roman"/>
          <w:sz w:val="28"/>
          <w:szCs w:val="28"/>
        </w:rPr>
        <w:t>уполномоченным органам предоставля</w:t>
      </w:r>
      <w:r>
        <w:rPr>
          <w:rFonts w:ascii="PT Astra Serif" w:hAnsi="PT Astra Serif" w:cs="Times New Roman"/>
          <w:sz w:val="28"/>
          <w:szCs w:val="28"/>
        </w:rPr>
        <w:t>е</w:t>
      </w:r>
      <w:r w:rsidR="00E52138">
        <w:rPr>
          <w:rFonts w:ascii="PT Astra Serif" w:hAnsi="PT Astra Serif" w:cs="Times New Roman"/>
          <w:sz w:val="28"/>
          <w:szCs w:val="28"/>
        </w:rPr>
        <w:t xml:space="preserve">тся </w:t>
      </w:r>
      <w:r>
        <w:rPr>
          <w:rFonts w:ascii="PT Astra Serif" w:hAnsi="PT Astra Serif" w:cs="Times New Roman"/>
          <w:sz w:val="28"/>
          <w:szCs w:val="28"/>
        </w:rPr>
        <w:t xml:space="preserve">в </w:t>
      </w:r>
      <w:r>
        <w:rPr>
          <w:rFonts w:ascii="PT Astra Serif" w:hAnsi="PT Astra Serif"/>
          <w:sz w:val="28"/>
          <w:szCs w:val="28"/>
        </w:rPr>
        <w:t>электронном виде</w:t>
      </w:r>
      <w:r>
        <w:rPr>
          <w:rFonts w:ascii="PT Astra Serif" w:hAnsi="PT Astra Serif" w:cs="Times New Roman"/>
          <w:sz w:val="28"/>
          <w:szCs w:val="28"/>
        </w:rPr>
        <w:t xml:space="preserve"> </w:t>
      </w:r>
      <w:r w:rsidR="00E52138">
        <w:rPr>
          <w:rFonts w:ascii="PT Astra Serif" w:hAnsi="PT Astra Serif" w:cs="Times New Roman"/>
          <w:sz w:val="28"/>
          <w:szCs w:val="28"/>
        </w:rPr>
        <w:t>как регулярно (ежеквартально, ежемесячно и ежегодно), так и однократно</w:t>
      </w:r>
      <w:r w:rsidRPr="00AA39F3">
        <w:rPr>
          <w:rFonts w:ascii="PT Astra Serif" w:hAnsi="PT Astra Serif"/>
          <w:sz w:val="28"/>
          <w:szCs w:val="28"/>
        </w:rPr>
        <w:t xml:space="preserve"> </w:t>
      </w:r>
      <w:r>
        <w:rPr>
          <w:rFonts w:ascii="PT Astra Serif" w:hAnsi="PT Astra Serif"/>
          <w:sz w:val="28"/>
          <w:szCs w:val="28"/>
        </w:rPr>
        <w:t>в режиме "запрос-ответ"</w:t>
      </w:r>
      <w:r>
        <w:rPr>
          <w:rFonts w:ascii="PT Astra Serif" w:hAnsi="PT Astra Serif" w:cs="Times New Roman"/>
          <w:sz w:val="28"/>
          <w:szCs w:val="28"/>
        </w:rPr>
        <w:t xml:space="preserve">, обеспечивая </w:t>
      </w:r>
      <w:r>
        <w:rPr>
          <w:rFonts w:ascii="PT Astra Serif" w:hAnsi="PT Astra Serif"/>
          <w:sz w:val="28"/>
          <w:szCs w:val="28"/>
        </w:rPr>
        <w:t>выполнение ими полномочий и функций, связанных с оказанием государственных и муниципальных услуг</w:t>
      </w:r>
      <w:r w:rsidR="00E52138">
        <w:rPr>
          <w:rFonts w:ascii="PT Astra Serif" w:hAnsi="PT Astra Serif" w:cs="Times New Roman"/>
          <w:sz w:val="28"/>
          <w:szCs w:val="28"/>
        </w:rPr>
        <w:t>.</w:t>
      </w:r>
    </w:p>
    <w:p w:rsidR="0075341A" w:rsidRDefault="0075341A" w:rsidP="00874F52">
      <w:pPr>
        <w:spacing w:after="0" w:line="240" w:lineRule="auto"/>
        <w:ind w:firstLine="851"/>
        <w:jc w:val="both"/>
        <w:rPr>
          <w:rFonts w:ascii="PT Astra Serif" w:hAnsi="PT Astra Serif" w:cs="Times New Roman"/>
          <w:sz w:val="28"/>
          <w:szCs w:val="28"/>
        </w:rPr>
      </w:pPr>
    </w:p>
    <w:p w:rsidR="00245A09" w:rsidRPr="00324FEF" w:rsidRDefault="00CD052B" w:rsidP="00384905">
      <w:pPr>
        <w:ind w:firstLine="567"/>
        <w:jc w:val="center"/>
        <w:rPr>
          <w:rFonts w:ascii="PT Astra Serif" w:hAnsi="PT Astra Serif" w:cs="Times New Roman"/>
          <w:b/>
          <w:sz w:val="28"/>
          <w:szCs w:val="28"/>
        </w:rPr>
      </w:pPr>
      <w:r>
        <w:rPr>
          <w:rFonts w:ascii="PT Astra Serif" w:hAnsi="PT Astra Serif" w:cs="Times New Roman"/>
          <w:b/>
          <w:sz w:val="28"/>
          <w:szCs w:val="28"/>
        </w:rPr>
        <w:t>Социально-экономические результаты внедрения ИКТ.</w:t>
      </w:r>
    </w:p>
    <w:p w:rsidR="00F040E2" w:rsidRPr="00F040E2" w:rsidRDefault="00F040E2" w:rsidP="00CD052B">
      <w:pPr>
        <w:spacing w:after="0" w:line="240" w:lineRule="auto"/>
        <w:ind w:firstLine="567"/>
        <w:jc w:val="both"/>
        <w:rPr>
          <w:rFonts w:ascii="PT Astra Serif" w:hAnsi="PT Astra Serif" w:cs="Times New Roman"/>
          <w:sz w:val="28"/>
          <w:szCs w:val="28"/>
        </w:rPr>
      </w:pPr>
      <w:r w:rsidRPr="00F040E2">
        <w:rPr>
          <w:rFonts w:ascii="PT Astra Serif" w:hAnsi="PT Astra Serif" w:cs="Times New Roman"/>
          <w:sz w:val="28"/>
          <w:szCs w:val="28"/>
        </w:rPr>
        <w:t>Единый реестр записей актов гражданского состояния является основным источником сведений для создания Единого информационного реестра населения Российской Федерации. Информация, предоставляемая органами ЗАГС</w:t>
      </w:r>
      <w:r w:rsidR="00A55A0B">
        <w:rPr>
          <w:rFonts w:ascii="PT Astra Serif" w:hAnsi="PT Astra Serif" w:cs="Times New Roman"/>
          <w:sz w:val="28"/>
          <w:szCs w:val="28"/>
        </w:rPr>
        <w:t>,</w:t>
      </w:r>
      <w:r w:rsidRPr="00F040E2">
        <w:rPr>
          <w:rFonts w:ascii="PT Astra Serif" w:hAnsi="PT Astra Serif" w:cs="Times New Roman"/>
          <w:sz w:val="28"/>
          <w:szCs w:val="28"/>
        </w:rPr>
        <w:t xml:space="preserve"> будет включена как в базовые сведения Единого ре</w:t>
      </w:r>
      <w:r w:rsidR="00B0484E">
        <w:rPr>
          <w:rFonts w:ascii="PT Astra Serif" w:hAnsi="PT Astra Serif" w:cs="Times New Roman"/>
          <w:sz w:val="28"/>
          <w:szCs w:val="28"/>
        </w:rPr>
        <w:t xml:space="preserve">гистра </w:t>
      </w:r>
      <w:r w:rsidRPr="00F040E2">
        <w:rPr>
          <w:rFonts w:ascii="PT Astra Serif" w:hAnsi="PT Astra Serif" w:cs="Times New Roman"/>
          <w:sz w:val="28"/>
          <w:szCs w:val="28"/>
        </w:rPr>
        <w:t>населения, так и в идентификаторы сведений о физическом лице.</w:t>
      </w:r>
    </w:p>
    <w:p w:rsidR="00F040E2" w:rsidRPr="00F040E2" w:rsidRDefault="00F040E2" w:rsidP="00CD052B">
      <w:pPr>
        <w:spacing w:after="0" w:line="240" w:lineRule="auto"/>
        <w:ind w:firstLine="567"/>
        <w:jc w:val="both"/>
        <w:rPr>
          <w:rFonts w:ascii="PT Astra Serif" w:hAnsi="PT Astra Serif" w:cs="Times New Roman"/>
          <w:sz w:val="28"/>
          <w:szCs w:val="28"/>
        </w:rPr>
      </w:pPr>
      <w:r w:rsidRPr="00F040E2">
        <w:rPr>
          <w:rFonts w:ascii="PT Astra Serif" w:hAnsi="PT Astra Serif" w:cs="Times New Roman"/>
          <w:sz w:val="28"/>
          <w:szCs w:val="28"/>
        </w:rPr>
        <w:t xml:space="preserve">Органы ЗАГС </w:t>
      </w:r>
      <w:r w:rsidR="000F6CB2">
        <w:rPr>
          <w:rFonts w:ascii="PT Astra Serif" w:hAnsi="PT Astra Serif" w:cs="Times New Roman"/>
          <w:sz w:val="28"/>
          <w:szCs w:val="28"/>
        </w:rPr>
        <w:t xml:space="preserve">перешли на </w:t>
      </w:r>
      <w:r w:rsidRPr="00F040E2">
        <w:rPr>
          <w:rFonts w:ascii="PT Astra Serif" w:hAnsi="PT Astra Serif" w:cs="Times New Roman"/>
          <w:sz w:val="28"/>
          <w:szCs w:val="28"/>
        </w:rPr>
        <w:t>оказ</w:t>
      </w:r>
      <w:r w:rsidR="000F6CB2">
        <w:rPr>
          <w:rFonts w:ascii="PT Astra Serif" w:hAnsi="PT Astra Serif" w:cs="Times New Roman"/>
          <w:sz w:val="28"/>
          <w:szCs w:val="28"/>
        </w:rPr>
        <w:t>ание</w:t>
      </w:r>
      <w:r w:rsidRPr="00F040E2">
        <w:rPr>
          <w:rFonts w:ascii="PT Astra Serif" w:hAnsi="PT Astra Serif" w:cs="Times New Roman"/>
          <w:sz w:val="28"/>
          <w:szCs w:val="28"/>
        </w:rPr>
        <w:t xml:space="preserve"> услуг экстерриториально вне зависимости от места проживания гражданина и места хранения информации.</w:t>
      </w:r>
    </w:p>
    <w:p w:rsidR="000F6CB2" w:rsidRDefault="00B0484E" w:rsidP="000F6CB2">
      <w:pPr>
        <w:spacing w:after="0" w:line="240" w:lineRule="auto"/>
        <w:ind w:firstLine="567"/>
        <w:jc w:val="both"/>
        <w:rPr>
          <w:rFonts w:ascii="PT Astra Serif" w:hAnsi="PT Astra Serif" w:cs="Times New Roman"/>
          <w:sz w:val="28"/>
          <w:szCs w:val="28"/>
        </w:rPr>
      </w:pPr>
      <w:r>
        <w:rPr>
          <w:rFonts w:ascii="PT Astra Serif" w:eastAsia="Times New Roman" w:hAnsi="PT Astra Serif" w:cs="Times New Roman"/>
          <w:sz w:val="28"/>
          <w:szCs w:val="28"/>
        </w:rPr>
        <w:t>С</w:t>
      </w:r>
      <w:r w:rsidR="000F6CB2" w:rsidRPr="00721F9C">
        <w:rPr>
          <w:rFonts w:ascii="PT Astra Serif" w:eastAsia="Times New Roman" w:hAnsi="PT Astra Serif" w:cs="Times New Roman"/>
          <w:sz w:val="28"/>
          <w:szCs w:val="28"/>
        </w:rPr>
        <w:t xml:space="preserve">видетельства о государственной регистрации актов </w:t>
      </w:r>
      <w:r>
        <w:rPr>
          <w:rFonts w:ascii="PT Astra Serif" w:eastAsia="Times New Roman" w:hAnsi="PT Astra Serif" w:cs="Times New Roman"/>
          <w:sz w:val="28"/>
          <w:szCs w:val="28"/>
        </w:rPr>
        <w:t xml:space="preserve">исключены </w:t>
      </w:r>
      <w:r w:rsidR="000F6CB2" w:rsidRPr="00721F9C">
        <w:rPr>
          <w:rFonts w:ascii="PT Astra Serif" w:eastAsia="Times New Roman" w:hAnsi="PT Astra Serif" w:cs="Times New Roman"/>
          <w:sz w:val="28"/>
          <w:szCs w:val="28"/>
        </w:rPr>
        <w:t xml:space="preserve">из перечня документов, обязательных к предоставлению заявителем в органы, </w:t>
      </w:r>
      <w:r w:rsidR="000F6CB2" w:rsidRPr="00B33243">
        <w:rPr>
          <w:rFonts w:ascii="PT Astra Serif" w:eastAsia="Times New Roman" w:hAnsi="PT Astra Serif" w:cs="Times New Roman"/>
          <w:sz w:val="28"/>
          <w:szCs w:val="28"/>
        </w:rPr>
        <w:t>оказывающие государственные и муниципальные услуги</w:t>
      </w:r>
      <w:r w:rsidR="000F6CB2">
        <w:rPr>
          <w:rFonts w:ascii="PT Astra Serif" w:hAnsi="PT Astra Serif" w:cs="Times New Roman"/>
          <w:sz w:val="28"/>
          <w:szCs w:val="28"/>
        </w:rPr>
        <w:t>.</w:t>
      </w:r>
    </w:p>
    <w:p w:rsidR="000F6CB2" w:rsidRDefault="000F6CB2" w:rsidP="000F6CB2">
      <w:pPr>
        <w:spacing w:after="0" w:line="240" w:lineRule="auto"/>
        <w:ind w:firstLine="567"/>
        <w:jc w:val="both"/>
        <w:rPr>
          <w:rFonts w:ascii="PT Astra Serif" w:hAnsi="PT Astra Serif" w:cs="Times New Roman"/>
          <w:sz w:val="28"/>
          <w:szCs w:val="28"/>
        </w:rPr>
      </w:pPr>
      <w:r>
        <w:rPr>
          <w:rFonts w:ascii="PT Astra Serif" w:hAnsi="PT Astra Serif" w:cs="Times New Roman"/>
          <w:bCs/>
          <w:sz w:val="28"/>
          <w:szCs w:val="28"/>
        </w:rPr>
        <w:t>Две государственные услуги ЗАГС – государственная регистрация рождения и государственная регистрация смерти, включены в состав Суперсервисов «Рождение ребенка» и «Утрата близкого человека»</w:t>
      </w:r>
      <w:r w:rsidR="00B0484E">
        <w:rPr>
          <w:rFonts w:ascii="PT Astra Serif" w:hAnsi="PT Astra Serif" w:cs="Times New Roman"/>
          <w:bCs/>
          <w:sz w:val="28"/>
          <w:szCs w:val="28"/>
        </w:rPr>
        <w:t xml:space="preserve">, что позволяет осуществить переход к </w:t>
      </w:r>
      <w:r w:rsidR="00B0484E">
        <w:rPr>
          <w:rFonts w:ascii="PT Astra Serif" w:hAnsi="PT Astra Serif"/>
          <w:sz w:val="28"/>
          <w:szCs w:val="28"/>
        </w:rPr>
        <w:t>новому</w:t>
      </w:r>
      <w:r w:rsidR="00B0484E" w:rsidRPr="00B04C43">
        <w:rPr>
          <w:rFonts w:ascii="PT Astra Serif" w:hAnsi="PT Astra Serif"/>
          <w:sz w:val="28"/>
          <w:szCs w:val="28"/>
        </w:rPr>
        <w:t xml:space="preserve"> тип </w:t>
      </w:r>
      <w:r w:rsidR="00B0484E">
        <w:rPr>
          <w:rFonts w:ascii="PT Astra Serif" w:hAnsi="PT Astra Serif"/>
          <w:sz w:val="28"/>
          <w:szCs w:val="28"/>
        </w:rPr>
        <w:t xml:space="preserve">взаимодействия заявителей с органами, оказывающими </w:t>
      </w:r>
      <w:r w:rsidR="00B0484E" w:rsidRPr="00B04C43">
        <w:rPr>
          <w:rFonts w:ascii="PT Astra Serif" w:hAnsi="PT Astra Serif"/>
          <w:sz w:val="28"/>
          <w:szCs w:val="28"/>
        </w:rPr>
        <w:t>государственны</w:t>
      </w:r>
      <w:r w:rsidR="00B0484E">
        <w:rPr>
          <w:rFonts w:ascii="PT Astra Serif" w:hAnsi="PT Astra Serif"/>
          <w:sz w:val="28"/>
          <w:szCs w:val="28"/>
        </w:rPr>
        <w:t>е и муниципальные услуги,</w:t>
      </w:r>
      <w:r w:rsidR="00DC08E8">
        <w:rPr>
          <w:rFonts w:ascii="PT Astra Serif" w:hAnsi="PT Astra Serif"/>
          <w:sz w:val="28"/>
          <w:szCs w:val="28"/>
        </w:rPr>
        <w:t xml:space="preserve"> </w:t>
      </w:r>
      <w:r w:rsidR="00B0484E">
        <w:rPr>
          <w:rFonts w:ascii="PT Astra Serif" w:hAnsi="PT Astra Serif"/>
          <w:sz w:val="28"/>
          <w:szCs w:val="28"/>
        </w:rPr>
        <w:t>сводящему</w:t>
      </w:r>
      <w:r w:rsidR="00B0484E" w:rsidRPr="00B04C43">
        <w:rPr>
          <w:rFonts w:ascii="PT Astra Serif" w:hAnsi="PT Astra Serif"/>
          <w:sz w:val="28"/>
          <w:szCs w:val="28"/>
        </w:rPr>
        <w:t xml:space="preserve"> к минимуму использование бумажных документов и необходимость посещения госорганов.</w:t>
      </w:r>
    </w:p>
    <w:p w:rsidR="00CD052B" w:rsidRDefault="00CD052B" w:rsidP="00CD052B">
      <w:pPr>
        <w:spacing w:after="0" w:line="240" w:lineRule="auto"/>
        <w:ind w:firstLine="567"/>
        <w:jc w:val="both"/>
        <w:rPr>
          <w:rFonts w:ascii="PT Astra Serif" w:hAnsi="PT Astra Serif" w:cs="Times New Roman"/>
          <w:sz w:val="28"/>
          <w:szCs w:val="28"/>
        </w:rPr>
      </w:pPr>
      <w:r w:rsidRPr="00F040E2">
        <w:rPr>
          <w:rFonts w:ascii="PT Astra Serif" w:hAnsi="PT Astra Serif" w:cs="Times New Roman"/>
          <w:sz w:val="28"/>
          <w:szCs w:val="28"/>
        </w:rPr>
        <w:t>Создание реестра позвол</w:t>
      </w:r>
      <w:r w:rsidR="000F6CB2">
        <w:rPr>
          <w:rFonts w:ascii="PT Astra Serif" w:hAnsi="PT Astra Serif" w:cs="Times New Roman"/>
          <w:sz w:val="28"/>
          <w:szCs w:val="28"/>
        </w:rPr>
        <w:t>яе</w:t>
      </w:r>
      <w:r w:rsidRPr="00F040E2">
        <w:rPr>
          <w:rFonts w:ascii="PT Astra Serif" w:hAnsi="PT Astra Serif" w:cs="Times New Roman"/>
          <w:sz w:val="28"/>
          <w:szCs w:val="28"/>
        </w:rPr>
        <w:t>т государственным органам на основе объективных данных более эффективно планировать и выполнять государственные программы.</w:t>
      </w:r>
    </w:p>
    <w:p w:rsidR="005272CA" w:rsidRPr="00966D64" w:rsidRDefault="005272CA" w:rsidP="00CD052B">
      <w:pPr>
        <w:spacing w:after="0" w:line="240" w:lineRule="auto"/>
        <w:ind w:firstLine="567"/>
        <w:jc w:val="both"/>
        <w:rPr>
          <w:rFonts w:ascii="PT Astra Serif" w:hAnsi="PT Astra Serif" w:cs="Times New Roman"/>
          <w:sz w:val="28"/>
          <w:szCs w:val="28"/>
        </w:rPr>
      </w:pPr>
    </w:p>
    <w:p w:rsidR="002E6D42" w:rsidRPr="00324FEF" w:rsidRDefault="002E6D42" w:rsidP="00A55A0B">
      <w:pPr>
        <w:jc w:val="center"/>
        <w:rPr>
          <w:rFonts w:ascii="PT Astra Serif" w:hAnsi="PT Astra Serif" w:cs="Times New Roman"/>
          <w:sz w:val="28"/>
          <w:szCs w:val="28"/>
        </w:rPr>
      </w:pPr>
      <w:r w:rsidRPr="00324FEF">
        <w:rPr>
          <w:rFonts w:ascii="PT Astra Serif" w:hAnsi="PT Astra Serif" w:cs="Times New Roman"/>
          <w:b/>
          <w:sz w:val="28"/>
          <w:szCs w:val="28"/>
        </w:rPr>
        <w:t>Приоритетные направления использования и развития ИКТ на очередной год</w:t>
      </w:r>
      <w:r w:rsidRPr="00324FEF">
        <w:rPr>
          <w:rFonts w:ascii="PT Astra Serif" w:hAnsi="PT Astra Serif"/>
          <w:sz w:val="28"/>
          <w:szCs w:val="28"/>
        </w:rPr>
        <w:t xml:space="preserve">. </w:t>
      </w:r>
    </w:p>
    <w:p w:rsidR="00B93B9C" w:rsidRPr="00324FEF" w:rsidRDefault="00D736DA" w:rsidP="006C2754">
      <w:pPr>
        <w:spacing w:after="0" w:line="240" w:lineRule="auto"/>
        <w:ind w:firstLine="709"/>
        <w:jc w:val="both"/>
        <w:rPr>
          <w:rFonts w:ascii="PT Astra Serif" w:hAnsi="PT Astra Serif" w:cs="Times New Roman"/>
          <w:sz w:val="28"/>
          <w:szCs w:val="28"/>
        </w:rPr>
      </w:pPr>
      <w:r w:rsidRPr="00324FEF">
        <w:rPr>
          <w:rFonts w:ascii="PT Astra Serif" w:hAnsi="PT Astra Serif" w:cs="Times New Roman"/>
          <w:sz w:val="28"/>
          <w:szCs w:val="28"/>
        </w:rPr>
        <w:t xml:space="preserve">План мероприятий </w:t>
      </w:r>
      <w:r w:rsidR="00A55A0B">
        <w:rPr>
          <w:rFonts w:ascii="PT Astra Serif" w:hAnsi="PT Astra Serif" w:cs="Times New Roman"/>
          <w:sz w:val="28"/>
          <w:szCs w:val="28"/>
        </w:rPr>
        <w:t xml:space="preserve">по развитию ИКТ </w:t>
      </w:r>
      <w:r w:rsidRPr="00324FEF">
        <w:rPr>
          <w:rFonts w:ascii="PT Astra Serif" w:hAnsi="PT Astra Serif" w:cs="Times New Roman"/>
          <w:sz w:val="28"/>
          <w:szCs w:val="28"/>
        </w:rPr>
        <w:t>на 20</w:t>
      </w:r>
      <w:r w:rsidR="0083343D">
        <w:rPr>
          <w:rFonts w:ascii="PT Astra Serif" w:hAnsi="PT Astra Serif" w:cs="Times New Roman"/>
          <w:sz w:val="28"/>
          <w:szCs w:val="28"/>
        </w:rPr>
        <w:t>2</w:t>
      </w:r>
      <w:r w:rsidR="00725295">
        <w:rPr>
          <w:rFonts w:ascii="PT Astra Serif" w:hAnsi="PT Astra Serif" w:cs="Times New Roman"/>
          <w:sz w:val="28"/>
          <w:szCs w:val="28"/>
        </w:rPr>
        <w:t>3</w:t>
      </w:r>
      <w:r w:rsidRPr="00324FEF">
        <w:rPr>
          <w:rFonts w:ascii="PT Astra Serif" w:hAnsi="PT Astra Serif" w:cs="Times New Roman"/>
          <w:sz w:val="28"/>
          <w:szCs w:val="28"/>
        </w:rPr>
        <w:t xml:space="preserve"> год включает в себя</w:t>
      </w:r>
      <w:r w:rsidR="00B93B9C" w:rsidRPr="00324FEF">
        <w:rPr>
          <w:rFonts w:ascii="PT Astra Serif" w:hAnsi="PT Astra Serif" w:cs="Times New Roman"/>
          <w:sz w:val="28"/>
          <w:szCs w:val="28"/>
        </w:rPr>
        <w:t>:</w:t>
      </w:r>
    </w:p>
    <w:p w:rsidR="0083343D" w:rsidRDefault="00D76F7F" w:rsidP="006C2754">
      <w:pPr>
        <w:pStyle w:val="a3"/>
        <w:numPr>
          <w:ilvl w:val="1"/>
          <w:numId w:val="2"/>
        </w:numPr>
        <w:ind w:left="142" w:firstLine="567"/>
        <w:jc w:val="both"/>
        <w:rPr>
          <w:rFonts w:ascii="PT Astra Serif" w:hAnsi="PT Astra Serif"/>
          <w:sz w:val="28"/>
          <w:szCs w:val="28"/>
        </w:rPr>
      </w:pPr>
      <w:r w:rsidRPr="0083343D">
        <w:rPr>
          <w:rFonts w:ascii="PT Astra Serif" w:hAnsi="PT Astra Serif"/>
          <w:sz w:val="28"/>
          <w:szCs w:val="28"/>
        </w:rPr>
        <w:t>реализаци</w:t>
      </w:r>
      <w:r w:rsidR="00A55A0B">
        <w:rPr>
          <w:rFonts w:ascii="PT Astra Serif" w:hAnsi="PT Astra Serif"/>
          <w:sz w:val="28"/>
          <w:szCs w:val="28"/>
        </w:rPr>
        <w:t>я</w:t>
      </w:r>
      <w:r w:rsidR="00B93B9C" w:rsidRPr="0083343D">
        <w:rPr>
          <w:rFonts w:ascii="PT Astra Serif" w:hAnsi="PT Astra Serif"/>
          <w:sz w:val="28"/>
          <w:szCs w:val="28"/>
        </w:rPr>
        <w:t xml:space="preserve"> мероприятий по </w:t>
      </w:r>
      <w:r w:rsidRPr="0083343D">
        <w:rPr>
          <w:rFonts w:ascii="PT Astra Serif" w:hAnsi="PT Astra Serif"/>
          <w:sz w:val="28"/>
          <w:szCs w:val="28"/>
        </w:rPr>
        <w:t xml:space="preserve">переводу государственных услуг </w:t>
      </w:r>
      <w:r w:rsidR="00B93B9C" w:rsidRPr="0083343D">
        <w:rPr>
          <w:rFonts w:ascii="PT Astra Serif" w:hAnsi="PT Astra Serif"/>
          <w:sz w:val="28"/>
          <w:szCs w:val="28"/>
        </w:rPr>
        <w:t xml:space="preserve">в сфере регистрации актов гражданского состояния </w:t>
      </w:r>
      <w:r w:rsidRPr="0083343D">
        <w:rPr>
          <w:rFonts w:ascii="PT Astra Serif" w:hAnsi="PT Astra Serif"/>
          <w:sz w:val="28"/>
          <w:szCs w:val="28"/>
        </w:rPr>
        <w:t>в электронный вид</w:t>
      </w:r>
      <w:r w:rsidR="00E31464">
        <w:rPr>
          <w:rFonts w:ascii="PT Astra Serif" w:hAnsi="PT Astra Serif"/>
          <w:sz w:val="28"/>
          <w:szCs w:val="28"/>
        </w:rPr>
        <w:t xml:space="preserve">, обеспечение выполнение установленного целевого показателя доступности </w:t>
      </w:r>
      <w:r w:rsidR="00E31464" w:rsidRPr="00F510F2">
        <w:rPr>
          <w:rFonts w:ascii="PT Astra Serif" w:hAnsi="PT Astra Serif"/>
          <w:bCs/>
          <w:sz w:val="28"/>
          <w:szCs w:val="28"/>
        </w:rPr>
        <w:t xml:space="preserve">массовых социально значимых услуг </w:t>
      </w:r>
      <w:r w:rsidR="00B0484E">
        <w:rPr>
          <w:rFonts w:ascii="PT Astra Serif" w:hAnsi="PT Astra Serif"/>
          <w:sz w:val="28"/>
          <w:szCs w:val="28"/>
        </w:rPr>
        <w:t>в электронном виде</w:t>
      </w:r>
      <w:r w:rsidR="00E958FC">
        <w:rPr>
          <w:rFonts w:ascii="PT Astra Serif" w:hAnsi="PT Astra Serif"/>
          <w:sz w:val="28"/>
          <w:szCs w:val="28"/>
        </w:rPr>
        <w:t xml:space="preserve"> </w:t>
      </w:r>
      <w:r w:rsidR="00E31464" w:rsidRPr="00F510F2">
        <w:rPr>
          <w:rFonts w:ascii="PT Astra Serif" w:hAnsi="PT Astra Serif"/>
          <w:bCs/>
          <w:sz w:val="28"/>
          <w:szCs w:val="28"/>
        </w:rPr>
        <w:t xml:space="preserve">не менее </w:t>
      </w:r>
      <w:r w:rsidR="005272CA">
        <w:rPr>
          <w:rFonts w:ascii="PT Astra Serif" w:hAnsi="PT Astra Serif"/>
          <w:bCs/>
          <w:sz w:val="28"/>
          <w:szCs w:val="28"/>
        </w:rPr>
        <w:t>50</w:t>
      </w:r>
      <w:r w:rsidR="00E31464" w:rsidRPr="00F510F2">
        <w:rPr>
          <w:rFonts w:ascii="PT Astra Serif" w:hAnsi="PT Astra Serif"/>
          <w:bCs/>
          <w:sz w:val="28"/>
          <w:szCs w:val="28"/>
        </w:rPr>
        <w:t>% по каждому виду (</w:t>
      </w:r>
      <w:r w:rsidR="00E31464" w:rsidRPr="00F510F2">
        <w:rPr>
          <w:rFonts w:ascii="PT Astra Serif" w:hAnsi="PT Astra Serif"/>
          <w:sz w:val="28"/>
          <w:szCs w:val="28"/>
        </w:rPr>
        <w:t xml:space="preserve">государственная регистрация брака, государственной </w:t>
      </w:r>
      <w:r w:rsidR="00E31464" w:rsidRPr="00F510F2">
        <w:rPr>
          <w:rFonts w:ascii="PT Astra Serif" w:hAnsi="PT Astra Serif"/>
          <w:sz w:val="28"/>
          <w:szCs w:val="28"/>
        </w:rPr>
        <w:lastRenderedPageBreak/>
        <w:t>регистрацией расторжения брака, государственная регистрация рождения, государственная регистрация смерти, выдача повторных свидетельств</w:t>
      </w:r>
      <w:r w:rsidR="00E31464">
        <w:rPr>
          <w:rFonts w:ascii="PT Astra Serif" w:hAnsi="PT Astra Serif"/>
          <w:sz w:val="28"/>
          <w:szCs w:val="28"/>
        </w:rPr>
        <w:t>)</w:t>
      </w:r>
      <w:r w:rsidR="00CD052B">
        <w:rPr>
          <w:rFonts w:ascii="PT Astra Serif" w:hAnsi="PT Astra Serif"/>
          <w:sz w:val="28"/>
          <w:szCs w:val="28"/>
        </w:rPr>
        <w:t>;</w:t>
      </w:r>
    </w:p>
    <w:p w:rsidR="00832781" w:rsidRPr="00324FEF" w:rsidRDefault="007B2C4D" w:rsidP="00832781">
      <w:pPr>
        <w:pStyle w:val="a3"/>
        <w:numPr>
          <w:ilvl w:val="1"/>
          <w:numId w:val="2"/>
        </w:numPr>
        <w:ind w:left="142" w:firstLine="567"/>
        <w:jc w:val="both"/>
        <w:rPr>
          <w:rFonts w:ascii="PT Astra Serif" w:hAnsi="PT Astra Serif"/>
          <w:sz w:val="28"/>
          <w:szCs w:val="28"/>
        </w:rPr>
      </w:pPr>
      <w:r w:rsidRPr="00324FEF">
        <w:rPr>
          <w:rFonts w:ascii="PT Astra Serif" w:hAnsi="PT Astra Serif"/>
          <w:sz w:val="28"/>
          <w:szCs w:val="28"/>
        </w:rPr>
        <w:t>поддержани</w:t>
      </w:r>
      <w:r w:rsidR="00832781" w:rsidRPr="00324FEF">
        <w:rPr>
          <w:rFonts w:ascii="PT Astra Serif" w:hAnsi="PT Astra Serif"/>
          <w:sz w:val="28"/>
          <w:szCs w:val="28"/>
        </w:rPr>
        <w:t>е</w:t>
      </w:r>
      <w:r w:rsidRPr="00324FEF">
        <w:rPr>
          <w:rFonts w:ascii="PT Astra Serif" w:hAnsi="PT Astra Serif"/>
          <w:sz w:val="28"/>
          <w:szCs w:val="28"/>
        </w:rPr>
        <w:t xml:space="preserve"> работоспособного состояния </w:t>
      </w:r>
      <w:r w:rsidR="003503C9" w:rsidRPr="00324FEF">
        <w:rPr>
          <w:rFonts w:ascii="PT Astra Serif" w:hAnsi="PT Astra Serif"/>
          <w:sz w:val="28"/>
          <w:szCs w:val="28"/>
        </w:rPr>
        <w:t xml:space="preserve">существующей </w:t>
      </w:r>
      <w:r w:rsidR="00E31464">
        <w:rPr>
          <w:rFonts w:ascii="PT Astra Serif" w:hAnsi="PT Astra Serif"/>
          <w:sz w:val="28"/>
          <w:szCs w:val="28"/>
        </w:rPr>
        <w:t xml:space="preserve">инфраструктуры </w:t>
      </w:r>
      <w:r w:rsidR="00832781" w:rsidRPr="00324FEF">
        <w:rPr>
          <w:rFonts w:ascii="PT Astra Serif" w:hAnsi="PT Astra Serif"/>
          <w:sz w:val="28"/>
          <w:szCs w:val="28"/>
        </w:rPr>
        <w:t>ЗАГС Ульяновской области</w:t>
      </w:r>
      <w:r w:rsidR="003503C9" w:rsidRPr="00324FEF">
        <w:rPr>
          <w:rFonts w:ascii="PT Astra Serif" w:hAnsi="PT Astra Serif"/>
          <w:sz w:val="28"/>
          <w:szCs w:val="28"/>
        </w:rPr>
        <w:t>,</w:t>
      </w:r>
      <w:r w:rsidR="00DC08E8">
        <w:rPr>
          <w:rFonts w:ascii="PT Astra Serif" w:hAnsi="PT Astra Serif"/>
          <w:sz w:val="28"/>
          <w:szCs w:val="28"/>
        </w:rPr>
        <w:t xml:space="preserve"> </w:t>
      </w:r>
      <w:r w:rsidR="003503C9" w:rsidRPr="00324FEF">
        <w:rPr>
          <w:rFonts w:ascii="PT Astra Serif" w:hAnsi="PT Astra Serif"/>
          <w:sz w:val="28"/>
          <w:szCs w:val="28"/>
        </w:rPr>
        <w:t xml:space="preserve">обслуживание каналов связи и </w:t>
      </w:r>
      <w:r w:rsidR="004F7D58" w:rsidRPr="00324FEF">
        <w:rPr>
          <w:rFonts w:ascii="PT Astra Serif" w:hAnsi="PT Astra Serif"/>
          <w:sz w:val="28"/>
          <w:szCs w:val="28"/>
        </w:rPr>
        <w:t>оборудования, обеспечивающего безопасность хранен</w:t>
      </w:r>
      <w:r w:rsidR="0083343D">
        <w:rPr>
          <w:rFonts w:ascii="PT Astra Serif" w:hAnsi="PT Astra Serif"/>
          <w:sz w:val="28"/>
          <w:szCs w:val="28"/>
        </w:rPr>
        <w:t>ия, обработки и передачи данных;</w:t>
      </w:r>
    </w:p>
    <w:p w:rsidR="00725295" w:rsidRDefault="005272CA" w:rsidP="00832781">
      <w:pPr>
        <w:pStyle w:val="a3"/>
        <w:numPr>
          <w:ilvl w:val="1"/>
          <w:numId w:val="2"/>
        </w:numPr>
        <w:ind w:left="142" w:firstLine="567"/>
        <w:jc w:val="both"/>
        <w:rPr>
          <w:rFonts w:ascii="PT Astra Serif" w:hAnsi="PT Astra Serif"/>
          <w:sz w:val="28"/>
          <w:szCs w:val="28"/>
        </w:rPr>
      </w:pPr>
      <w:r>
        <w:rPr>
          <w:rFonts w:ascii="PT Astra Serif" w:hAnsi="PT Astra Serif"/>
          <w:sz w:val="28"/>
          <w:szCs w:val="28"/>
        </w:rPr>
        <w:t>развитие функциональности</w:t>
      </w:r>
      <w:r w:rsidR="00CC1A04" w:rsidRPr="00CC1A04">
        <w:rPr>
          <w:rFonts w:ascii="PT Astra Serif" w:hAnsi="PT Astra Serif"/>
          <w:sz w:val="28"/>
          <w:szCs w:val="28"/>
        </w:rPr>
        <w:t xml:space="preserve"> </w:t>
      </w:r>
      <w:r>
        <w:rPr>
          <w:rFonts w:ascii="PT Astra Serif" w:hAnsi="PT Astra Serif"/>
          <w:sz w:val="28"/>
          <w:szCs w:val="28"/>
        </w:rPr>
        <w:t>оказания</w:t>
      </w:r>
      <w:r w:rsidR="00CC1A04" w:rsidRPr="00CC1A04">
        <w:rPr>
          <w:rFonts w:ascii="PT Astra Serif" w:hAnsi="PT Astra Serif"/>
          <w:sz w:val="28"/>
          <w:szCs w:val="28"/>
        </w:rPr>
        <w:t xml:space="preserve"> государственн</w:t>
      </w:r>
      <w:r>
        <w:rPr>
          <w:rFonts w:ascii="PT Astra Serif" w:hAnsi="PT Astra Serif"/>
          <w:sz w:val="28"/>
          <w:szCs w:val="28"/>
        </w:rPr>
        <w:t>ой</w:t>
      </w:r>
      <w:r w:rsidR="00CC1A04" w:rsidRPr="00CC1A04">
        <w:rPr>
          <w:rFonts w:ascii="PT Astra Serif" w:hAnsi="PT Astra Serif"/>
          <w:sz w:val="28"/>
          <w:szCs w:val="28"/>
        </w:rPr>
        <w:t xml:space="preserve"> услуг</w:t>
      </w:r>
      <w:r>
        <w:rPr>
          <w:rFonts w:ascii="PT Astra Serif" w:hAnsi="PT Astra Serif"/>
          <w:sz w:val="28"/>
          <w:szCs w:val="28"/>
        </w:rPr>
        <w:t>и</w:t>
      </w:r>
      <w:r w:rsidR="00CC1A04" w:rsidRPr="00CC1A04">
        <w:rPr>
          <w:rFonts w:ascii="PT Astra Serif" w:hAnsi="PT Astra Serif"/>
          <w:sz w:val="28"/>
          <w:szCs w:val="28"/>
        </w:rPr>
        <w:t xml:space="preserve"> по государственной регистрации рождения в проак</w:t>
      </w:r>
      <w:r w:rsidR="00725295">
        <w:rPr>
          <w:rFonts w:ascii="PT Astra Serif" w:hAnsi="PT Astra Serif"/>
          <w:sz w:val="28"/>
          <w:szCs w:val="28"/>
        </w:rPr>
        <w:t>тивном режиме;</w:t>
      </w:r>
    </w:p>
    <w:p w:rsidR="00CC1A04" w:rsidRPr="00CC1A04" w:rsidRDefault="00725295" w:rsidP="00832781">
      <w:pPr>
        <w:pStyle w:val="a3"/>
        <w:numPr>
          <w:ilvl w:val="1"/>
          <w:numId w:val="2"/>
        </w:numPr>
        <w:ind w:left="142" w:firstLine="567"/>
        <w:jc w:val="both"/>
        <w:rPr>
          <w:rFonts w:ascii="PT Astra Serif" w:hAnsi="PT Astra Serif"/>
          <w:sz w:val="28"/>
          <w:szCs w:val="28"/>
        </w:rPr>
      </w:pPr>
      <w:r>
        <w:rPr>
          <w:rFonts w:ascii="PT Astra Serif" w:hAnsi="PT Astra Serif"/>
          <w:sz w:val="28"/>
          <w:szCs w:val="28"/>
        </w:rPr>
        <w:t xml:space="preserve">реализация мероприятий по </w:t>
      </w:r>
      <w:r w:rsidRPr="00A73ECB">
        <w:rPr>
          <w:rFonts w:ascii="PT Astra Serif" w:hAnsi="PT Astra Serif"/>
          <w:sz w:val="28"/>
          <w:szCs w:val="28"/>
        </w:rPr>
        <w:t xml:space="preserve">переходу на использование отечественного программного обеспечения, </w:t>
      </w:r>
      <w:r w:rsidR="00A73ECB" w:rsidRPr="00A73ECB">
        <w:rPr>
          <w:rFonts w:ascii="PT Astra Serif" w:hAnsi="PT Astra Serif"/>
          <w:sz w:val="28"/>
          <w:szCs w:val="28"/>
        </w:rPr>
        <w:t xml:space="preserve">в том числе </w:t>
      </w:r>
      <w:r w:rsidRPr="00A73ECB">
        <w:rPr>
          <w:rFonts w:ascii="PT Astra Serif" w:hAnsi="PT Astra Serif"/>
          <w:sz w:val="28"/>
          <w:szCs w:val="28"/>
        </w:rPr>
        <w:t xml:space="preserve">обеспечение </w:t>
      </w:r>
      <w:r w:rsidR="00A73ECB" w:rsidRPr="00A73ECB">
        <w:rPr>
          <w:rFonts w:ascii="PT Astra Serif" w:hAnsi="PT Astra Serif"/>
          <w:sz w:val="28"/>
          <w:szCs w:val="28"/>
        </w:rPr>
        <w:t xml:space="preserve">выполнения установленного целевого показателя доли используемых отечественных операционных систем - </w:t>
      </w:r>
      <w:r w:rsidR="00A73ECB">
        <w:rPr>
          <w:rFonts w:ascii="PT Astra Serif" w:hAnsi="PT Astra Serif"/>
          <w:sz w:val="28"/>
          <w:szCs w:val="28"/>
        </w:rPr>
        <w:t xml:space="preserve">не менее 60% и </w:t>
      </w:r>
      <w:r w:rsidR="00A73ECB" w:rsidRPr="00A73ECB">
        <w:rPr>
          <w:rFonts w:ascii="PT Astra Serif" w:hAnsi="PT Astra Serif"/>
          <w:sz w:val="28"/>
          <w:szCs w:val="28"/>
        </w:rPr>
        <w:t xml:space="preserve">отечественных офисных приложений -не менее 80%. </w:t>
      </w:r>
    </w:p>
    <w:sectPr w:rsidR="00CC1A04" w:rsidRPr="00CC1A04" w:rsidSect="00F040E2">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1AD" w:rsidRDefault="000841AD" w:rsidP="00F040E2">
      <w:pPr>
        <w:spacing w:after="0" w:line="240" w:lineRule="auto"/>
      </w:pPr>
      <w:r>
        <w:separator/>
      </w:r>
    </w:p>
  </w:endnote>
  <w:endnote w:type="continuationSeparator" w:id="1">
    <w:p w:rsidR="000841AD" w:rsidRDefault="000841AD" w:rsidP="00F04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1AD" w:rsidRDefault="000841AD" w:rsidP="00F040E2">
      <w:pPr>
        <w:spacing w:after="0" w:line="240" w:lineRule="auto"/>
      </w:pPr>
      <w:r>
        <w:separator/>
      </w:r>
    </w:p>
  </w:footnote>
  <w:footnote w:type="continuationSeparator" w:id="1">
    <w:p w:rsidR="000841AD" w:rsidRDefault="000841AD" w:rsidP="00F040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886516"/>
      <w:docPartObj>
        <w:docPartGallery w:val="Page Numbers (Top of Page)"/>
        <w:docPartUnique/>
      </w:docPartObj>
    </w:sdtPr>
    <w:sdtEndPr>
      <w:rPr>
        <w:rFonts w:ascii="PT Astra Serif" w:hAnsi="PT Astra Serif"/>
        <w:sz w:val="24"/>
        <w:szCs w:val="24"/>
      </w:rPr>
    </w:sdtEndPr>
    <w:sdtContent>
      <w:p w:rsidR="00921807" w:rsidRPr="00F040E2" w:rsidRDefault="000368BF">
        <w:pPr>
          <w:pStyle w:val="a9"/>
          <w:jc w:val="center"/>
          <w:rPr>
            <w:rFonts w:ascii="PT Astra Serif" w:hAnsi="PT Astra Serif"/>
            <w:sz w:val="24"/>
            <w:szCs w:val="24"/>
          </w:rPr>
        </w:pPr>
        <w:r w:rsidRPr="00F040E2">
          <w:rPr>
            <w:rFonts w:ascii="PT Astra Serif" w:hAnsi="PT Astra Serif"/>
            <w:sz w:val="24"/>
            <w:szCs w:val="24"/>
          </w:rPr>
          <w:fldChar w:fldCharType="begin"/>
        </w:r>
        <w:r w:rsidR="00921807" w:rsidRPr="00F040E2">
          <w:rPr>
            <w:rFonts w:ascii="PT Astra Serif" w:hAnsi="PT Astra Serif"/>
            <w:sz w:val="24"/>
            <w:szCs w:val="24"/>
          </w:rPr>
          <w:instrText xml:space="preserve"> PAGE   \* MERGEFORMAT </w:instrText>
        </w:r>
        <w:r w:rsidRPr="00F040E2">
          <w:rPr>
            <w:rFonts w:ascii="PT Astra Serif" w:hAnsi="PT Astra Serif"/>
            <w:sz w:val="24"/>
            <w:szCs w:val="24"/>
          </w:rPr>
          <w:fldChar w:fldCharType="separate"/>
        </w:r>
        <w:r w:rsidR="00622358">
          <w:rPr>
            <w:rFonts w:ascii="PT Astra Serif" w:hAnsi="PT Astra Serif"/>
            <w:noProof/>
            <w:sz w:val="24"/>
            <w:szCs w:val="24"/>
          </w:rPr>
          <w:t>11</w:t>
        </w:r>
        <w:r w:rsidRPr="00F040E2">
          <w:rPr>
            <w:rFonts w:ascii="PT Astra Serif" w:hAnsi="PT Astra Serif"/>
            <w:sz w:val="24"/>
            <w:szCs w:val="24"/>
          </w:rPr>
          <w:fldChar w:fldCharType="end"/>
        </w:r>
      </w:p>
    </w:sdtContent>
  </w:sdt>
  <w:p w:rsidR="00921807" w:rsidRDefault="0092180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A6395"/>
    <w:multiLevelType w:val="multilevel"/>
    <w:tmpl w:val="F0B85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D197B"/>
    <w:multiLevelType w:val="hybridMultilevel"/>
    <w:tmpl w:val="A0F4589C"/>
    <w:lvl w:ilvl="0" w:tplc="CDD048FA">
      <w:start w:val="1"/>
      <w:numFmt w:val="decimal"/>
      <w:suff w:val="space"/>
      <w:lvlText w:val="%1."/>
      <w:lvlJc w:val="left"/>
      <w:pPr>
        <w:ind w:left="794" w:hanging="226"/>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1D2DD2"/>
    <w:multiLevelType w:val="hybridMultilevel"/>
    <w:tmpl w:val="2620E9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D442A00"/>
    <w:multiLevelType w:val="hybridMultilevel"/>
    <w:tmpl w:val="24AC6496"/>
    <w:lvl w:ilvl="0" w:tplc="E9B2EB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FB06264"/>
    <w:multiLevelType w:val="hybridMultilevel"/>
    <w:tmpl w:val="CC0C92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415436"/>
    <w:multiLevelType w:val="multilevel"/>
    <w:tmpl w:val="AAAC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5B565E"/>
    <w:multiLevelType w:val="hybridMultilevel"/>
    <w:tmpl w:val="615C9CC0"/>
    <w:lvl w:ilvl="0" w:tplc="F2CE918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1"/>
  <w:defaultTabStop w:val="708"/>
  <w:characterSpacingControl w:val="doNotCompress"/>
  <w:footnotePr>
    <w:footnote w:id="0"/>
    <w:footnote w:id="1"/>
  </w:footnotePr>
  <w:endnotePr>
    <w:endnote w:id="0"/>
    <w:endnote w:id="1"/>
  </w:endnotePr>
  <w:compat/>
  <w:rsids>
    <w:rsidRoot w:val="00E81A78"/>
    <w:rsid w:val="000172C3"/>
    <w:rsid w:val="0002076E"/>
    <w:rsid w:val="00020F04"/>
    <w:rsid w:val="00022A9E"/>
    <w:rsid w:val="00025CCE"/>
    <w:rsid w:val="000368BF"/>
    <w:rsid w:val="00050D38"/>
    <w:rsid w:val="0005716D"/>
    <w:rsid w:val="0006200F"/>
    <w:rsid w:val="000630D0"/>
    <w:rsid w:val="00067C43"/>
    <w:rsid w:val="000841AD"/>
    <w:rsid w:val="000869A5"/>
    <w:rsid w:val="00086D9A"/>
    <w:rsid w:val="0009090E"/>
    <w:rsid w:val="0009531D"/>
    <w:rsid w:val="000A25EC"/>
    <w:rsid w:val="000B5CFB"/>
    <w:rsid w:val="000C545D"/>
    <w:rsid w:val="000C587B"/>
    <w:rsid w:val="000E44AA"/>
    <w:rsid w:val="000E4A94"/>
    <w:rsid w:val="000F3ADD"/>
    <w:rsid w:val="000F629A"/>
    <w:rsid w:val="000F6CB2"/>
    <w:rsid w:val="00111133"/>
    <w:rsid w:val="001164AE"/>
    <w:rsid w:val="001165DD"/>
    <w:rsid w:val="00117BDE"/>
    <w:rsid w:val="0012661E"/>
    <w:rsid w:val="00141FCD"/>
    <w:rsid w:val="00155529"/>
    <w:rsid w:val="00166B35"/>
    <w:rsid w:val="00170FD8"/>
    <w:rsid w:val="00174189"/>
    <w:rsid w:val="00184E9C"/>
    <w:rsid w:val="001958E2"/>
    <w:rsid w:val="001A27BB"/>
    <w:rsid w:val="001A3F58"/>
    <w:rsid w:val="001C028D"/>
    <w:rsid w:val="001C1207"/>
    <w:rsid w:val="001D4C89"/>
    <w:rsid w:val="001E57F8"/>
    <w:rsid w:val="001E68C4"/>
    <w:rsid w:val="00201E51"/>
    <w:rsid w:val="00213218"/>
    <w:rsid w:val="0022278A"/>
    <w:rsid w:val="00227E7E"/>
    <w:rsid w:val="002429E4"/>
    <w:rsid w:val="00245A09"/>
    <w:rsid w:val="00250D1B"/>
    <w:rsid w:val="002546BE"/>
    <w:rsid w:val="00260525"/>
    <w:rsid w:val="00273957"/>
    <w:rsid w:val="002759D1"/>
    <w:rsid w:val="00281E9B"/>
    <w:rsid w:val="00293CF0"/>
    <w:rsid w:val="002C0FDD"/>
    <w:rsid w:val="002D2222"/>
    <w:rsid w:val="002D7F3B"/>
    <w:rsid w:val="002E40E9"/>
    <w:rsid w:val="002E6D42"/>
    <w:rsid w:val="002F1138"/>
    <w:rsid w:val="00302781"/>
    <w:rsid w:val="003079A7"/>
    <w:rsid w:val="003115DF"/>
    <w:rsid w:val="0031179E"/>
    <w:rsid w:val="0032169A"/>
    <w:rsid w:val="00321A8E"/>
    <w:rsid w:val="00324FEF"/>
    <w:rsid w:val="003350C2"/>
    <w:rsid w:val="00341B97"/>
    <w:rsid w:val="00346CC1"/>
    <w:rsid w:val="003503C9"/>
    <w:rsid w:val="00352008"/>
    <w:rsid w:val="00364430"/>
    <w:rsid w:val="00373E94"/>
    <w:rsid w:val="0037735F"/>
    <w:rsid w:val="00384905"/>
    <w:rsid w:val="00385DDF"/>
    <w:rsid w:val="003877B9"/>
    <w:rsid w:val="003A0728"/>
    <w:rsid w:val="003B3BC3"/>
    <w:rsid w:val="003B4C4D"/>
    <w:rsid w:val="003B598E"/>
    <w:rsid w:val="003B7D56"/>
    <w:rsid w:val="003D093E"/>
    <w:rsid w:val="003D3432"/>
    <w:rsid w:val="003E0877"/>
    <w:rsid w:val="003E3E3F"/>
    <w:rsid w:val="003F0D61"/>
    <w:rsid w:val="003F4A66"/>
    <w:rsid w:val="00402724"/>
    <w:rsid w:val="00403FD9"/>
    <w:rsid w:val="004127E1"/>
    <w:rsid w:val="004163D4"/>
    <w:rsid w:val="004249B3"/>
    <w:rsid w:val="00425B72"/>
    <w:rsid w:val="00437E6B"/>
    <w:rsid w:val="00444D36"/>
    <w:rsid w:val="004510F5"/>
    <w:rsid w:val="00453428"/>
    <w:rsid w:val="00453F69"/>
    <w:rsid w:val="00475116"/>
    <w:rsid w:val="00493115"/>
    <w:rsid w:val="004A41E5"/>
    <w:rsid w:val="004C79C3"/>
    <w:rsid w:val="004D56D8"/>
    <w:rsid w:val="004E1DF9"/>
    <w:rsid w:val="004E48B3"/>
    <w:rsid w:val="004F6C08"/>
    <w:rsid w:val="004F77EE"/>
    <w:rsid w:val="004F7D58"/>
    <w:rsid w:val="00506AE9"/>
    <w:rsid w:val="0051610E"/>
    <w:rsid w:val="00517FAC"/>
    <w:rsid w:val="005272CA"/>
    <w:rsid w:val="00537937"/>
    <w:rsid w:val="0056388A"/>
    <w:rsid w:val="00563E9A"/>
    <w:rsid w:val="00581622"/>
    <w:rsid w:val="005A1DCE"/>
    <w:rsid w:val="005A730F"/>
    <w:rsid w:val="005C2571"/>
    <w:rsid w:val="005D14AF"/>
    <w:rsid w:val="005F2871"/>
    <w:rsid w:val="006212C2"/>
    <w:rsid w:val="00622358"/>
    <w:rsid w:val="00626806"/>
    <w:rsid w:val="00632F96"/>
    <w:rsid w:val="00641DDB"/>
    <w:rsid w:val="006425E4"/>
    <w:rsid w:val="00646B43"/>
    <w:rsid w:val="00652EA2"/>
    <w:rsid w:val="006577D8"/>
    <w:rsid w:val="0068717C"/>
    <w:rsid w:val="00691B5A"/>
    <w:rsid w:val="006960FD"/>
    <w:rsid w:val="006A52B1"/>
    <w:rsid w:val="006B503D"/>
    <w:rsid w:val="006B5E32"/>
    <w:rsid w:val="006C2754"/>
    <w:rsid w:val="006C279F"/>
    <w:rsid w:val="006C74AF"/>
    <w:rsid w:val="006D59EF"/>
    <w:rsid w:val="006D7DE1"/>
    <w:rsid w:val="006E4C98"/>
    <w:rsid w:val="006F3246"/>
    <w:rsid w:val="006F79A2"/>
    <w:rsid w:val="0070538F"/>
    <w:rsid w:val="00716198"/>
    <w:rsid w:val="00720836"/>
    <w:rsid w:val="00724F04"/>
    <w:rsid w:val="00725295"/>
    <w:rsid w:val="007268D2"/>
    <w:rsid w:val="00730752"/>
    <w:rsid w:val="00735D3E"/>
    <w:rsid w:val="00743530"/>
    <w:rsid w:val="0075341A"/>
    <w:rsid w:val="0075530A"/>
    <w:rsid w:val="00774122"/>
    <w:rsid w:val="00777AA3"/>
    <w:rsid w:val="00783029"/>
    <w:rsid w:val="007A1A64"/>
    <w:rsid w:val="007B2C4D"/>
    <w:rsid w:val="007B576A"/>
    <w:rsid w:val="007B6DFE"/>
    <w:rsid w:val="007D038F"/>
    <w:rsid w:val="007E75D5"/>
    <w:rsid w:val="007F1A21"/>
    <w:rsid w:val="007F1E86"/>
    <w:rsid w:val="007F2928"/>
    <w:rsid w:val="007F2BB4"/>
    <w:rsid w:val="007F641B"/>
    <w:rsid w:val="00810BD3"/>
    <w:rsid w:val="0082692F"/>
    <w:rsid w:val="00832781"/>
    <w:rsid w:val="0083343D"/>
    <w:rsid w:val="008422C5"/>
    <w:rsid w:val="0084609C"/>
    <w:rsid w:val="008513AA"/>
    <w:rsid w:val="00856B16"/>
    <w:rsid w:val="00857046"/>
    <w:rsid w:val="008570DF"/>
    <w:rsid w:val="00874F52"/>
    <w:rsid w:val="0088462E"/>
    <w:rsid w:val="00892A9C"/>
    <w:rsid w:val="00895993"/>
    <w:rsid w:val="00895B2E"/>
    <w:rsid w:val="008A0831"/>
    <w:rsid w:val="008C2140"/>
    <w:rsid w:val="008C5C8C"/>
    <w:rsid w:val="008D2699"/>
    <w:rsid w:val="008E5362"/>
    <w:rsid w:val="008E5B32"/>
    <w:rsid w:val="008F53DF"/>
    <w:rsid w:val="00904A08"/>
    <w:rsid w:val="00905A40"/>
    <w:rsid w:val="00921807"/>
    <w:rsid w:val="00930316"/>
    <w:rsid w:val="00931E8F"/>
    <w:rsid w:val="009435AC"/>
    <w:rsid w:val="00966D64"/>
    <w:rsid w:val="00980A5D"/>
    <w:rsid w:val="00982FE0"/>
    <w:rsid w:val="009A4A2F"/>
    <w:rsid w:val="009B24A9"/>
    <w:rsid w:val="009B3386"/>
    <w:rsid w:val="009B3A87"/>
    <w:rsid w:val="009C285A"/>
    <w:rsid w:val="009C3809"/>
    <w:rsid w:val="009D3457"/>
    <w:rsid w:val="009D477B"/>
    <w:rsid w:val="009E3421"/>
    <w:rsid w:val="009E35FC"/>
    <w:rsid w:val="009F003C"/>
    <w:rsid w:val="00A02F22"/>
    <w:rsid w:val="00A05BBA"/>
    <w:rsid w:val="00A0712A"/>
    <w:rsid w:val="00A22F2D"/>
    <w:rsid w:val="00A37DCA"/>
    <w:rsid w:val="00A404EB"/>
    <w:rsid w:val="00A40B6F"/>
    <w:rsid w:val="00A51BB1"/>
    <w:rsid w:val="00A55A0B"/>
    <w:rsid w:val="00A62412"/>
    <w:rsid w:val="00A73A17"/>
    <w:rsid w:val="00A73ECB"/>
    <w:rsid w:val="00A7453B"/>
    <w:rsid w:val="00A85EB0"/>
    <w:rsid w:val="00AA2F3E"/>
    <w:rsid w:val="00AA39F3"/>
    <w:rsid w:val="00AB7CA0"/>
    <w:rsid w:val="00AD2B4C"/>
    <w:rsid w:val="00AD2D44"/>
    <w:rsid w:val="00AD6C25"/>
    <w:rsid w:val="00AD7505"/>
    <w:rsid w:val="00AE0351"/>
    <w:rsid w:val="00AE03D8"/>
    <w:rsid w:val="00AF4BC7"/>
    <w:rsid w:val="00B01B56"/>
    <w:rsid w:val="00B0484E"/>
    <w:rsid w:val="00B2330F"/>
    <w:rsid w:val="00B31822"/>
    <w:rsid w:val="00B31AA7"/>
    <w:rsid w:val="00B344C3"/>
    <w:rsid w:val="00B4135B"/>
    <w:rsid w:val="00B55A85"/>
    <w:rsid w:val="00B57846"/>
    <w:rsid w:val="00B60040"/>
    <w:rsid w:val="00B662AC"/>
    <w:rsid w:val="00B9256F"/>
    <w:rsid w:val="00B93B9C"/>
    <w:rsid w:val="00B96B2A"/>
    <w:rsid w:val="00B97131"/>
    <w:rsid w:val="00BA5BBD"/>
    <w:rsid w:val="00BC3AA1"/>
    <w:rsid w:val="00BC5B70"/>
    <w:rsid w:val="00BE107A"/>
    <w:rsid w:val="00BE7D7B"/>
    <w:rsid w:val="00BF797D"/>
    <w:rsid w:val="00C00F9F"/>
    <w:rsid w:val="00C162F6"/>
    <w:rsid w:val="00C17816"/>
    <w:rsid w:val="00C22413"/>
    <w:rsid w:val="00C226D6"/>
    <w:rsid w:val="00C41B35"/>
    <w:rsid w:val="00C528A3"/>
    <w:rsid w:val="00C630A9"/>
    <w:rsid w:val="00C738FE"/>
    <w:rsid w:val="00C73C82"/>
    <w:rsid w:val="00C96448"/>
    <w:rsid w:val="00CA450C"/>
    <w:rsid w:val="00CA771A"/>
    <w:rsid w:val="00CC1A04"/>
    <w:rsid w:val="00CC3BFB"/>
    <w:rsid w:val="00CC7CF1"/>
    <w:rsid w:val="00CD052B"/>
    <w:rsid w:val="00CD41E0"/>
    <w:rsid w:val="00CE29AC"/>
    <w:rsid w:val="00CE34E6"/>
    <w:rsid w:val="00CE3B57"/>
    <w:rsid w:val="00CE5654"/>
    <w:rsid w:val="00CF1E91"/>
    <w:rsid w:val="00D01DC3"/>
    <w:rsid w:val="00D01F3F"/>
    <w:rsid w:val="00D21DF2"/>
    <w:rsid w:val="00D31786"/>
    <w:rsid w:val="00D3225D"/>
    <w:rsid w:val="00D33732"/>
    <w:rsid w:val="00D50789"/>
    <w:rsid w:val="00D52F9B"/>
    <w:rsid w:val="00D5355D"/>
    <w:rsid w:val="00D559E1"/>
    <w:rsid w:val="00D560E3"/>
    <w:rsid w:val="00D62E59"/>
    <w:rsid w:val="00D736DA"/>
    <w:rsid w:val="00D74B12"/>
    <w:rsid w:val="00D76F7F"/>
    <w:rsid w:val="00D91D05"/>
    <w:rsid w:val="00DA2002"/>
    <w:rsid w:val="00DB7D3B"/>
    <w:rsid w:val="00DC08E8"/>
    <w:rsid w:val="00DC2C95"/>
    <w:rsid w:val="00DD6043"/>
    <w:rsid w:val="00DD6A91"/>
    <w:rsid w:val="00DE358C"/>
    <w:rsid w:val="00DF1B56"/>
    <w:rsid w:val="00DF45A0"/>
    <w:rsid w:val="00E05B26"/>
    <w:rsid w:val="00E10A44"/>
    <w:rsid w:val="00E14EC1"/>
    <w:rsid w:val="00E21131"/>
    <w:rsid w:val="00E31464"/>
    <w:rsid w:val="00E35F4A"/>
    <w:rsid w:val="00E36AF0"/>
    <w:rsid w:val="00E37091"/>
    <w:rsid w:val="00E379F1"/>
    <w:rsid w:val="00E43E2D"/>
    <w:rsid w:val="00E47291"/>
    <w:rsid w:val="00E52138"/>
    <w:rsid w:val="00E53B84"/>
    <w:rsid w:val="00E55B16"/>
    <w:rsid w:val="00E57C38"/>
    <w:rsid w:val="00E618D8"/>
    <w:rsid w:val="00E61E2B"/>
    <w:rsid w:val="00E623FB"/>
    <w:rsid w:val="00E75C3C"/>
    <w:rsid w:val="00E81A78"/>
    <w:rsid w:val="00E866D9"/>
    <w:rsid w:val="00E86FE3"/>
    <w:rsid w:val="00E958FC"/>
    <w:rsid w:val="00EB47DF"/>
    <w:rsid w:val="00EC1976"/>
    <w:rsid w:val="00EC2181"/>
    <w:rsid w:val="00EC32F5"/>
    <w:rsid w:val="00EC4742"/>
    <w:rsid w:val="00ED1755"/>
    <w:rsid w:val="00ED6E40"/>
    <w:rsid w:val="00F02045"/>
    <w:rsid w:val="00F040E2"/>
    <w:rsid w:val="00F10CFF"/>
    <w:rsid w:val="00F17071"/>
    <w:rsid w:val="00F32266"/>
    <w:rsid w:val="00F41EDC"/>
    <w:rsid w:val="00F57405"/>
    <w:rsid w:val="00F83359"/>
    <w:rsid w:val="00F87D33"/>
    <w:rsid w:val="00F910E7"/>
    <w:rsid w:val="00FB3069"/>
    <w:rsid w:val="00FC2FB5"/>
    <w:rsid w:val="00FD1E8C"/>
    <w:rsid w:val="00FD20F3"/>
    <w:rsid w:val="00FD2C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C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A87"/>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F2871"/>
    <w:rPr>
      <w:color w:val="0563C1" w:themeColor="hyperlink"/>
      <w:u w:val="single"/>
    </w:rPr>
  </w:style>
  <w:style w:type="table" w:styleId="a5">
    <w:name w:val="Table Grid"/>
    <w:basedOn w:val="a1"/>
    <w:uiPriority w:val="39"/>
    <w:rsid w:val="007B2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rsid w:val="007B2C4D"/>
  </w:style>
  <w:style w:type="character" w:customStyle="1" w:styleId="fontstyle01">
    <w:name w:val="fontstyle01"/>
    <w:basedOn w:val="a0"/>
    <w:rsid w:val="004D56D8"/>
    <w:rPr>
      <w:rFonts w:ascii="Times New Roman" w:hAnsi="Times New Roman" w:cs="Times New Roman" w:hint="default"/>
      <w:b w:val="0"/>
      <w:bCs w:val="0"/>
      <w:i w:val="0"/>
      <w:iCs w:val="0"/>
      <w:color w:val="000000"/>
      <w:sz w:val="28"/>
      <w:szCs w:val="28"/>
    </w:rPr>
  </w:style>
  <w:style w:type="paragraph" w:styleId="a6">
    <w:name w:val="No Spacing"/>
    <w:uiPriority w:val="1"/>
    <w:qFormat/>
    <w:rsid w:val="004D56D8"/>
    <w:pPr>
      <w:spacing w:after="0" w:line="240" w:lineRule="auto"/>
    </w:pPr>
  </w:style>
  <w:style w:type="paragraph" w:styleId="a7">
    <w:name w:val="Balloon Text"/>
    <w:basedOn w:val="a"/>
    <w:link w:val="a8"/>
    <w:uiPriority w:val="99"/>
    <w:semiHidden/>
    <w:unhideWhenUsed/>
    <w:rsid w:val="00A02F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2F22"/>
    <w:rPr>
      <w:rFonts w:ascii="Tahoma" w:hAnsi="Tahoma" w:cs="Tahoma"/>
      <w:sz w:val="16"/>
      <w:szCs w:val="16"/>
    </w:rPr>
  </w:style>
  <w:style w:type="paragraph" w:styleId="a9">
    <w:name w:val="header"/>
    <w:basedOn w:val="a"/>
    <w:link w:val="aa"/>
    <w:uiPriority w:val="99"/>
    <w:unhideWhenUsed/>
    <w:rsid w:val="00F040E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040E2"/>
  </w:style>
  <w:style w:type="paragraph" w:styleId="ab">
    <w:name w:val="footer"/>
    <w:basedOn w:val="a"/>
    <w:link w:val="ac"/>
    <w:uiPriority w:val="99"/>
    <w:semiHidden/>
    <w:unhideWhenUsed/>
    <w:rsid w:val="00F040E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040E2"/>
  </w:style>
  <w:style w:type="paragraph" w:styleId="ad">
    <w:name w:val="Normal (Web)"/>
    <w:basedOn w:val="a"/>
    <w:uiPriority w:val="99"/>
    <w:unhideWhenUsed/>
    <w:rsid w:val="00DF45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0553643">
      <w:bodyDiv w:val="1"/>
      <w:marLeft w:val="0"/>
      <w:marRight w:val="0"/>
      <w:marTop w:val="0"/>
      <w:marBottom w:val="0"/>
      <w:divBdr>
        <w:top w:val="none" w:sz="0" w:space="0" w:color="auto"/>
        <w:left w:val="none" w:sz="0" w:space="0" w:color="auto"/>
        <w:bottom w:val="none" w:sz="0" w:space="0" w:color="auto"/>
        <w:right w:val="none" w:sz="0" w:space="0" w:color="auto"/>
      </w:divBdr>
    </w:div>
    <w:div w:id="324675856">
      <w:bodyDiv w:val="1"/>
      <w:marLeft w:val="0"/>
      <w:marRight w:val="0"/>
      <w:marTop w:val="0"/>
      <w:marBottom w:val="0"/>
      <w:divBdr>
        <w:top w:val="none" w:sz="0" w:space="0" w:color="auto"/>
        <w:left w:val="none" w:sz="0" w:space="0" w:color="auto"/>
        <w:bottom w:val="none" w:sz="0" w:space="0" w:color="auto"/>
        <w:right w:val="none" w:sz="0" w:space="0" w:color="auto"/>
      </w:divBdr>
    </w:div>
    <w:div w:id="342561770">
      <w:bodyDiv w:val="1"/>
      <w:marLeft w:val="0"/>
      <w:marRight w:val="0"/>
      <w:marTop w:val="0"/>
      <w:marBottom w:val="0"/>
      <w:divBdr>
        <w:top w:val="none" w:sz="0" w:space="0" w:color="auto"/>
        <w:left w:val="none" w:sz="0" w:space="0" w:color="auto"/>
        <w:bottom w:val="none" w:sz="0" w:space="0" w:color="auto"/>
        <w:right w:val="none" w:sz="0" w:space="0" w:color="auto"/>
      </w:divBdr>
    </w:div>
    <w:div w:id="686714650">
      <w:bodyDiv w:val="1"/>
      <w:marLeft w:val="0"/>
      <w:marRight w:val="0"/>
      <w:marTop w:val="0"/>
      <w:marBottom w:val="0"/>
      <w:divBdr>
        <w:top w:val="none" w:sz="0" w:space="0" w:color="auto"/>
        <w:left w:val="none" w:sz="0" w:space="0" w:color="auto"/>
        <w:bottom w:val="none" w:sz="0" w:space="0" w:color="auto"/>
        <w:right w:val="none" w:sz="0" w:space="0" w:color="auto"/>
      </w:divBdr>
      <w:divsChild>
        <w:div w:id="1805073463">
          <w:marLeft w:val="0"/>
          <w:marRight w:val="0"/>
          <w:marTop w:val="0"/>
          <w:marBottom w:val="0"/>
          <w:divBdr>
            <w:top w:val="none" w:sz="0" w:space="0" w:color="auto"/>
            <w:left w:val="none" w:sz="0" w:space="0" w:color="auto"/>
            <w:bottom w:val="none" w:sz="0" w:space="0" w:color="auto"/>
            <w:right w:val="none" w:sz="0" w:space="0" w:color="auto"/>
          </w:divBdr>
        </w:div>
      </w:divsChild>
    </w:div>
    <w:div w:id="1135102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gs.nalog.ru/" TargetMode="External"/><Relationship Id="rId13" Type="http://schemas.openxmlformats.org/officeDocument/2006/relationships/hyperlink" Target="https://zags.ulgov.ru/gosudarstvennaya-registracziya-rastorzheniya-braka-na-osnovanii-resheniya-suda-odin-zayavitel/" TargetMode="External"/><Relationship Id="rId18" Type="http://schemas.openxmlformats.org/officeDocument/2006/relationships/hyperlink" Target="https://zags.ulgov.ru/gosudarstvennaya-registracziya-ustanovleniya-otczovstva-na-osnovanii-resheniya-suda-2/" TargetMode="External"/><Relationship Id="rId3" Type="http://schemas.openxmlformats.org/officeDocument/2006/relationships/styles" Target="styles.xml"/><Relationship Id="rId21" Type="http://schemas.openxmlformats.org/officeDocument/2006/relationships/hyperlink" Target="https://zags.ulgov.ru/main/elektronnyj-zags/vydacha-povtornyh-dokumentov/" TargetMode="External"/><Relationship Id="rId7" Type="http://schemas.openxmlformats.org/officeDocument/2006/relationships/endnotes" Target="endnotes.xml"/><Relationship Id="rId12" Type="http://schemas.openxmlformats.org/officeDocument/2006/relationships/hyperlink" Target="https://zags.ulgov.ru/gosudarstvennaya-registracziya-rastorzheniya-braka-po-oboyudnomu-soglasiyu/" TargetMode="External"/><Relationship Id="rId17" Type="http://schemas.openxmlformats.org/officeDocument/2006/relationships/hyperlink" Target="https://zags.ulgov.ru/main/elektronnyj-zags/gosudarstvennaya-registracziya-ustanovleniya-otczovstva-po-zayavleniyu-otcza-ne-sostoyashhego-v-brake-s-materyu-rebenka-na-moment-rozhdeniya-rebenka-2/" TargetMode="External"/><Relationship Id="rId2" Type="http://schemas.openxmlformats.org/officeDocument/2006/relationships/numbering" Target="numbering.xml"/><Relationship Id="rId16" Type="http://schemas.openxmlformats.org/officeDocument/2006/relationships/hyperlink" Target="https://zags.ulgov.ru/gosudarstvennaya-registracziya-usynovleniya-udochereniya-rebenka-odin-zayavitel/" TargetMode="External"/><Relationship Id="rId20" Type="http://schemas.openxmlformats.org/officeDocument/2006/relationships/hyperlink" Target="https://zags.ulgov.ru/main/elektronnyj-zags/gosudarstvennaya-registracziya-smer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gs.ulgov.ru/gosudarstvennaya-registracziya-braka-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gs.ulgov.ru/gosudarstvennaya-registracziya-usynovleniya-udochereniya-rebenka-u-licz-sostoyashhih-v-brake/" TargetMode="External"/><Relationship Id="rId23" Type="http://schemas.openxmlformats.org/officeDocument/2006/relationships/fontTable" Target="fontTable.xml"/><Relationship Id="rId10" Type="http://schemas.openxmlformats.org/officeDocument/2006/relationships/hyperlink" Target="https://zags.ulgov.ru/gosudarstvennaya-registracziya-rozhdeniya-rebenka-materyu-ne-sostoyashhej-v-brake-s-otczom-rebyonka/" TargetMode="External"/><Relationship Id="rId19" Type="http://schemas.openxmlformats.org/officeDocument/2006/relationships/hyperlink" Target="https://zags.ulgov.ru/gosudarstvennaya-registracziya-ustanovleniya-otczovstva-otczom-i-materyu-rebenka-ne-sostoyashhih-mezhdu-soboj-v-brake-2/" TargetMode="External"/><Relationship Id="rId4" Type="http://schemas.openxmlformats.org/officeDocument/2006/relationships/settings" Target="settings.xml"/><Relationship Id="rId9" Type="http://schemas.openxmlformats.org/officeDocument/2006/relationships/hyperlink" Target="https://zags.ulgov.ru/gosudarstvennaya-registracziya-rozhdeniya-rebenka-u-licz-sostoyashhih-v-brake/" TargetMode="External"/><Relationship Id="rId14" Type="http://schemas.openxmlformats.org/officeDocument/2006/relationships/hyperlink" Target="https://zags.ulgov.ru/gosudarstvennaya-registracziya-rastorzheniya-braka-na-osnovanii-resheniya-suda-dva-zayavitelya/"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22D46-511B-47FE-88D7-7B7D6BAD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29222</TotalTime>
  <Pages>12</Pages>
  <Words>4328</Words>
  <Characters>24674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Ильич Седлярский</dc:creator>
  <cp:keywords/>
  <dc:description/>
  <cp:lastModifiedBy>Чемаева</cp:lastModifiedBy>
  <cp:revision>19</cp:revision>
  <cp:lastPrinted>2023-01-25T08:32:00Z</cp:lastPrinted>
  <dcterms:created xsi:type="dcterms:W3CDTF">2021-12-28T12:19:00Z</dcterms:created>
  <dcterms:modified xsi:type="dcterms:W3CDTF">2023-01-25T08:57:00Z</dcterms:modified>
</cp:coreProperties>
</file>