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ЗАПИСИ  АКТОВ  ГРАЖДАНСКОГО  СОСТОЯНИЯ</w:t>
      </w:r>
    </w:p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 ОБЛАСТИ</w:t>
      </w:r>
    </w:p>
    <w:p w:rsidR="00741BB4" w:rsidRPr="00741BB4" w:rsidRDefault="00741BB4" w:rsidP="0074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B4" w:rsidRPr="003737C8" w:rsidRDefault="00741BB4" w:rsidP="003737C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37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Р О Т О К О Л</w:t>
      </w:r>
    </w:p>
    <w:p w:rsidR="00741BB4" w:rsidRPr="003737C8" w:rsidRDefault="00741BB4" w:rsidP="003737C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37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заседания общественного совета при Агентстве записи </w:t>
      </w:r>
      <w:r w:rsidRPr="003737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актов гражданского состояния Ульяновской области </w:t>
      </w:r>
    </w:p>
    <w:p w:rsidR="00741BB4" w:rsidRPr="003737C8" w:rsidRDefault="00741BB4" w:rsidP="003737C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41BB4" w:rsidRPr="003737C8" w:rsidRDefault="00E93D67" w:rsidP="003737C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37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31 </w:t>
      </w:r>
      <w:r w:rsidR="008B253D" w:rsidRPr="003737C8">
        <w:rPr>
          <w:rFonts w:ascii="PT Astra Serif" w:eastAsia="Times New Roman" w:hAnsi="PT Astra Serif" w:cs="Times New Roman"/>
          <w:sz w:val="28"/>
          <w:szCs w:val="28"/>
          <w:lang w:eastAsia="ru-RU"/>
        </w:rPr>
        <w:t>января</w:t>
      </w:r>
      <w:r w:rsidRPr="003737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8B253D" w:rsidRPr="003737C8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741BB4" w:rsidRPr="003737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года                                                                                  № </w:t>
      </w:r>
      <w:r w:rsidR="00752404" w:rsidRPr="003737C8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</w:p>
    <w:p w:rsidR="00741BB4" w:rsidRPr="003737C8" w:rsidRDefault="00741BB4" w:rsidP="003737C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37C8">
        <w:rPr>
          <w:rFonts w:ascii="PT Astra Serif" w:eastAsia="Times New Roman" w:hAnsi="PT Astra Serif" w:cs="Times New Roman"/>
          <w:sz w:val="28"/>
          <w:szCs w:val="28"/>
          <w:lang w:eastAsia="ru-RU"/>
        </w:rPr>
        <w:t>г. Ульяновск</w:t>
      </w:r>
    </w:p>
    <w:p w:rsidR="00741BB4" w:rsidRPr="003737C8" w:rsidRDefault="00741BB4" w:rsidP="003737C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41BB4" w:rsidRPr="003737C8" w:rsidRDefault="00741BB4" w:rsidP="003737C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737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Время заседания: 1</w:t>
      </w:r>
      <w:r w:rsidR="00E93D67" w:rsidRPr="003737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6.</w:t>
      </w:r>
      <w:r w:rsidR="008B253D" w:rsidRPr="003737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00</w:t>
      </w:r>
      <w:r w:rsidR="00E93D67" w:rsidRPr="003737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- 1</w:t>
      </w:r>
      <w:r w:rsidR="008B253D" w:rsidRPr="003737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</w:t>
      </w:r>
      <w:r w:rsidR="00E93D67" w:rsidRPr="003737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8B253D" w:rsidRPr="003737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00</w:t>
      </w:r>
    </w:p>
    <w:p w:rsidR="00953F0F" w:rsidRPr="003737C8" w:rsidRDefault="00953F0F" w:rsidP="003737C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Look w:val="04A0"/>
      </w:tblPr>
      <w:tblGrid>
        <w:gridCol w:w="861"/>
        <w:gridCol w:w="3534"/>
        <w:gridCol w:w="421"/>
        <w:gridCol w:w="5249"/>
      </w:tblGrid>
      <w:tr w:rsidR="00741BB4" w:rsidRPr="003737C8" w:rsidTr="000A730F">
        <w:tc>
          <w:tcPr>
            <w:tcW w:w="10065" w:type="dxa"/>
            <w:gridSpan w:val="4"/>
          </w:tcPr>
          <w:p w:rsidR="00741BB4" w:rsidRPr="003737C8" w:rsidRDefault="00741BB4" w:rsidP="0037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Присутствовали:</w:t>
            </w:r>
          </w:p>
        </w:tc>
      </w:tr>
      <w:tr w:rsidR="00EF1D94" w:rsidRPr="003737C8" w:rsidTr="000A730F">
        <w:tc>
          <w:tcPr>
            <w:tcW w:w="10065" w:type="dxa"/>
            <w:gridSpan w:val="4"/>
          </w:tcPr>
          <w:p w:rsidR="00EF1D94" w:rsidRPr="003737C8" w:rsidRDefault="00EF1D94" w:rsidP="0037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3737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Члены общественного совета:</w:t>
            </w:r>
          </w:p>
        </w:tc>
      </w:tr>
      <w:tr w:rsidR="00EF1D94" w:rsidRPr="003737C8" w:rsidTr="000A730F">
        <w:tc>
          <w:tcPr>
            <w:tcW w:w="861" w:type="dxa"/>
          </w:tcPr>
          <w:p w:rsidR="00EF1D94" w:rsidRPr="003737C8" w:rsidRDefault="00EF1D94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Лапин </w:t>
            </w:r>
          </w:p>
          <w:p w:rsidR="00E93D67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ЕвгенийАнатольевич</w:t>
            </w:r>
          </w:p>
          <w:p w:rsidR="000A730F" w:rsidRPr="003737C8" w:rsidRDefault="000A730F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</w:tcPr>
          <w:p w:rsidR="00EF1D94" w:rsidRPr="003737C8" w:rsidRDefault="00EF1D94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F1D94" w:rsidRPr="003737C8" w:rsidRDefault="00E93D67" w:rsidP="003737C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eastAsia="Calibri" w:hAnsi="PT Astra Serif" w:cs="Times New Roman"/>
                <w:sz w:val="28"/>
                <w:szCs w:val="28"/>
              </w:rPr>
              <w:t>Председатель</w:t>
            </w:r>
            <w:r w:rsidR="002E58C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3737C8">
              <w:rPr>
                <w:rFonts w:ascii="PT Astra Serif" w:eastAsia="Calibri" w:hAnsi="PT Astra Serif" w:cs="Times New Roman"/>
                <w:sz w:val="28"/>
                <w:szCs w:val="28"/>
              </w:rPr>
              <w:t>Общественного совета</w:t>
            </w:r>
          </w:p>
        </w:tc>
      </w:tr>
      <w:tr w:rsidR="00E93D67" w:rsidRPr="003737C8" w:rsidTr="000A730F">
        <w:tc>
          <w:tcPr>
            <w:tcW w:w="861" w:type="dxa"/>
          </w:tcPr>
          <w:p w:rsidR="00E93D67" w:rsidRPr="003737C8" w:rsidRDefault="00E93D67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Щербатых </w:t>
            </w:r>
          </w:p>
          <w:p w:rsidR="00E93D67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Инга Владимировна</w:t>
            </w:r>
          </w:p>
          <w:p w:rsidR="000A730F" w:rsidRPr="003737C8" w:rsidRDefault="000A730F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</w:tcPr>
          <w:p w:rsidR="00E93D67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3737C8" w:rsidRDefault="002E58CB" w:rsidP="003737C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Заместитель председателя </w:t>
            </w:r>
            <w:r w:rsidR="00E93D67" w:rsidRPr="003737C8">
              <w:rPr>
                <w:rFonts w:ascii="PT Astra Serif" w:eastAsia="Calibri" w:hAnsi="PT Astra Serif" w:cs="Times New Roman"/>
                <w:sz w:val="28"/>
                <w:szCs w:val="28"/>
              </w:rPr>
              <w:t>Общественного совета</w:t>
            </w:r>
          </w:p>
        </w:tc>
      </w:tr>
      <w:tr w:rsidR="00E93D67" w:rsidRPr="003737C8" w:rsidTr="000A730F">
        <w:tc>
          <w:tcPr>
            <w:tcW w:w="861" w:type="dxa"/>
          </w:tcPr>
          <w:p w:rsidR="00E93D67" w:rsidRPr="003737C8" w:rsidRDefault="00E93D67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Вахитова</w:t>
            </w:r>
          </w:p>
          <w:p w:rsidR="00E93D67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Елена Евгеньевна</w:t>
            </w:r>
          </w:p>
          <w:p w:rsidR="000A730F" w:rsidRPr="003737C8" w:rsidRDefault="000A730F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</w:tcPr>
          <w:p w:rsidR="00E93D67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Pr="003737C8" w:rsidRDefault="003737C8" w:rsidP="003737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E93D67" w:rsidRPr="003737C8" w:rsidTr="000A730F">
        <w:tc>
          <w:tcPr>
            <w:tcW w:w="861" w:type="dxa"/>
          </w:tcPr>
          <w:p w:rsidR="00E93D67" w:rsidRPr="003737C8" w:rsidRDefault="00E93D67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E93D67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Иерей Андрей (Коршунов Андрей Иванович)</w:t>
            </w:r>
          </w:p>
        </w:tc>
        <w:tc>
          <w:tcPr>
            <w:tcW w:w="421" w:type="dxa"/>
          </w:tcPr>
          <w:p w:rsidR="00E93D67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Default="00E93D67" w:rsidP="003737C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7C8">
              <w:rPr>
                <w:rFonts w:ascii="PT Astra Serif" w:eastAsia="Calibri" w:hAnsi="PT Astra Serif" w:cs="Times New Roman"/>
                <w:sz w:val="28"/>
                <w:szCs w:val="28"/>
              </w:rPr>
              <w:t>Клирик Симбирской епархии</w:t>
            </w:r>
            <w:r w:rsidR="002E58C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3737C8">
              <w:rPr>
                <w:rFonts w:ascii="PT Astra Serif" w:eastAsia="Calibri" w:hAnsi="PT Astra Serif" w:cs="Times New Roman"/>
                <w:sz w:val="28"/>
                <w:szCs w:val="28"/>
              </w:rPr>
              <w:t>Московского Патриархата</w:t>
            </w:r>
            <w:r w:rsidR="008B253D" w:rsidRPr="003737C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, </w:t>
            </w:r>
            <w:r w:rsidR="008B253D" w:rsidRPr="003737C8">
              <w:rPr>
                <w:rFonts w:ascii="PT Astra Serif" w:hAnsi="PT Astra Serif"/>
                <w:sz w:val="28"/>
                <w:szCs w:val="28"/>
              </w:rPr>
              <w:t>председатель Комиссии по вопросам семьи, защиты материнства и детства</w:t>
            </w:r>
          </w:p>
          <w:p w:rsidR="000A730F" w:rsidRPr="003737C8" w:rsidRDefault="000A730F" w:rsidP="003737C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E93D67" w:rsidRPr="003737C8" w:rsidTr="000A730F">
        <w:tc>
          <w:tcPr>
            <w:tcW w:w="861" w:type="dxa"/>
          </w:tcPr>
          <w:p w:rsidR="00E93D67" w:rsidRPr="003737C8" w:rsidRDefault="00E93D67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FE163E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Ляшенко </w:t>
            </w:r>
          </w:p>
          <w:p w:rsidR="00E93D67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ЛюдмилаАлександровна</w:t>
            </w:r>
          </w:p>
          <w:p w:rsidR="00FE163E" w:rsidRPr="003737C8" w:rsidRDefault="00FE163E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</w:tcPr>
          <w:p w:rsidR="00E93D67" w:rsidRPr="003737C8" w:rsidRDefault="00E93D67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E93D67" w:rsidRDefault="002E58CB" w:rsidP="003737C8">
            <w:pPr>
              <w:spacing w:after="0" w:line="240" w:lineRule="auto"/>
              <w:jc w:val="both"/>
              <w:rPr>
                <w:rStyle w:val="a7"/>
                <w:rFonts w:ascii="PT Astra Serif" w:hAnsi="PT Astra Serif" w:cs="Times New Roman"/>
                <w:b w:val="0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Директор </w:t>
            </w:r>
            <w:r w:rsidR="00E93D67" w:rsidRPr="003737C8">
              <w:rPr>
                <w:rFonts w:ascii="PT Astra Serif" w:eastAsia="Calibri" w:hAnsi="PT Astra Serif" w:cs="Times New Roman"/>
                <w:sz w:val="28"/>
                <w:szCs w:val="28"/>
              </w:rPr>
              <w:t>негосударственного образовательного учреждения «Школа речевого мастерства Людмилы Ляшенко»</w:t>
            </w:r>
            <w:r w:rsidR="008B253D" w:rsidRPr="003737C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, </w:t>
            </w:r>
            <w:r w:rsidR="008B253D" w:rsidRPr="003737C8">
              <w:rPr>
                <w:rStyle w:val="a7"/>
                <w:rFonts w:ascii="PT Astra Serif" w:hAnsi="PT Astra Serif" w:cs="Times New Roman"/>
                <w:b w:val="0"/>
                <w:sz w:val="28"/>
                <w:szCs w:val="28"/>
              </w:rPr>
              <w:t>член Общественной палаты Ульяновской области</w:t>
            </w:r>
          </w:p>
          <w:p w:rsidR="000A730F" w:rsidRPr="003737C8" w:rsidRDefault="000A730F" w:rsidP="003737C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B253D" w:rsidRPr="003737C8" w:rsidTr="000A730F">
        <w:trPr>
          <w:trHeight w:val="757"/>
        </w:trPr>
        <w:tc>
          <w:tcPr>
            <w:tcW w:w="861" w:type="dxa"/>
          </w:tcPr>
          <w:p w:rsidR="008B253D" w:rsidRPr="003737C8" w:rsidRDefault="008B253D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Дубаева</w:t>
            </w:r>
          </w:p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421" w:type="dxa"/>
          </w:tcPr>
          <w:p w:rsidR="008B253D" w:rsidRPr="003737C8" w:rsidRDefault="008B253D" w:rsidP="003737C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8B253D" w:rsidRDefault="008B253D" w:rsidP="003737C8">
            <w:pPr>
              <w:spacing w:after="0" w:line="240" w:lineRule="auto"/>
              <w:jc w:val="both"/>
              <w:rPr>
                <w:rStyle w:val="a7"/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 xml:space="preserve">Исполнительный директор ООО «РЕМК», </w:t>
            </w:r>
            <w:r w:rsidRPr="003737C8">
              <w:rPr>
                <w:rStyle w:val="a7"/>
                <w:rFonts w:ascii="PT Astra Serif" w:hAnsi="PT Astra Serif" w:cs="Times New Roman"/>
                <w:b w:val="0"/>
                <w:sz w:val="28"/>
                <w:szCs w:val="28"/>
              </w:rPr>
              <w:t>член Общественной палаты Ульяновской области</w:t>
            </w:r>
          </w:p>
          <w:p w:rsidR="000A730F" w:rsidRPr="003737C8" w:rsidRDefault="000A730F" w:rsidP="003737C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8B253D" w:rsidRPr="003737C8" w:rsidTr="000A730F">
        <w:tc>
          <w:tcPr>
            <w:tcW w:w="861" w:type="dxa"/>
          </w:tcPr>
          <w:p w:rsidR="008B253D" w:rsidRPr="003737C8" w:rsidRDefault="008B253D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  <w:shd w:val="clear" w:color="auto" w:fill="auto"/>
          </w:tcPr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 xml:space="preserve">Киселева </w:t>
            </w:r>
          </w:p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421" w:type="dxa"/>
          </w:tcPr>
          <w:p w:rsidR="008B253D" w:rsidRPr="003737C8" w:rsidRDefault="008B253D" w:rsidP="003737C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8B253D" w:rsidRDefault="008B253D" w:rsidP="003737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Ветеран органов записи актов гражданского состояния Ульяновской области</w:t>
            </w:r>
          </w:p>
          <w:p w:rsidR="000A730F" w:rsidRPr="003737C8" w:rsidRDefault="000A730F" w:rsidP="003737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B253D" w:rsidRPr="003737C8" w:rsidTr="000A730F">
        <w:trPr>
          <w:trHeight w:val="70"/>
        </w:trPr>
        <w:tc>
          <w:tcPr>
            <w:tcW w:w="861" w:type="dxa"/>
          </w:tcPr>
          <w:p w:rsidR="008B253D" w:rsidRPr="003737C8" w:rsidRDefault="008B253D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 xml:space="preserve">Немоляева </w:t>
            </w:r>
          </w:p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Анна Николаевна</w:t>
            </w:r>
          </w:p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</w:tcPr>
          <w:p w:rsidR="008B253D" w:rsidRPr="003737C8" w:rsidRDefault="008B253D" w:rsidP="003737C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8B253D" w:rsidRDefault="008B253D" w:rsidP="003737C8">
            <w:pPr>
              <w:spacing w:after="0" w:line="240" w:lineRule="auto"/>
              <w:jc w:val="both"/>
              <w:rPr>
                <w:rStyle w:val="a7"/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Клуба активных родителей, </w:t>
            </w:r>
            <w:r w:rsidRPr="003737C8">
              <w:rPr>
                <w:rStyle w:val="a7"/>
                <w:rFonts w:ascii="PT Astra Serif" w:hAnsi="PT Astra Serif" w:cs="Times New Roman"/>
                <w:b w:val="0"/>
                <w:sz w:val="28"/>
                <w:szCs w:val="28"/>
              </w:rPr>
              <w:t xml:space="preserve">член Общественной палаты Ульяновской области, руководитель проекта офиса </w:t>
            </w:r>
            <w:r w:rsidRPr="003737C8">
              <w:rPr>
                <w:rStyle w:val="a7"/>
                <w:rFonts w:ascii="PT Astra Serif" w:hAnsi="PT Astra Serif" w:cs="Times New Roman"/>
                <w:b w:val="0"/>
                <w:sz w:val="28"/>
                <w:szCs w:val="28"/>
              </w:rPr>
              <w:lastRenderedPageBreak/>
              <w:t>«Зажиточная семья» Министерства семьи, демографической политики  и социального благополучияУльяновскойобласти</w:t>
            </w:r>
          </w:p>
          <w:p w:rsidR="000A730F" w:rsidRPr="003737C8" w:rsidRDefault="000A730F" w:rsidP="003737C8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8B253D" w:rsidRPr="003737C8" w:rsidTr="000A730F">
        <w:trPr>
          <w:trHeight w:val="70"/>
        </w:trPr>
        <w:tc>
          <w:tcPr>
            <w:tcW w:w="861" w:type="dxa"/>
          </w:tcPr>
          <w:p w:rsidR="008B253D" w:rsidRPr="003737C8" w:rsidRDefault="008B253D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8B253D" w:rsidRPr="003737C8" w:rsidRDefault="001D65D5" w:rsidP="003737C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Мингалеев Ильдар Мансурович</w:t>
            </w:r>
          </w:p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8B253D" w:rsidRPr="003737C8" w:rsidRDefault="008B253D" w:rsidP="003737C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8B253D" w:rsidRPr="003737C8" w:rsidRDefault="001D65D5" w:rsidP="003737C8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3737C8">
              <w:rPr>
                <w:rFonts w:ascii="PT Astra Serif" w:hAnsi="PT Astra Serif" w:cs="Times New Roman"/>
                <w:sz w:val="28"/>
                <w:szCs w:val="28"/>
              </w:rPr>
              <w:t>Руководитель аппарата РДУМ Ульяновской области</w:t>
            </w:r>
          </w:p>
        </w:tc>
      </w:tr>
      <w:tr w:rsidR="008B253D" w:rsidRPr="003737C8" w:rsidTr="000A730F">
        <w:trPr>
          <w:trHeight w:val="939"/>
        </w:trPr>
        <w:tc>
          <w:tcPr>
            <w:tcW w:w="861" w:type="dxa"/>
          </w:tcPr>
          <w:p w:rsidR="008B253D" w:rsidRPr="003737C8" w:rsidRDefault="008B253D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737C8">
              <w:rPr>
                <w:rFonts w:ascii="PT Astra Serif" w:hAnsi="PT Astra Serif"/>
                <w:sz w:val="28"/>
                <w:szCs w:val="28"/>
              </w:rPr>
              <w:t>Шубович</w:t>
            </w:r>
          </w:p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737C8">
              <w:rPr>
                <w:rFonts w:ascii="PT Astra Serif" w:hAnsi="PT Astra Serif"/>
                <w:sz w:val="28"/>
                <w:szCs w:val="28"/>
              </w:rPr>
              <w:t>Марина Михайловна</w:t>
            </w:r>
          </w:p>
          <w:p w:rsidR="008B253D" w:rsidRPr="003737C8" w:rsidRDefault="008B253D" w:rsidP="003737C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421" w:type="dxa"/>
          </w:tcPr>
          <w:p w:rsidR="008B253D" w:rsidRPr="003737C8" w:rsidRDefault="008B253D" w:rsidP="003737C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737C8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5249" w:type="dxa"/>
          </w:tcPr>
          <w:p w:rsidR="008B253D" w:rsidRDefault="008B253D" w:rsidP="003737C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7C8">
              <w:rPr>
                <w:rFonts w:ascii="PT Astra Serif" w:hAnsi="PT Astra Serif"/>
                <w:sz w:val="28"/>
                <w:szCs w:val="28"/>
              </w:rPr>
              <w:t>Заведующая кафедрой педагогики и социальной работы Ульяновского государственного педагогического университета им. И.Н.Ульянова, доктор педагогических наук, профессор</w:t>
            </w:r>
          </w:p>
          <w:p w:rsidR="000A730F" w:rsidRPr="003737C8" w:rsidRDefault="000A730F" w:rsidP="003737C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B253D" w:rsidRPr="003737C8" w:rsidTr="000A730F">
        <w:tc>
          <w:tcPr>
            <w:tcW w:w="10065" w:type="dxa"/>
            <w:gridSpan w:val="4"/>
          </w:tcPr>
          <w:p w:rsidR="008B253D" w:rsidRDefault="008B253D" w:rsidP="003737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Приглашённые:</w:t>
            </w:r>
          </w:p>
          <w:p w:rsidR="000A730F" w:rsidRPr="003737C8" w:rsidRDefault="000A730F" w:rsidP="003737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53D" w:rsidRPr="003737C8" w:rsidTr="000A730F">
        <w:tc>
          <w:tcPr>
            <w:tcW w:w="861" w:type="dxa"/>
          </w:tcPr>
          <w:p w:rsidR="008B253D" w:rsidRPr="003737C8" w:rsidRDefault="008B253D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8B253D" w:rsidRPr="003737C8" w:rsidRDefault="008B253D" w:rsidP="0037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Назарова Жанна </w:t>
            </w: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Геннадьевна</w:t>
            </w:r>
          </w:p>
        </w:tc>
        <w:tc>
          <w:tcPr>
            <w:tcW w:w="421" w:type="dxa"/>
          </w:tcPr>
          <w:p w:rsidR="008B253D" w:rsidRPr="003737C8" w:rsidRDefault="008B253D" w:rsidP="0037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8B253D" w:rsidRDefault="008B253D" w:rsidP="0037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Руководитель  Агентства ЗАГС Ульяновской области</w:t>
            </w:r>
          </w:p>
          <w:p w:rsidR="000A730F" w:rsidRPr="003737C8" w:rsidRDefault="000A730F" w:rsidP="0037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8B253D" w:rsidRPr="003737C8" w:rsidTr="000A730F">
        <w:trPr>
          <w:trHeight w:val="1106"/>
        </w:trPr>
        <w:tc>
          <w:tcPr>
            <w:tcW w:w="861" w:type="dxa"/>
          </w:tcPr>
          <w:p w:rsidR="008B253D" w:rsidRPr="003737C8" w:rsidRDefault="008B253D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8B253D" w:rsidRPr="003737C8" w:rsidRDefault="008B253D" w:rsidP="0037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Суров Максим Анатольевич</w:t>
            </w:r>
          </w:p>
        </w:tc>
        <w:tc>
          <w:tcPr>
            <w:tcW w:w="421" w:type="dxa"/>
          </w:tcPr>
          <w:p w:rsidR="008B253D" w:rsidRPr="003737C8" w:rsidRDefault="008B253D" w:rsidP="0037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8B253D" w:rsidRPr="003737C8" w:rsidRDefault="008B253D" w:rsidP="003737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консультант отде</w:t>
            </w:r>
            <w:r w:rsidR="002E58C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ла правового и организационного </w:t>
            </w: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обеспечения Агентства ЗАГС Ульяновской области</w:t>
            </w:r>
          </w:p>
        </w:tc>
      </w:tr>
      <w:tr w:rsidR="008B253D" w:rsidRPr="003737C8" w:rsidTr="000A730F">
        <w:tc>
          <w:tcPr>
            <w:tcW w:w="861" w:type="dxa"/>
          </w:tcPr>
          <w:p w:rsidR="008B253D" w:rsidRPr="003737C8" w:rsidRDefault="008B253D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8B253D" w:rsidRPr="003737C8" w:rsidRDefault="008B253D" w:rsidP="0037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Ширяева</w:t>
            </w:r>
          </w:p>
          <w:p w:rsidR="008B253D" w:rsidRPr="003737C8" w:rsidRDefault="008B253D" w:rsidP="0037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21" w:type="dxa"/>
          </w:tcPr>
          <w:p w:rsidR="008B253D" w:rsidRPr="003737C8" w:rsidRDefault="008B253D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8B253D" w:rsidRDefault="008B253D" w:rsidP="0037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аналитик отдела информационных технологий Агентства ЗАГС Ульяновской области</w:t>
            </w:r>
          </w:p>
          <w:p w:rsidR="000A730F" w:rsidRPr="003737C8" w:rsidRDefault="000A730F" w:rsidP="0037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1D65D5" w:rsidRPr="003737C8" w:rsidTr="000A730F">
        <w:tc>
          <w:tcPr>
            <w:tcW w:w="861" w:type="dxa"/>
          </w:tcPr>
          <w:p w:rsidR="001D65D5" w:rsidRPr="003737C8" w:rsidRDefault="001D65D5" w:rsidP="003737C8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</w:tcPr>
          <w:p w:rsidR="001D65D5" w:rsidRPr="003737C8" w:rsidRDefault="001D65D5" w:rsidP="0037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Тюляхов Павел Тимофеевич</w:t>
            </w:r>
          </w:p>
        </w:tc>
        <w:tc>
          <w:tcPr>
            <w:tcW w:w="421" w:type="dxa"/>
          </w:tcPr>
          <w:p w:rsidR="001D65D5" w:rsidRPr="003737C8" w:rsidRDefault="003737C8" w:rsidP="003737C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9" w:type="dxa"/>
          </w:tcPr>
          <w:p w:rsidR="001D65D5" w:rsidRPr="003737C8" w:rsidRDefault="003737C8" w:rsidP="0037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37C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правового и организационного обеспечения Агентства ЗАГС Ульяновской области</w:t>
            </w:r>
          </w:p>
        </w:tc>
      </w:tr>
    </w:tbl>
    <w:p w:rsidR="00953F0F" w:rsidRPr="003737C8" w:rsidRDefault="00953F0F" w:rsidP="003737C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A730F" w:rsidRDefault="000A730F" w:rsidP="003737C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08C1" w:rsidRDefault="006708C1" w:rsidP="003737C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ПОВЕСТКА ДНЯ:</w:t>
      </w:r>
    </w:p>
    <w:p w:rsidR="000A730F" w:rsidRPr="003737C8" w:rsidRDefault="000A730F" w:rsidP="003737C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84F33" w:rsidRPr="003737C8" w:rsidRDefault="00684F33" w:rsidP="003737C8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737C8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3737C8">
        <w:rPr>
          <w:rFonts w:ascii="PT Astra Serif" w:hAnsi="PT Astra Serif" w:cs="Times New Roman"/>
          <w:b/>
          <w:sz w:val="28"/>
          <w:szCs w:val="28"/>
        </w:rPr>
        <w:t>. О внесении изменений в состав Общественного совета при Агентстве записи актов гражданского состояния Ульяновской области</w:t>
      </w:r>
    </w:p>
    <w:p w:rsidR="00684F33" w:rsidRPr="003737C8" w:rsidRDefault="00684F33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СЛУШАЛИ:</w:t>
      </w:r>
    </w:p>
    <w:p w:rsidR="00684F33" w:rsidRPr="003737C8" w:rsidRDefault="00684F33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Лапина Е.А.  – председателя Общественного совета.</w:t>
      </w:r>
    </w:p>
    <w:p w:rsidR="00684F33" w:rsidRPr="003737C8" w:rsidRDefault="00684F33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4F33" w:rsidRPr="003737C8" w:rsidRDefault="000A730F" w:rsidP="000A73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Положением </w:t>
      </w:r>
      <w:r w:rsidRPr="000A730F">
        <w:rPr>
          <w:rFonts w:ascii="PT Astra Serif" w:hAnsi="PT Astra Serif"/>
          <w:sz w:val="28"/>
          <w:szCs w:val="28"/>
        </w:rPr>
        <w:t>об Общественном совете при Агентстве записи актов гражданского состояния Ульяновской области</w:t>
      </w:r>
      <w:r>
        <w:rPr>
          <w:rFonts w:ascii="PT Astra Serif" w:hAnsi="PT Astra Serif"/>
          <w:sz w:val="28"/>
          <w:szCs w:val="28"/>
        </w:rPr>
        <w:t xml:space="preserve"> утвержденным Приказом № 3 от 26.12.2018г. «</w:t>
      </w:r>
      <w:r w:rsidRPr="000A730F">
        <w:rPr>
          <w:rFonts w:ascii="PT Astra Serif" w:hAnsi="PT Astra Serif"/>
          <w:sz w:val="28"/>
          <w:szCs w:val="28"/>
        </w:rPr>
        <w:t>Об Общественном совете при Агентстве записи актов гражданского состояния Ульяновской области</w:t>
      </w:r>
      <w:r>
        <w:rPr>
          <w:rFonts w:ascii="PT Astra Serif" w:hAnsi="PT Astra Serif"/>
          <w:sz w:val="28"/>
          <w:szCs w:val="28"/>
        </w:rPr>
        <w:t>» п.4.4. «</w:t>
      </w:r>
      <w:r w:rsidRPr="000A730F">
        <w:rPr>
          <w:rFonts w:ascii="PT Astra Serif" w:hAnsi="PT Astra Serif"/>
          <w:sz w:val="28"/>
          <w:szCs w:val="28"/>
        </w:rPr>
        <w:t xml:space="preserve">Общественный совет формируется сроком на три года </w:t>
      </w:r>
      <w:r>
        <w:rPr>
          <w:rFonts w:ascii="PT Astra Serif" w:hAnsi="PT Astra Serif"/>
          <w:sz w:val="28"/>
          <w:szCs w:val="28"/>
        </w:rPr>
        <w:t xml:space="preserve">в количестве не </w:t>
      </w:r>
      <w:r>
        <w:rPr>
          <w:rFonts w:ascii="PT Astra Serif" w:hAnsi="PT Astra Serif"/>
          <w:sz w:val="28"/>
          <w:szCs w:val="28"/>
        </w:rPr>
        <w:lastRenderedPageBreak/>
        <w:t>менее 7 человек» был представлен новый состав Общественного совета. Большинство членов вошли в новый состав. Те, кто не вошел в состав, выбыли по состоянию здоровья или по иным уважительным причинам. Также были представлены новые члены</w:t>
      </w:r>
      <w:r w:rsidR="00684F33" w:rsidRPr="003737C8">
        <w:rPr>
          <w:rFonts w:ascii="PT Astra Serif" w:hAnsi="PT Astra Serif"/>
          <w:sz w:val="28"/>
          <w:szCs w:val="28"/>
        </w:rPr>
        <w:t xml:space="preserve"> Общественного совета</w:t>
      </w:r>
      <w:r>
        <w:rPr>
          <w:rFonts w:ascii="PT Astra Serif" w:hAnsi="PT Astra Serif"/>
          <w:sz w:val="28"/>
          <w:szCs w:val="28"/>
        </w:rPr>
        <w:t>: Киселева Г</w:t>
      </w:r>
      <w:r w:rsidR="0065679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А., ветеран органов ЗАГС Ульяновско</w:t>
      </w:r>
      <w:r w:rsidR="00656795">
        <w:rPr>
          <w:rFonts w:ascii="PT Astra Serif" w:hAnsi="PT Astra Serif"/>
          <w:sz w:val="28"/>
          <w:szCs w:val="28"/>
        </w:rPr>
        <w:t>й области и Шубович М.М.</w:t>
      </w:r>
      <w:r>
        <w:rPr>
          <w:rFonts w:ascii="PT Astra Serif" w:hAnsi="PT Astra Serif"/>
          <w:sz w:val="28"/>
          <w:szCs w:val="28"/>
        </w:rPr>
        <w:t xml:space="preserve">, </w:t>
      </w:r>
      <w:r w:rsidR="00656795">
        <w:rPr>
          <w:rFonts w:ascii="PT Astra Serif" w:hAnsi="PT Astra Serif"/>
          <w:sz w:val="28"/>
          <w:szCs w:val="28"/>
        </w:rPr>
        <w:t>з</w:t>
      </w:r>
      <w:bookmarkStart w:id="0" w:name="_GoBack"/>
      <w:bookmarkEnd w:id="0"/>
      <w:r w:rsidR="00656795" w:rsidRPr="00656795">
        <w:rPr>
          <w:rFonts w:ascii="PT Astra Serif" w:hAnsi="PT Astra Serif"/>
          <w:sz w:val="28"/>
          <w:szCs w:val="28"/>
        </w:rPr>
        <w:t>аведующая кафедрой педагогики и социальной работы Ульяновского государственного педагогического университета им. И.Н.Ульянова, доктор педагогических наук, профессор</w:t>
      </w:r>
    </w:p>
    <w:p w:rsidR="00684F33" w:rsidRPr="003737C8" w:rsidRDefault="00684F33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4F33" w:rsidRPr="003737C8" w:rsidRDefault="00684F33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 xml:space="preserve">РЕШИЛИ: </w:t>
      </w:r>
    </w:p>
    <w:p w:rsidR="00684F33" w:rsidRPr="003737C8" w:rsidRDefault="00684F33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Утвердить новый состав Общественного совета при Агентстве записи актов гражданского состояния Ульяновской области</w:t>
      </w:r>
    </w:p>
    <w:p w:rsidR="00684F33" w:rsidRPr="003737C8" w:rsidRDefault="00684F33" w:rsidP="003737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E163E" w:rsidRPr="003737C8" w:rsidRDefault="006708C1" w:rsidP="003737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737C8">
        <w:rPr>
          <w:rFonts w:ascii="PT Astra Serif" w:hAnsi="PT Astra Serif"/>
          <w:b/>
          <w:sz w:val="28"/>
          <w:szCs w:val="28"/>
        </w:rPr>
        <w:t>I</w:t>
      </w:r>
      <w:r w:rsidR="00684F33" w:rsidRPr="003737C8">
        <w:rPr>
          <w:rFonts w:ascii="PT Astra Serif" w:hAnsi="PT Astra Serif"/>
          <w:b/>
          <w:sz w:val="28"/>
          <w:szCs w:val="28"/>
          <w:lang w:val="en-US"/>
        </w:rPr>
        <w:t>I</w:t>
      </w:r>
      <w:r w:rsidRPr="003737C8">
        <w:rPr>
          <w:rFonts w:ascii="PT Astra Serif" w:hAnsi="PT Astra Serif"/>
          <w:b/>
          <w:sz w:val="28"/>
          <w:szCs w:val="28"/>
        </w:rPr>
        <w:t xml:space="preserve">. </w:t>
      </w:r>
      <w:r w:rsidR="00FE163E" w:rsidRPr="003737C8">
        <w:rPr>
          <w:rFonts w:ascii="PT Astra Serif" w:hAnsi="PT Astra Serif"/>
          <w:b/>
          <w:sz w:val="28"/>
          <w:szCs w:val="28"/>
        </w:rPr>
        <w:t xml:space="preserve">О достижении значений показателей результативности деятельности </w:t>
      </w:r>
    </w:p>
    <w:p w:rsidR="00FE163E" w:rsidRPr="003737C8" w:rsidRDefault="00FE163E" w:rsidP="003737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737C8">
        <w:rPr>
          <w:rFonts w:ascii="PT Astra Serif" w:hAnsi="PT Astra Serif"/>
          <w:b/>
          <w:sz w:val="28"/>
          <w:szCs w:val="28"/>
        </w:rPr>
        <w:t>Агентства ЗАГС в 202</w:t>
      </w:r>
      <w:r w:rsidR="00684F33" w:rsidRPr="003737C8">
        <w:rPr>
          <w:rFonts w:ascii="PT Astra Serif" w:hAnsi="PT Astra Serif"/>
          <w:b/>
          <w:sz w:val="28"/>
          <w:szCs w:val="28"/>
        </w:rPr>
        <w:t>1</w:t>
      </w:r>
      <w:r w:rsidRPr="003737C8">
        <w:rPr>
          <w:rFonts w:ascii="PT Astra Serif" w:hAnsi="PT Astra Serif"/>
          <w:b/>
          <w:sz w:val="28"/>
          <w:szCs w:val="28"/>
        </w:rPr>
        <w:t xml:space="preserve"> году </w:t>
      </w:r>
    </w:p>
    <w:p w:rsidR="00FE163E" w:rsidRPr="003737C8" w:rsidRDefault="00FE163E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08C1" w:rsidRPr="003737C8" w:rsidRDefault="006708C1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СЛУШАЛИ:</w:t>
      </w:r>
    </w:p>
    <w:p w:rsidR="006708C1" w:rsidRPr="003737C8" w:rsidRDefault="006708C1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Назарову Ж.Г.  – руководителя Аге</w:t>
      </w:r>
      <w:r w:rsidR="00A758BB">
        <w:rPr>
          <w:rFonts w:ascii="PT Astra Serif" w:hAnsi="PT Astra Serif"/>
          <w:sz w:val="28"/>
          <w:szCs w:val="28"/>
        </w:rPr>
        <w:t>нтства ЗАГС Ульяновской области</w:t>
      </w:r>
    </w:p>
    <w:p w:rsidR="00953F0F" w:rsidRPr="003737C8" w:rsidRDefault="00953F0F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53F0F" w:rsidRPr="003737C8" w:rsidRDefault="00684F33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eastAsia="Times New Roman" w:hAnsi="PT Astra Serif" w:cs="Times New Roman"/>
          <w:sz w:val="28"/>
          <w:szCs w:val="28"/>
        </w:rPr>
        <w:t>Главной функцией органов ЗАГС является регистрация актов гражданского состояния. Следует отметить, что по итогам 2021 года данный показатель выполнен на 110 % и составил 47872 актов гражданского состояния, что на 4539 больше в сравнении с прошлым годом (43333).  Второй значимый показатель - «Количество совершенных юридически значимых действий». По итогам 2021 года данный показатель выполнен на 176% и составил 213628 юридически значимых действий, что  на 92542 больше по сравнению с 2020 годом (121086). Также количество  зарегистрированных браков в регионе на 910 фактов больше уровня прошлого года и составило 6765.  Уровень удовлетворенности населения услугами в сфере государственной регистрации актов гражданского состояния составил 100%. Необходимо сохранить и развить эту положительную динамику</w:t>
      </w:r>
    </w:p>
    <w:p w:rsidR="00086D02" w:rsidRPr="003737C8" w:rsidRDefault="00086D02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11E5E" w:rsidRPr="003737C8" w:rsidRDefault="00376C84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 xml:space="preserve">РЕШИЛИ: </w:t>
      </w:r>
    </w:p>
    <w:p w:rsidR="00953F0F" w:rsidRPr="003737C8" w:rsidRDefault="00311E5E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П</w:t>
      </w:r>
      <w:r w:rsidR="006708C1" w:rsidRPr="003737C8">
        <w:rPr>
          <w:rFonts w:ascii="PT Astra Serif" w:hAnsi="PT Astra Serif"/>
          <w:sz w:val="28"/>
          <w:szCs w:val="28"/>
        </w:rPr>
        <w:t xml:space="preserve">ризнать </w:t>
      </w:r>
      <w:r w:rsidR="00FE163E" w:rsidRPr="003737C8">
        <w:rPr>
          <w:rFonts w:ascii="PT Astra Serif" w:hAnsi="PT Astra Serif"/>
          <w:sz w:val="28"/>
          <w:szCs w:val="28"/>
        </w:rPr>
        <w:t xml:space="preserve">эффективной и </w:t>
      </w:r>
      <w:r w:rsidR="006708C1" w:rsidRPr="003737C8">
        <w:rPr>
          <w:rFonts w:ascii="PT Astra Serif" w:hAnsi="PT Astra Serif"/>
          <w:sz w:val="28"/>
          <w:szCs w:val="28"/>
        </w:rPr>
        <w:t>удовлетворительной деятельность Агентства</w:t>
      </w:r>
      <w:r w:rsidR="00953F0F" w:rsidRPr="003737C8">
        <w:rPr>
          <w:rFonts w:ascii="PT Astra Serif" w:hAnsi="PT Astra Serif"/>
          <w:sz w:val="28"/>
          <w:szCs w:val="28"/>
        </w:rPr>
        <w:t xml:space="preserve"> ЗАГС Ульяновской области за 202</w:t>
      </w:r>
      <w:r w:rsidR="00086D02" w:rsidRPr="003737C8">
        <w:rPr>
          <w:rFonts w:ascii="PT Astra Serif" w:hAnsi="PT Astra Serif"/>
          <w:sz w:val="28"/>
          <w:szCs w:val="28"/>
        </w:rPr>
        <w:t>1</w:t>
      </w:r>
      <w:r w:rsidR="00376C84" w:rsidRPr="003737C8">
        <w:rPr>
          <w:rFonts w:ascii="PT Astra Serif" w:hAnsi="PT Astra Serif"/>
          <w:sz w:val="28"/>
          <w:szCs w:val="28"/>
        </w:rPr>
        <w:t xml:space="preserve"> год</w:t>
      </w:r>
      <w:r w:rsidR="00086D02" w:rsidRPr="003737C8">
        <w:rPr>
          <w:rFonts w:ascii="PT Astra Serif" w:hAnsi="PT Astra Serif"/>
          <w:sz w:val="28"/>
          <w:szCs w:val="28"/>
        </w:rPr>
        <w:t>.</w:t>
      </w:r>
    </w:p>
    <w:p w:rsidR="00953F0F" w:rsidRPr="003737C8" w:rsidRDefault="00953F0F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5F32" w:rsidRPr="003737C8" w:rsidRDefault="006708C1" w:rsidP="003737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737C8">
        <w:rPr>
          <w:rFonts w:ascii="PT Astra Serif" w:hAnsi="PT Astra Serif"/>
          <w:b/>
          <w:sz w:val="28"/>
          <w:szCs w:val="28"/>
        </w:rPr>
        <w:t>I</w:t>
      </w:r>
      <w:r w:rsidR="00086D02" w:rsidRPr="003737C8">
        <w:rPr>
          <w:rFonts w:ascii="PT Astra Serif" w:hAnsi="PT Astra Serif"/>
          <w:b/>
          <w:sz w:val="28"/>
          <w:szCs w:val="28"/>
          <w:lang w:val="en-US"/>
        </w:rPr>
        <w:t>I</w:t>
      </w:r>
      <w:r w:rsidRPr="003737C8">
        <w:rPr>
          <w:rFonts w:ascii="PT Astra Serif" w:hAnsi="PT Astra Serif"/>
          <w:b/>
          <w:sz w:val="28"/>
          <w:szCs w:val="28"/>
        </w:rPr>
        <w:t xml:space="preserve">I. </w:t>
      </w:r>
      <w:r w:rsidR="00885F32" w:rsidRPr="003737C8">
        <w:rPr>
          <w:rFonts w:ascii="PT Astra Serif" w:hAnsi="PT Astra Serif"/>
          <w:b/>
          <w:sz w:val="28"/>
          <w:szCs w:val="28"/>
        </w:rPr>
        <w:t>Об организации внутреннего обеспечения соответствия требованиям антимонопольного законодательства в Агентстве записи актов гражданского состояния Ульяновской области в 202</w:t>
      </w:r>
      <w:r w:rsidR="00086D02" w:rsidRPr="003737C8">
        <w:rPr>
          <w:rFonts w:ascii="PT Astra Serif" w:hAnsi="PT Astra Serif"/>
          <w:b/>
          <w:sz w:val="28"/>
          <w:szCs w:val="28"/>
        </w:rPr>
        <w:t>1</w:t>
      </w:r>
      <w:r w:rsidR="00885F32" w:rsidRPr="003737C8">
        <w:rPr>
          <w:rFonts w:ascii="PT Astra Serif" w:hAnsi="PT Astra Serif"/>
          <w:b/>
          <w:sz w:val="28"/>
          <w:szCs w:val="28"/>
        </w:rPr>
        <w:t xml:space="preserve"> году. </w:t>
      </w:r>
    </w:p>
    <w:p w:rsidR="00885F32" w:rsidRPr="003737C8" w:rsidRDefault="00885F32" w:rsidP="003737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53F0F" w:rsidRPr="003737C8" w:rsidRDefault="00953F0F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СЛУШАЛИ:</w:t>
      </w:r>
    </w:p>
    <w:p w:rsidR="00376C84" w:rsidRPr="003737C8" w:rsidRDefault="00376C84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Сурова</w:t>
      </w:r>
      <w:r w:rsidR="00A758BB">
        <w:rPr>
          <w:rFonts w:ascii="PT Astra Serif" w:hAnsi="PT Astra Serif"/>
          <w:sz w:val="28"/>
          <w:szCs w:val="28"/>
        </w:rPr>
        <w:t xml:space="preserve"> М.</w:t>
      </w:r>
      <w:r w:rsidRPr="003737C8">
        <w:rPr>
          <w:rFonts w:ascii="PT Astra Serif" w:hAnsi="PT Astra Serif"/>
          <w:sz w:val="28"/>
          <w:szCs w:val="28"/>
        </w:rPr>
        <w:t>А</w:t>
      </w:r>
      <w:r w:rsidR="00A758BB">
        <w:rPr>
          <w:rFonts w:ascii="PT Astra Serif" w:hAnsi="PT Astra Serif"/>
          <w:sz w:val="28"/>
          <w:szCs w:val="28"/>
        </w:rPr>
        <w:t xml:space="preserve">. </w:t>
      </w:r>
      <w:r w:rsidRPr="003737C8">
        <w:rPr>
          <w:rFonts w:ascii="PT Astra Serif" w:hAnsi="PT Astra Serif"/>
          <w:sz w:val="28"/>
          <w:szCs w:val="28"/>
        </w:rPr>
        <w:t>– консультанта отдела правового и организационного обеспечения Агентства ЗАГС Ульяновской области</w:t>
      </w:r>
    </w:p>
    <w:p w:rsidR="00885F32" w:rsidRPr="003737C8" w:rsidRDefault="00885F32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lastRenderedPageBreak/>
        <w:t>В целях выявления рисков нарушения антимонопольного законодательства в 2021 году в Агентстве проведены: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1) анализ деятельности Агентства за период 2021 года на предмет выявления нарушений антимонопольного законодательства;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2) анализ нормативных правовых актов Агентства и проектов нормативных правовых актов Агентства по направлениям деятельности структурных подразделений;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3) мониторинг и анализ практики применения Агентством антимонопольного законодательства;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4) оценка эффективности разработанных и реализуемых мероприятий по снижению рисков нарушения антимонопольного законодательства;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По результатам проведённых мероприятий: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нарушений Федерального закона от 26.07.2006 № 135-ФЗ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«О защите конкуренции» не выявлено;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гражданские и административные дела в сфере действия антимонопольного законодательства в судебных инстанциях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не рассматривались;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все проекты нормативных правовых актов, разрабатываемые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в Агентстве, прошли процедуру обязательной публикации на официальном портале общественной и антикоррупционной экспертизы сайта Губернатора и Правительства Ульяновской области, а также на официальном сайте Агентства с указанием контактных данных для принятия предложений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и заключений, и сроков, в течение которых они принимаются. В указанные сроки замечания и предложения от организации и граждан не поступали;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в отношении 3-х проектов постановлений Правительства Ульяновской области, 4-х проектов распоряжений Правительства Ульяновской области, 1-го распоряжения Губернатора Ульяновской области, разработанных Агентством, а также 7-ти приказов Агентства и 99-х правовых актов распорядительного характера, принятых в Агентстве, сделан вывод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о соответствии их антимонопольному законодательству;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иных фактов, свидетельствующих о нарушении антимонопольного законодательства в Агентстве, не выявлено;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Согласно утверждённой в Агентстве Методике расчёта ключевых показателей эффективности функционирования комплаенса, достижение Агентством ключевых показателей составляет 83 балла, что является высшим результатом (с 80 до 100 баллов).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Ключевыми показателями эффективности антимонопольного</w:t>
      </w:r>
      <w:r w:rsidR="00494C58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комплаенса в Агентстве определены: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1) Отсутствие нарушений антимонопольного законодательства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в текущем году (40 баллов);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2) Выполнение плана мероприятий «Дорожной карты» по снижению рисков нарушения антимонопольного законодательства – отсутствуют необоснованные отклонения от плана (15 баллов);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 xml:space="preserve">3) Наличие в карте рисков следующих видов рисков: высокого уровня, существенного уровня, незначительного уровня, низкого уровня, а также </w:t>
      </w:r>
      <w:r w:rsidRPr="003737C8">
        <w:rPr>
          <w:rFonts w:ascii="PT Astra Serif" w:hAnsi="PT Astra Serif"/>
          <w:sz w:val="28"/>
          <w:szCs w:val="28"/>
        </w:rPr>
        <w:lastRenderedPageBreak/>
        <w:t>предусмотрена возможность достижения позиции, при которой риски отсутствуют) (8 баллов, наличие рисков низкого уровня);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4) Отсутствие обоснованных замечаний, собранных при проведении анализа проектов нормативных правовых актов Агентства (10 баллов);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5) Отсутствие обоснованных замечаний, собранных при проведении анализа нормативных правовых актов Агентства (10 баллов).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Уровень риска нарушения антимонопольного законодательства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 xml:space="preserve">в Агентстве определён как низкий, что обусловлено спецификой исполняемых полномочий, такими как: 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1) сфера деятельности Агентства – предоставление государственных услуг по государственной регистрации актов гражданского состояния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не предполагает в соответствии с профильным законодательством конкурентной среды;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2) объём конкурентных отношений Агентства – деятельность связана только с реализацией функции государственного заказчика товаров, работ, услуг в соответствии с Федеральным законом от 5 апреля 2013 г. № 44-ФЗ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«О контрактной системе в сфере закупок товаров, работ, услуг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для обеспечения государственных и муниципальных нужд» и не затрагивает законодательство о закупках отдельными видами юридических лиц;</w:t>
      </w:r>
    </w:p>
    <w:p w:rsidR="003737C8" w:rsidRPr="003737C8" w:rsidRDefault="003737C8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3) отсутствие в сфере деятельности Агентства курируемой отрасли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и подведомственных организаций – данное обстоятельство подразумевает наличие упрощённой структуры государственного органа и состава ответственных лиц, подотчётных руководителю Агентства,</w:t>
      </w:r>
      <w:r w:rsidR="002E58CB">
        <w:rPr>
          <w:rFonts w:ascii="PT Astra Serif" w:hAnsi="PT Astra Serif"/>
          <w:sz w:val="28"/>
          <w:szCs w:val="28"/>
        </w:rPr>
        <w:t xml:space="preserve"> </w:t>
      </w:r>
      <w:r w:rsidRPr="003737C8">
        <w:rPr>
          <w:rFonts w:ascii="PT Astra Serif" w:hAnsi="PT Astra Serif"/>
          <w:sz w:val="28"/>
          <w:szCs w:val="28"/>
        </w:rPr>
        <w:t>что в совокупности способствует более эффективному функционированию комплаенса.</w:t>
      </w:r>
    </w:p>
    <w:p w:rsidR="00086D02" w:rsidRPr="003737C8" w:rsidRDefault="00086D02" w:rsidP="003737C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11E5E" w:rsidRPr="003737C8" w:rsidRDefault="00376C84" w:rsidP="003737C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 xml:space="preserve">РЕШИЛИ:  </w:t>
      </w:r>
    </w:p>
    <w:p w:rsidR="00885F32" w:rsidRPr="003737C8" w:rsidRDefault="00885F32" w:rsidP="003737C8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Признать работу удовлетворительной</w:t>
      </w:r>
    </w:p>
    <w:p w:rsidR="00885F32" w:rsidRPr="003737C8" w:rsidRDefault="00885F32" w:rsidP="003737C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85F32" w:rsidRPr="003737C8" w:rsidRDefault="00086D02" w:rsidP="003737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737C8">
        <w:rPr>
          <w:rFonts w:ascii="PT Astra Serif" w:hAnsi="PT Astra Serif"/>
          <w:b/>
          <w:sz w:val="28"/>
          <w:szCs w:val="28"/>
          <w:lang w:val="en-US"/>
        </w:rPr>
        <w:t>VI</w:t>
      </w:r>
      <w:r w:rsidRPr="003737C8">
        <w:rPr>
          <w:rFonts w:ascii="PT Astra Serif" w:hAnsi="PT Astra Serif"/>
          <w:b/>
          <w:sz w:val="28"/>
          <w:szCs w:val="28"/>
        </w:rPr>
        <w:t>.</w:t>
      </w:r>
      <w:r w:rsidRPr="003737C8">
        <w:rPr>
          <w:rFonts w:ascii="PT Astra Serif" w:hAnsi="PT Astra Serif" w:cs="Times New Roman"/>
          <w:b/>
          <w:sz w:val="28"/>
          <w:szCs w:val="28"/>
        </w:rPr>
        <w:t xml:space="preserve">О плане социально значимых мероприятий на </w:t>
      </w:r>
      <w:r w:rsidRPr="003737C8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3737C8">
        <w:rPr>
          <w:rFonts w:ascii="PT Astra Serif" w:hAnsi="PT Astra Serif" w:cs="Times New Roman"/>
          <w:b/>
          <w:sz w:val="28"/>
          <w:szCs w:val="28"/>
        </w:rPr>
        <w:t xml:space="preserve"> полугодие 2022 года</w:t>
      </w:r>
    </w:p>
    <w:p w:rsidR="00885F32" w:rsidRPr="003737C8" w:rsidRDefault="00885F32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85F32" w:rsidRPr="003737C8" w:rsidRDefault="00885F32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СЛУШАЛИ:</w:t>
      </w:r>
    </w:p>
    <w:p w:rsidR="00086D02" w:rsidRPr="003737C8" w:rsidRDefault="00086D02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Ширяеву И</w:t>
      </w:r>
      <w:r w:rsidR="00A758BB">
        <w:rPr>
          <w:rFonts w:ascii="PT Astra Serif" w:hAnsi="PT Astra Serif"/>
          <w:sz w:val="28"/>
          <w:szCs w:val="28"/>
        </w:rPr>
        <w:t>.В.</w:t>
      </w:r>
      <w:r w:rsidRPr="003737C8">
        <w:rPr>
          <w:rFonts w:ascii="PT Astra Serif" w:hAnsi="PT Astra Serif"/>
          <w:sz w:val="28"/>
          <w:szCs w:val="28"/>
        </w:rPr>
        <w:t xml:space="preserve"> – аналитика Агентства записи актов гражданского состояния Ульяновской области</w:t>
      </w:r>
    </w:p>
    <w:p w:rsidR="00CE5D0E" w:rsidRPr="003737C8" w:rsidRDefault="00CE5D0E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D7F12" w:rsidRPr="003737C8" w:rsidRDefault="00086D02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2022 год – год 220-летия образования Министе</w:t>
      </w:r>
      <w:r w:rsidR="003737C8">
        <w:rPr>
          <w:rFonts w:ascii="PT Astra Serif" w:hAnsi="PT Astra Serif"/>
          <w:sz w:val="28"/>
          <w:szCs w:val="28"/>
        </w:rPr>
        <w:t xml:space="preserve">рства юстиции России и год 105-летия образования органов ЗАГС России, поэтому большоевнимание уделяется правому воспитанию населения. Планируется активизировать работу «круглых» столов, правовых площадок, дискуссий не только среди учащихся и студентов, но и среди работающей молодежи, участников Клубов молодых семей. </w:t>
      </w:r>
      <w:r w:rsidR="008E099F" w:rsidRPr="003737C8">
        <w:rPr>
          <w:rFonts w:ascii="PT Astra Serif" w:hAnsi="PT Astra Serif"/>
          <w:sz w:val="28"/>
          <w:szCs w:val="28"/>
        </w:rPr>
        <w:t xml:space="preserve">Будут организованы: конкурс </w:t>
      </w:r>
      <w:r w:rsidR="00DD7F12" w:rsidRPr="003737C8">
        <w:rPr>
          <w:rFonts w:ascii="PT Astra Serif" w:hAnsi="PT Astra Serif" w:cs="Times New Roman"/>
          <w:sz w:val="28"/>
          <w:szCs w:val="28"/>
        </w:rPr>
        <w:t>студенческих эссе «Исторический опыт и традиции в деятельности органов юстиции</w:t>
      </w:r>
      <w:r w:rsidR="00494C58">
        <w:rPr>
          <w:rFonts w:ascii="PT Astra Serif" w:hAnsi="PT Astra Serif" w:cs="Times New Roman"/>
          <w:sz w:val="28"/>
          <w:szCs w:val="28"/>
        </w:rPr>
        <w:t xml:space="preserve"> </w:t>
      </w:r>
      <w:r w:rsidR="00DD7F12" w:rsidRPr="003737C8">
        <w:rPr>
          <w:rFonts w:ascii="PT Astra Serif" w:hAnsi="PT Astra Serif" w:cs="Times New Roman"/>
          <w:sz w:val="28"/>
          <w:szCs w:val="28"/>
        </w:rPr>
        <w:t>Российской</w:t>
      </w:r>
      <w:r w:rsidR="00494C58">
        <w:rPr>
          <w:rFonts w:ascii="PT Astra Serif" w:hAnsi="PT Astra Serif" w:cs="Times New Roman"/>
          <w:sz w:val="28"/>
          <w:szCs w:val="28"/>
        </w:rPr>
        <w:t xml:space="preserve"> </w:t>
      </w:r>
      <w:r w:rsidR="00DD7F12" w:rsidRPr="003737C8">
        <w:rPr>
          <w:rFonts w:ascii="PT Astra Serif" w:hAnsi="PT Astra Serif" w:cs="Times New Roman"/>
          <w:sz w:val="28"/>
          <w:szCs w:val="28"/>
        </w:rPr>
        <w:t>Федерации»</w:t>
      </w:r>
      <w:r w:rsidR="00494C58">
        <w:rPr>
          <w:rFonts w:ascii="PT Astra Serif" w:hAnsi="PT Astra Serif"/>
          <w:sz w:val="28"/>
          <w:szCs w:val="28"/>
        </w:rPr>
        <w:t xml:space="preserve">, </w:t>
      </w:r>
      <w:r w:rsidR="008E099F" w:rsidRPr="003737C8">
        <w:rPr>
          <w:rFonts w:ascii="PT Astra Serif" w:hAnsi="PT Astra Serif"/>
          <w:sz w:val="28"/>
          <w:szCs w:val="28"/>
        </w:rPr>
        <w:t>студенческая конференция</w:t>
      </w:r>
      <w:r w:rsidR="00DD7F12" w:rsidRPr="003737C8">
        <w:rPr>
          <w:rFonts w:ascii="PT Astra Serif" w:hAnsi="PT Astra Serif"/>
          <w:sz w:val="28"/>
          <w:szCs w:val="28"/>
        </w:rPr>
        <w:t xml:space="preserve"> «Формирование семейных ценностей в студенческой среде»</w:t>
      </w:r>
      <w:r w:rsidR="008E099F" w:rsidRPr="003737C8">
        <w:rPr>
          <w:rFonts w:ascii="PT Astra Serif" w:hAnsi="PT Astra Serif"/>
          <w:sz w:val="28"/>
          <w:szCs w:val="28"/>
        </w:rPr>
        <w:t xml:space="preserve">. </w:t>
      </w:r>
    </w:p>
    <w:p w:rsidR="00CE5D0E" w:rsidRPr="003737C8" w:rsidRDefault="008E099F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eastAsia="Times New Roman" w:hAnsi="PT Astra Serif" w:cs="Times New Roman"/>
          <w:sz w:val="28"/>
          <w:szCs w:val="28"/>
        </w:rPr>
        <w:lastRenderedPageBreak/>
        <w:t>В 2021 году зарегистрировано 92 двойни. В среднем по области количество рожденных третьих и последующих детей составляет 26,5% от общего количества рождений. Поэтому на 1 июня 2022 года запланирован Фестиваль близнецов.</w:t>
      </w:r>
    </w:p>
    <w:p w:rsidR="008E099F" w:rsidRPr="003737C8" w:rsidRDefault="008E099F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08C1" w:rsidRPr="003737C8" w:rsidRDefault="006708C1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 xml:space="preserve">РЕШИЛИ: </w:t>
      </w:r>
    </w:p>
    <w:p w:rsidR="006708C1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758BB">
        <w:rPr>
          <w:rFonts w:ascii="PT Astra Serif" w:hAnsi="PT Astra Serif"/>
          <w:sz w:val="28"/>
          <w:szCs w:val="28"/>
        </w:rPr>
        <w:t>Мероприятия запланированы с учетом общественного мнения, норм и стандартов демографического поведения,  отношения к религиозным нормам, традициям и обычаям. Мероприятия поддержаны.</w:t>
      </w:r>
    </w:p>
    <w:p w:rsidR="00A758BB" w:rsidRPr="003737C8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11E5E" w:rsidRPr="003737C8" w:rsidRDefault="006708C1" w:rsidP="003737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737C8">
        <w:rPr>
          <w:rFonts w:ascii="PT Astra Serif" w:hAnsi="PT Astra Serif"/>
          <w:b/>
          <w:sz w:val="28"/>
          <w:szCs w:val="28"/>
        </w:rPr>
        <w:t xml:space="preserve">V. </w:t>
      </w:r>
      <w:r w:rsidR="00086D02" w:rsidRPr="003737C8">
        <w:rPr>
          <w:rFonts w:ascii="PT Astra Serif" w:hAnsi="PT Astra Serif" w:cs="Times New Roman"/>
          <w:b/>
          <w:sz w:val="28"/>
          <w:szCs w:val="28"/>
        </w:rPr>
        <w:t>О конкурсе профессионального мастерства сотрудников отделов ЗАГС Ульяновской области</w:t>
      </w:r>
    </w:p>
    <w:p w:rsidR="00A758BB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08C1" w:rsidRPr="003737C8" w:rsidRDefault="006708C1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СЛУШАЛИ:</w:t>
      </w:r>
    </w:p>
    <w:p w:rsidR="008E099F" w:rsidRPr="003737C8" w:rsidRDefault="00DD7F12" w:rsidP="003737C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737C8">
        <w:rPr>
          <w:rFonts w:ascii="PT Astra Serif" w:hAnsi="PT Astra Serif" w:cs="Times New Roman"/>
          <w:sz w:val="28"/>
          <w:szCs w:val="28"/>
        </w:rPr>
        <w:t>Тюляхова П</w:t>
      </w:r>
      <w:r w:rsidR="00A758BB">
        <w:rPr>
          <w:rFonts w:ascii="PT Astra Serif" w:hAnsi="PT Astra Serif" w:cs="Times New Roman"/>
          <w:sz w:val="28"/>
          <w:szCs w:val="28"/>
        </w:rPr>
        <w:t>.</w:t>
      </w:r>
      <w:r w:rsidRPr="003737C8">
        <w:rPr>
          <w:rFonts w:ascii="PT Astra Serif" w:hAnsi="PT Astra Serif" w:cs="Times New Roman"/>
          <w:sz w:val="28"/>
          <w:szCs w:val="28"/>
        </w:rPr>
        <w:t>Т</w:t>
      </w:r>
      <w:r w:rsidR="00A758BB">
        <w:rPr>
          <w:rFonts w:ascii="PT Astra Serif" w:hAnsi="PT Astra Serif" w:cs="Times New Roman"/>
          <w:sz w:val="28"/>
          <w:szCs w:val="28"/>
        </w:rPr>
        <w:t>.</w:t>
      </w:r>
      <w:r w:rsidR="008E099F" w:rsidRPr="003737C8">
        <w:rPr>
          <w:rFonts w:ascii="PT Astra Serif" w:hAnsi="PT Astra Serif" w:cs="Times New Roman"/>
          <w:sz w:val="28"/>
          <w:szCs w:val="28"/>
        </w:rPr>
        <w:t xml:space="preserve"> - </w:t>
      </w:r>
      <w:r w:rsidR="0009123A" w:rsidRPr="003737C8">
        <w:rPr>
          <w:rFonts w:ascii="PT Astra Serif" w:hAnsi="PT Astra Serif" w:cs="Times New Roman"/>
          <w:sz w:val="28"/>
          <w:szCs w:val="28"/>
        </w:rPr>
        <w:t>начальника</w:t>
      </w:r>
      <w:r w:rsidR="008E099F" w:rsidRPr="003737C8">
        <w:rPr>
          <w:rFonts w:ascii="PT Astra Serif" w:hAnsi="PT Astra Serif" w:cs="Times New Roman"/>
          <w:sz w:val="28"/>
          <w:szCs w:val="28"/>
        </w:rPr>
        <w:t xml:space="preserve"> отдела правового и организационного обеспечения Агентства ЗАГС Ульяновской области</w:t>
      </w:r>
    </w:p>
    <w:p w:rsidR="003E40AC" w:rsidRPr="003737C8" w:rsidRDefault="003E40AC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9123A" w:rsidRPr="003737C8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Озвучил </w:t>
      </w:r>
      <w:r w:rsidR="0009123A" w:rsidRPr="003737C8">
        <w:rPr>
          <w:rFonts w:ascii="PT Astra Serif" w:hAnsi="PT Astra Serif"/>
          <w:sz w:val="28"/>
          <w:szCs w:val="28"/>
        </w:rPr>
        <w:t xml:space="preserve">итоги конкурса профессионального мастерства в 2021 году. </w:t>
      </w:r>
      <w:r w:rsidRPr="00A758BB">
        <w:rPr>
          <w:rFonts w:ascii="PT Astra Serif" w:hAnsi="PT Astra Serif"/>
          <w:sz w:val="28"/>
          <w:szCs w:val="28"/>
        </w:rPr>
        <w:t xml:space="preserve">Конкурсанты продемонстрировали искусство проведения торжественных церемоний бракосочетания, знание законодательства, умение работать с людьми и организаторские способности. </w:t>
      </w:r>
      <w:r w:rsidR="0009123A" w:rsidRPr="003737C8">
        <w:rPr>
          <w:rFonts w:ascii="PT Astra Serif" w:hAnsi="PT Astra Serif"/>
          <w:sz w:val="28"/>
          <w:szCs w:val="28"/>
        </w:rPr>
        <w:t>В 2022 году конкурс будет приурочен к 105–ой годовщине образования органов ЗАГС.</w:t>
      </w:r>
    </w:p>
    <w:p w:rsidR="00A758BB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11E5E" w:rsidRDefault="00311E5E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РЕШИЛИ:</w:t>
      </w:r>
    </w:p>
    <w:p w:rsidR="00A758BB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Включить в номинации Конкурса видеоролики о деятельности отделов ЗАГС муниципальных образований Ульяновской области.</w:t>
      </w:r>
    </w:p>
    <w:p w:rsidR="00A758BB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758BB" w:rsidRPr="00A758BB" w:rsidRDefault="00A758BB" w:rsidP="003737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758BB">
        <w:rPr>
          <w:rFonts w:ascii="PT Astra Serif" w:hAnsi="PT Astra Serif"/>
          <w:b/>
          <w:sz w:val="28"/>
          <w:szCs w:val="28"/>
          <w:lang w:val="en-US"/>
        </w:rPr>
        <w:t>VI</w:t>
      </w:r>
      <w:r w:rsidRPr="00A758BB">
        <w:rPr>
          <w:rFonts w:ascii="PT Astra Serif" w:hAnsi="PT Astra Serif"/>
          <w:b/>
          <w:sz w:val="28"/>
          <w:szCs w:val="28"/>
        </w:rPr>
        <w:t>.О возможности создания подведомственного учреждения Агентства ЗАГС Ульяновской области для организации оказания услуг населению</w:t>
      </w:r>
    </w:p>
    <w:p w:rsidR="00A758BB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501C5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758BB">
        <w:rPr>
          <w:rFonts w:ascii="PT Astra Serif" w:hAnsi="PT Astra Serif"/>
          <w:sz w:val="28"/>
          <w:szCs w:val="28"/>
        </w:rPr>
        <w:t>СЛУШАЛИ:</w:t>
      </w:r>
    </w:p>
    <w:p w:rsidR="00A758BB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Назарову Ж.Г</w:t>
      </w:r>
      <w:r w:rsidRPr="00A758BB">
        <w:rPr>
          <w:rFonts w:ascii="PT Astra Serif" w:hAnsi="PT Astra Serif"/>
          <w:sz w:val="28"/>
          <w:szCs w:val="28"/>
        </w:rPr>
        <w:t>.  – руководителя Аге</w:t>
      </w:r>
      <w:r>
        <w:rPr>
          <w:rFonts w:ascii="PT Astra Serif" w:hAnsi="PT Astra Serif"/>
          <w:sz w:val="28"/>
          <w:szCs w:val="28"/>
        </w:rPr>
        <w:t>нтства ЗАГС Ульяновской области</w:t>
      </w:r>
    </w:p>
    <w:p w:rsidR="00745FF6" w:rsidRDefault="00745FF6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45FF6" w:rsidRDefault="00745FF6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Цель создания - </w:t>
      </w:r>
      <w:r w:rsidRPr="00745FF6">
        <w:rPr>
          <w:rFonts w:ascii="PT Astra Serif" w:hAnsi="PT Astra Serif"/>
          <w:sz w:val="28"/>
          <w:szCs w:val="28"/>
        </w:rPr>
        <w:t>организация мероприятий и оказание услуг населению в сфере семьи и брака; укрепление ценностей семьи и брака, обеспечение торжественной обстановки при государственной регистрации заключения брака; развитие материально-технической базы органов ЗАГС Ульяновской области.</w:t>
      </w:r>
    </w:p>
    <w:p w:rsidR="00745FF6" w:rsidRDefault="00745FF6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5FF6">
        <w:rPr>
          <w:rFonts w:ascii="PT Astra Serif" w:hAnsi="PT Astra Serif"/>
          <w:sz w:val="28"/>
          <w:szCs w:val="28"/>
        </w:rPr>
        <w:t>Направления деятельности</w:t>
      </w:r>
      <w:r>
        <w:rPr>
          <w:rFonts w:ascii="PT Astra Serif" w:hAnsi="PT Astra Serif"/>
          <w:sz w:val="28"/>
          <w:szCs w:val="28"/>
        </w:rPr>
        <w:t>:</w:t>
      </w:r>
    </w:p>
    <w:p w:rsidR="00745FF6" w:rsidRPr="00745FF6" w:rsidRDefault="00745FF6" w:rsidP="00745FF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5FF6">
        <w:rPr>
          <w:rFonts w:ascii="PT Astra Serif" w:hAnsi="PT Astra Serif"/>
          <w:sz w:val="28"/>
          <w:szCs w:val="28"/>
        </w:rPr>
        <w:t>выполнение государственного задания на организацию и обеспечение торжественной обстановки при государственной регистрации заключения брака, переплёт актовых книг, содержание и ремонт зданий и помещений;</w:t>
      </w:r>
    </w:p>
    <w:p w:rsidR="00745FF6" w:rsidRPr="00745FF6" w:rsidRDefault="00745FF6" w:rsidP="00745FF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5FF6">
        <w:rPr>
          <w:rFonts w:ascii="PT Astra Serif" w:hAnsi="PT Astra Serif"/>
          <w:sz w:val="28"/>
          <w:szCs w:val="28"/>
        </w:rPr>
        <w:t>оказание населению услуг обрядового (церемониального) характера, информационных услуг;</w:t>
      </w:r>
    </w:p>
    <w:p w:rsidR="00745FF6" w:rsidRPr="00745FF6" w:rsidRDefault="00745FF6" w:rsidP="00745FF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5FF6">
        <w:rPr>
          <w:rFonts w:ascii="PT Astra Serif" w:hAnsi="PT Astra Serif"/>
          <w:sz w:val="28"/>
          <w:szCs w:val="28"/>
        </w:rPr>
        <w:lastRenderedPageBreak/>
        <w:t>организация музыкального сопровождения услуг по обеспечению торжественной обстановки при государственной регистрации заключения брака и услуг обрядового характера;</w:t>
      </w:r>
    </w:p>
    <w:p w:rsidR="00745FF6" w:rsidRPr="00745FF6" w:rsidRDefault="00745FF6" w:rsidP="00745FF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5FF6">
        <w:rPr>
          <w:rFonts w:ascii="PT Astra Serif" w:hAnsi="PT Astra Serif"/>
          <w:sz w:val="28"/>
          <w:szCs w:val="28"/>
        </w:rPr>
        <w:t>обеспечение печатной и иной продукцией, атрибутами и аксессуарами, оборудованием, иными материалами при оказании услуг по обеспечению торжественной обстановки при государственной регистрации заключения бра</w:t>
      </w:r>
      <w:r>
        <w:rPr>
          <w:rFonts w:ascii="PT Astra Serif" w:hAnsi="PT Astra Serif"/>
          <w:sz w:val="28"/>
          <w:szCs w:val="28"/>
        </w:rPr>
        <w:t>ка и услуг обрядового характера</w:t>
      </w:r>
      <w:r w:rsidRPr="00745FF6">
        <w:rPr>
          <w:rFonts w:ascii="PT Astra Serif" w:hAnsi="PT Astra Serif"/>
          <w:sz w:val="28"/>
          <w:szCs w:val="28"/>
        </w:rPr>
        <w:t>;</w:t>
      </w:r>
    </w:p>
    <w:p w:rsidR="00745FF6" w:rsidRDefault="00745FF6" w:rsidP="00745FF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5FF6">
        <w:rPr>
          <w:rFonts w:ascii="PT Astra Serif" w:hAnsi="PT Astra Serif"/>
          <w:sz w:val="28"/>
          <w:szCs w:val="28"/>
        </w:rPr>
        <w:t>оказание услуг по фото- и видеосъемке, проведению свадебных торжеств.</w:t>
      </w:r>
    </w:p>
    <w:p w:rsidR="00745FF6" w:rsidRDefault="00745FF6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758BB" w:rsidRDefault="00A758BB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758BB">
        <w:rPr>
          <w:rFonts w:ascii="PT Astra Serif" w:hAnsi="PT Astra Serif"/>
          <w:sz w:val="28"/>
          <w:szCs w:val="28"/>
        </w:rPr>
        <w:t>РЕШИЛИ:</w:t>
      </w:r>
    </w:p>
    <w:p w:rsidR="00745FF6" w:rsidRPr="003737C8" w:rsidRDefault="00745FF6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5FF6">
        <w:rPr>
          <w:rFonts w:ascii="PT Astra Serif" w:hAnsi="PT Astra Serif"/>
          <w:sz w:val="28"/>
          <w:szCs w:val="28"/>
        </w:rPr>
        <w:t>Предложение Агентства ЗАГС о возможности создания подведомственного  учреждения для организации оказания услуг населению</w:t>
      </w:r>
      <w:r>
        <w:rPr>
          <w:rFonts w:ascii="PT Astra Serif" w:hAnsi="PT Astra Serif"/>
          <w:sz w:val="28"/>
          <w:szCs w:val="28"/>
        </w:rPr>
        <w:t xml:space="preserve"> поддержать.</w:t>
      </w:r>
    </w:p>
    <w:p w:rsidR="0009123A" w:rsidRPr="003737C8" w:rsidRDefault="0009123A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05230" w:rsidRPr="003737C8" w:rsidRDefault="006708C1" w:rsidP="003737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737C8">
        <w:rPr>
          <w:rFonts w:ascii="PT Astra Serif" w:hAnsi="PT Astra Serif"/>
          <w:b/>
          <w:sz w:val="28"/>
          <w:szCs w:val="28"/>
        </w:rPr>
        <w:t>V</w:t>
      </w:r>
      <w:r w:rsidR="00E56C98" w:rsidRPr="003737C8">
        <w:rPr>
          <w:rFonts w:ascii="PT Astra Serif" w:hAnsi="PT Astra Serif"/>
          <w:b/>
          <w:sz w:val="28"/>
          <w:szCs w:val="28"/>
          <w:lang w:val="en-US"/>
        </w:rPr>
        <w:t>I</w:t>
      </w:r>
      <w:r w:rsidRPr="003737C8">
        <w:rPr>
          <w:rFonts w:ascii="PT Astra Serif" w:hAnsi="PT Astra Serif"/>
          <w:b/>
          <w:sz w:val="28"/>
          <w:szCs w:val="28"/>
        </w:rPr>
        <w:t>.Обсуждение и принятие решений</w:t>
      </w:r>
    </w:p>
    <w:p w:rsidR="00605230" w:rsidRPr="003737C8" w:rsidRDefault="00605230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C4628" w:rsidRPr="003737C8" w:rsidRDefault="006708C1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Проголосовали: «За» - единогласно</w:t>
      </w:r>
    </w:p>
    <w:p w:rsidR="00752404" w:rsidRPr="003737C8" w:rsidRDefault="00752404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52404" w:rsidRPr="003737C8" w:rsidRDefault="00752404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56121" w:rsidRPr="003737C8" w:rsidRDefault="003E40AC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Председатель                      Лапин А.Е.</w:t>
      </w:r>
    </w:p>
    <w:p w:rsidR="003E40AC" w:rsidRPr="003737C8" w:rsidRDefault="003E40AC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56121" w:rsidRPr="003737C8" w:rsidRDefault="00B56121" w:rsidP="003737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737C8">
        <w:rPr>
          <w:rFonts w:ascii="PT Astra Serif" w:hAnsi="PT Astra Serif"/>
          <w:sz w:val="28"/>
          <w:szCs w:val="28"/>
        </w:rPr>
        <w:t>Секретарь                                                                           Вахитова Е.Е.</w:t>
      </w:r>
    </w:p>
    <w:sectPr w:rsidR="00B56121" w:rsidRPr="003737C8" w:rsidSect="00B561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42" w:rsidRDefault="007C6A42" w:rsidP="00B56121">
      <w:pPr>
        <w:spacing w:after="0" w:line="240" w:lineRule="auto"/>
      </w:pPr>
      <w:r>
        <w:separator/>
      </w:r>
    </w:p>
  </w:endnote>
  <w:endnote w:type="continuationSeparator" w:id="1">
    <w:p w:rsidR="007C6A42" w:rsidRDefault="007C6A42" w:rsidP="00B5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42" w:rsidRDefault="007C6A42" w:rsidP="00B56121">
      <w:pPr>
        <w:spacing w:after="0" w:line="240" w:lineRule="auto"/>
      </w:pPr>
      <w:r>
        <w:separator/>
      </w:r>
    </w:p>
  </w:footnote>
  <w:footnote w:type="continuationSeparator" w:id="1">
    <w:p w:rsidR="007C6A42" w:rsidRDefault="007C6A42" w:rsidP="00B5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49065"/>
      <w:docPartObj>
        <w:docPartGallery w:val="Page Numbers (Top of Page)"/>
        <w:docPartUnique/>
      </w:docPartObj>
    </w:sdtPr>
    <w:sdtContent>
      <w:p w:rsidR="00DD7F12" w:rsidRDefault="00DD7F12">
        <w:pPr>
          <w:pStyle w:val="a3"/>
          <w:jc w:val="center"/>
        </w:pPr>
      </w:p>
      <w:p w:rsidR="00DD7F12" w:rsidRDefault="00D93CD9">
        <w:pPr>
          <w:pStyle w:val="a3"/>
          <w:jc w:val="center"/>
        </w:pPr>
        <w:r>
          <w:fldChar w:fldCharType="begin"/>
        </w:r>
        <w:r w:rsidR="00812DD1">
          <w:instrText>PAGE   \* MERGEFORMAT</w:instrText>
        </w:r>
        <w:r>
          <w:fldChar w:fldCharType="separate"/>
        </w:r>
        <w:r w:rsidR="002E58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7F12" w:rsidRDefault="00DD7F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6CB"/>
    <w:multiLevelType w:val="hybridMultilevel"/>
    <w:tmpl w:val="7BF618E2"/>
    <w:lvl w:ilvl="0" w:tplc="95545C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3345"/>
    <w:multiLevelType w:val="hybridMultilevel"/>
    <w:tmpl w:val="7BF618E2"/>
    <w:lvl w:ilvl="0" w:tplc="95545C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126"/>
    <w:rsid w:val="00086D02"/>
    <w:rsid w:val="0009123A"/>
    <w:rsid w:val="000A730F"/>
    <w:rsid w:val="000A7EB1"/>
    <w:rsid w:val="000F03D2"/>
    <w:rsid w:val="001A1C38"/>
    <w:rsid w:val="001A4126"/>
    <w:rsid w:val="001D65D5"/>
    <w:rsid w:val="00234F5D"/>
    <w:rsid w:val="002464A7"/>
    <w:rsid w:val="002502B8"/>
    <w:rsid w:val="00267B33"/>
    <w:rsid w:val="002738FC"/>
    <w:rsid w:val="002A7701"/>
    <w:rsid w:val="002E58CB"/>
    <w:rsid w:val="00311E5E"/>
    <w:rsid w:val="00356333"/>
    <w:rsid w:val="00361D7C"/>
    <w:rsid w:val="0037049D"/>
    <w:rsid w:val="003737C8"/>
    <w:rsid w:val="00376C84"/>
    <w:rsid w:val="00391745"/>
    <w:rsid w:val="003E40AC"/>
    <w:rsid w:val="00494C58"/>
    <w:rsid w:val="004C4628"/>
    <w:rsid w:val="005501C5"/>
    <w:rsid w:val="00587B98"/>
    <w:rsid w:val="005B698A"/>
    <w:rsid w:val="00605230"/>
    <w:rsid w:val="00607015"/>
    <w:rsid w:val="00656795"/>
    <w:rsid w:val="006708C1"/>
    <w:rsid w:val="00684F33"/>
    <w:rsid w:val="00707B3F"/>
    <w:rsid w:val="00741BB4"/>
    <w:rsid w:val="00745FF6"/>
    <w:rsid w:val="00752404"/>
    <w:rsid w:val="007C6A42"/>
    <w:rsid w:val="00812DD1"/>
    <w:rsid w:val="00885F32"/>
    <w:rsid w:val="008B253D"/>
    <w:rsid w:val="008E099F"/>
    <w:rsid w:val="008F37B2"/>
    <w:rsid w:val="00953F0F"/>
    <w:rsid w:val="00986661"/>
    <w:rsid w:val="009F5C5D"/>
    <w:rsid w:val="00A758BB"/>
    <w:rsid w:val="00B56121"/>
    <w:rsid w:val="00BC3DC5"/>
    <w:rsid w:val="00BE0CBF"/>
    <w:rsid w:val="00CE5D0E"/>
    <w:rsid w:val="00D03AD9"/>
    <w:rsid w:val="00D27059"/>
    <w:rsid w:val="00D93CD9"/>
    <w:rsid w:val="00DD7F12"/>
    <w:rsid w:val="00E56C98"/>
    <w:rsid w:val="00E93D67"/>
    <w:rsid w:val="00EB43F0"/>
    <w:rsid w:val="00EF1D94"/>
    <w:rsid w:val="00F21D14"/>
    <w:rsid w:val="00FD4652"/>
    <w:rsid w:val="00FD5FAF"/>
    <w:rsid w:val="00FE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121"/>
  </w:style>
  <w:style w:type="paragraph" w:styleId="a5">
    <w:name w:val="footer"/>
    <w:basedOn w:val="a"/>
    <w:link w:val="a6"/>
    <w:uiPriority w:val="99"/>
    <w:unhideWhenUsed/>
    <w:rsid w:val="00B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121"/>
  </w:style>
  <w:style w:type="character" w:styleId="a7">
    <w:name w:val="Strong"/>
    <w:uiPriority w:val="22"/>
    <w:qFormat/>
    <w:rsid w:val="008B253D"/>
    <w:rPr>
      <w:b/>
      <w:bCs/>
    </w:rPr>
  </w:style>
  <w:style w:type="paragraph" w:styleId="a8">
    <w:name w:val="List Paragraph"/>
    <w:basedOn w:val="a"/>
    <w:uiPriority w:val="34"/>
    <w:qFormat/>
    <w:rsid w:val="0068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121"/>
  </w:style>
  <w:style w:type="paragraph" w:styleId="a5">
    <w:name w:val="footer"/>
    <w:basedOn w:val="a"/>
    <w:link w:val="a6"/>
    <w:uiPriority w:val="99"/>
    <w:unhideWhenUsed/>
    <w:rsid w:val="00B5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121"/>
  </w:style>
  <w:style w:type="character" w:styleId="a7">
    <w:name w:val="Strong"/>
    <w:uiPriority w:val="22"/>
    <w:qFormat/>
    <w:rsid w:val="008B253D"/>
    <w:rPr>
      <w:b/>
      <w:bCs/>
    </w:rPr>
  </w:style>
  <w:style w:type="paragraph" w:styleId="a8">
    <w:name w:val="List Paragraph"/>
    <w:basedOn w:val="a"/>
    <w:uiPriority w:val="34"/>
    <w:qFormat/>
    <w:rsid w:val="0068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user24</cp:lastModifiedBy>
  <cp:revision>5</cp:revision>
  <cp:lastPrinted>2021-04-01T08:29:00Z</cp:lastPrinted>
  <dcterms:created xsi:type="dcterms:W3CDTF">2022-02-04T11:21:00Z</dcterms:created>
  <dcterms:modified xsi:type="dcterms:W3CDTF">2022-02-07T07:03:00Z</dcterms:modified>
</cp:coreProperties>
</file>