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9B" w:rsidRPr="00946E9B" w:rsidRDefault="00946E9B" w:rsidP="00946E9B">
      <w:pPr>
        <w:suppressAutoHyphens/>
        <w:spacing w:after="0" w:line="36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946E9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ПРАВИТЕЛЬСТВО УЛЬЯНОВСКОЙ ОБЛАСТИ</w:t>
      </w:r>
    </w:p>
    <w:p w:rsidR="006B1E9E" w:rsidRPr="006B1E9E" w:rsidRDefault="00946E9B" w:rsidP="00946E9B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  <w:r w:rsidRPr="00946E9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ПОСТАНОВЛЕНИЕ</w:t>
      </w: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 внесении изменен</w:t>
      </w:r>
      <w:r w:rsidR="00E40654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ия</w:t>
      </w: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</w:p>
    <w:p w:rsidR="006B1E9E" w:rsidRPr="006B1E9E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6B1E9E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Правительства Ульяновской области от 19.01.2017 № 1/21-П</w:t>
      </w:r>
    </w:p>
    <w:p w:rsidR="006B1E9E" w:rsidRPr="006B1E9E" w:rsidRDefault="006B1E9E" w:rsidP="006B1E9E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B1E9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6B1E9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proofErr w:type="gramEnd"/>
      <w:r w:rsidRPr="006B1E9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6B1E9E" w:rsidRDefault="00EF59BA" w:rsidP="006B1E9E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1</w:t>
      </w:r>
      <w:r w:rsidR="006B1E9E" w:rsidRPr="006B1E9E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. </w:t>
      </w:r>
      <w:r w:rsidR="00E86BA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Внести в </w:t>
      </w:r>
      <w:r w:rsidR="00E86B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постановление</w:t>
      </w:r>
      <w:r w:rsidRPr="006B1E9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E86BA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Ульяновской области</w:t>
      </w:r>
      <w:r w:rsidR="00E86BA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br/>
      </w:r>
      <w:r w:rsidRPr="006B1E9E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от 19.01.2017 № 1/21-П «Об Агентстве записи актов гражданского состояния Ульяновской области»</w:t>
      </w:r>
      <w:r w:rsidR="00461005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изменение</w:t>
      </w:r>
      <w:r w:rsidR="00E86BA8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, изложив приложение № 2 в следующей редакции:</w:t>
      </w:r>
    </w:p>
    <w:p w:rsidR="00E86BA8" w:rsidRDefault="00E86BA8" w:rsidP="00E86BA8">
      <w:pPr>
        <w:tabs>
          <w:tab w:val="left" w:pos="-284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Default="00E86BA8" w:rsidP="00E86BA8">
      <w:pPr>
        <w:tabs>
          <w:tab w:val="left" w:pos="-284"/>
        </w:tabs>
        <w:spacing w:after="0" w:line="240" w:lineRule="auto"/>
        <w:ind w:left="5245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«Приложение № 2</w:t>
      </w:r>
    </w:p>
    <w:p w:rsidR="00E86BA8" w:rsidRDefault="00E86BA8" w:rsidP="00E86BA8">
      <w:pPr>
        <w:tabs>
          <w:tab w:val="left" w:pos="-284"/>
        </w:tabs>
        <w:spacing w:after="0" w:line="240" w:lineRule="auto"/>
        <w:ind w:left="5245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к постановлению Правительства</w:t>
      </w:r>
    </w:p>
    <w:p w:rsidR="00E86BA8" w:rsidRDefault="00E86BA8" w:rsidP="00E86BA8">
      <w:pPr>
        <w:tabs>
          <w:tab w:val="left" w:pos="-284"/>
        </w:tabs>
        <w:spacing w:after="0" w:line="240" w:lineRule="auto"/>
        <w:ind w:left="5245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Ульяновской области</w:t>
      </w:r>
    </w:p>
    <w:p w:rsidR="00E86BA8" w:rsidRDefault="00E86BA8" w:rsidP="00E86BA8">
      <w:pPr>
        <w:tabs>
          <w:tab w:val="left" w:pos="-284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Default="00E86BA8" w:rsidP="00E86BA8">
      <w:pPr>
        <w:tabs>
          <w:tab w:val="left" w:pos="-284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Default="00E86BA8" w:rsidP="00E86BA8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EF59BA">
        <w:rPr>
          <w:rFonts w:ascii="PT Astra Serif" w:hAnsi="PT Astra Serif"/>
          <w:b/>
          <w:bCs/>
          <w:color w:val="00000A"/>
          <w:sz w:val="28"/>
          <w:szCs w:val="28"/>
        </w:rPr>
        <w:t>Организационная структура</w:t>
      </w:r>
    </w:p>
    <w:p w:rsidR="00E86BA8" w:rsidRDefault="00E86BA8" w:rsidP="00E86BA8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EF59BA">
        <w:rPr>
          <w:rFonts w:ascii="PT Astra Serif" w:hAnsi="PT Astra Serif"/>
          <w:b/>
          <w:bCs/>
          <w:color w:val="00000A"/>
          <w:sz w:val="28"/>
          <w:szCs w:val="28"/>
        </w:rPr>
        <w:t>Агентства запи</w:t>
      </w:r>
      <w:r>
        <w:rPr>
          <w:rFonts w:ascii="PT Astra Serif" w:hAnsi="PT Astra Serif"/>
          <w:b/>
          <w:bCs/>
          <w:color w:val="00000A"/>
          <w:sz w:val="28"/>
          <w:szCs w:val="28"/>
        </w:rPr>
        <w:t>си актов гражданского состояния</w:t>
      </w:r>
    </w:p>
    <w:p w:rsidR="00E86BA8" w:rsidRPr="00EF59BA" w:rsidRDefault="00E86BA8" w:rsidP="00E86BA8">
      <w:pPr>
        <w:pStyle w:val="s1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EF59BA">
        <w:rPr>
          <w:rFonts w:ascii="PT Astra Serif" w:hAnsi="PT Astra Serif"/>
          <w:b/>
          <w:bCs/>
          <w:color w:val="00000A"/>
          <w:sz w:val="28"/>
          <w:szCs w:val="28"/>
        </w:rPr>
        <w:t>Ульяновской области</w:t>
      </w:r>
    </w:p>
    <w:p w:rsidR="00E86BA8" w:rsidRDefault="00E86BA8" w:rsidP="00E86BA8">
      <w:pPr>
        <w:tabs>
          <w:tab w:val="left" w:pos="-284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Default="00E86BA8" w:rsidP="006B1E9E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1. Руководитель Агентства записи актов гражданского состояния Ульяновской области.</w:t>
      </w:r>
    </w:p>
    <w:p w:rsidR="00E86BA8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2. Заместитель руководителя Агентства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t xml:space="preserve"> – начальник отдела архивно-методической работы</w:t>
      </w:r>
      <w:r w:rsidRPr="00EF59BA">
        <w:rPr>
          <w:rFonts w:ascii="PT Astra Serif" w:hAnsi="PT Astra Serif"/>
          <w:sz w:val="28"/>
          <w:szCs w:val="28"/>
        </w:rPr>
        <w:t>.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EF59BA">
        <w:rPr>
          <w:rFonts w:ascii="PT Astra Serif" w:hAnsi="PT Astra Serif"/>
          <w:sz w:val="28"/>
          <w:szCs w:val="28"/>
        </w:rPr>
        <w:t>Заместитель руководителя Агентства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t xml:space="preserve"> – начальник отдела </w:t>
      </w:r>
      <w:r w:rsidRPr="00EF59BA">
        <w:rPr>
          <w:rFonts w:ascii="PT Astra Serif" w:hAnsi="PT Astra Serif"/>
          <w:sz w:val="28"/>
          <w:szCs w:val="28"/>
        </w:rPr>
        <w:t>информационных технологий и защиты информации</w:t>
      </w:r>
      <w:r>
        <w:rPr>
          <w:rFonts w:ascii="PT Astra Serif" w:hAnsi="PT Astra Serif"/>
          <w:sz w:val="28"/>
          <w:szCs w:val="28"/>
        </w:rPr>
        <w:t>.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EF59BA">
        <w:rPr>
          <w:rFonts w:ascii="PT Astra Serif" w:hAnsi="PT Astra Serif"/>
          <w:sz w:val="28"/>
          <w:szCs w:val="28"/>
        </w:rPr>
        <w:t>. Структурные подразделения центрального аппарата Агентства записи актов гражданского состояния Ульяновской области: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1) отдел архивно-методической работы;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2) отдел информационных технологий и защиты информации;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3) отдел правового и организационного обеспечения;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4) финансово-экономический отдел.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Pr="00EF59BA">
        <w:rPr>
          <w:rFonts w:ascii="PT Astra Serif" w:hAnsi="PT Astra Serif"/>
          <w:sz w:val="28"/>
          <w:szCs w:val="28"/>
        </w:rPr>
        <w:t>. Структурные подразделения Агентства записи актов гражданского состояния Ульяновской области, расположенные в городских округах и муниципальных районах Ульяновской области (территориальные отделы):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1) отдел ЗАГС по Железнодорожному району города Ульяновска;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2) отдел ЗАГС по Засвияжскому району города Ульяновска;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3) отдел ЗАГС по Заволжскому району города Ульяновска;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4) отдел ЗАГС по Ленинскому району города Ульяновска;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5) отдел ЗАГС по городу Димитровграду;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6) отдел ЗАГС по городу Новоульяновску;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7) отдел ЗАГС по Базарносызганскому району;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8) отдел ЗАГС по Инзенскому району;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9) отдел ЗАГС по Мелекесскому району;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10) отдел ЗАГС по Барышскому району;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11) отдел ЗАГС по Ульяновскому району;</w:t>
      </w:r>
    </w:p>
    <w:p w:rsidR="00E86BA8" w:rsidRPr="00EF59BA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F59BA">
        <w:rPr>
          <w:rFonts w:ascii="PT Astra Serif" w:hAnsi="PT Astra Serif"/>
          <w:sz w:val="28"/>
          <w:szCs w:val="28"/>
        </w:rPr>
        <w:t>12) отдел ЗАГС по Чердаклинскому району</w:t>
      </w:r>
      <w:proofErr w:type="gramStart"/>
      <w:r w:rsidRPr="00EF59BA">
        <w:rPr>
          <w:rFonts w:ascii="PT Astra Serif" w:hAnsi="PT Astra Serif"/>
          <w:sz w:val="28"/>
          <w:szCs w:val="28"/>
        </w:rPr>
        <w:t>.».</w:t>
      </w:r>
      <w:proofErr w:type="gramEnd"/>
    </w:p>
    <w:p w:rsidR="006B1E9E" w:rsidRPr="006B1E9E" w:rsidRDefault="00EF59BA" w:rsidP="006B1E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6B1E9E" w:rsidRPr="006B1E9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B1E9E" w:rsidRPr="006B1E9E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6B1E9E" w:rsidRPr="006B1E9E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B1E9E" w:rsidRPr="006B1E9E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B1E9E" w:rsidRPr="006B1E9E" w:rsidRDefault="006B1E9E" w:rsidP="006B1E9E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B1E9E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Председатель</w:t>
      </w:r>
    </w:p>
    <w:p w:rsidR="006B1E9E" w:rsidRPr="006B1E9E" w:rsidRDefault="006B1E9E" w:rsidP="006B1E9E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6B1E9E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Правительства области                                                                         А.А.Смекалин</w:t>
      </w:r>
    </w:p>
    <w:p w:rsidR="00461CB2" w:rsidRDefault="00461CB2"/>
    <w:sectPr w:rsidR="00461CB2" w:rsidSect="002B71E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9E" w:rsidRDefault="006B1E9E" w:rsidP="006B1E9E">
      <w:pPr>
        <w:spacing w:after="0" w:line="240" w:lineRule="auto"/>
      </w:pPr>
      <w:r>
        <w:separator/>
      </w:r>
    </w:p>
  </w:endnote>
  <w:endnote w:type="continuationSeparator" w:id="0">
    <w:p w:rsidR="006B1E9E" w:rsidRDefault="006B1E9E" w:rsidP="006B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946E9B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C" w:rsidRPr="00C2783C" w:rsidRDefault="00946E9B" w:rsidP="00C2783C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9E" w:rsidRDefault="006B1E9E" w:rsidP="006B1E9E">
      <w:pPr>
        <w:spacing w:after="0" w:line="240" w:lineRule="auto"/>
      </w:pPr>
      <w:r>
        <w:separator/>
      </w:r>
    </w:p>
  </w:footnote>
  <w:footnote w:type="continuationSeparator" w:id="0">
    <w:p w:rsidR="006B1E9E" w:rsidRDefault="006B1E9E" w:rsidP="006B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E40654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946E9B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946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BC" w:rsidRPr="005A1CBC" w:rsidRDefault="005A1CBC" w:rsidP="005A1CBC">
    <w:pPr>
      <w:pStyle w:val="a3"/>
      <w:jc w:val="right"/>
    </w:pPr>
    <w:r w:rsidRPr="005A1CBC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E"/>
    <w:rsid w:val="00461005"/>
    <w:rsid w:val="00461CB2"/>
    <w:rsid w:val="005A1CBC"/>
    <w:rsid w:val="006B1E9E"/>
    <w:rsid w:val="006F6835"/>
    <w:rsid w:val="00946E9B"/>
    <w:rsid w:val="00E40654"/>
    <w:rsid w:val="00E86BA8"/>
    <w:rsid w:val="00E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6B1E9E"/>
  </w:style>
  <w:style w:type="character" w:customStyle="1" w:styleId="1">
    <w:name w:val="Верхний колонтитул Знак1"/>
    <w:basedOn w:val="a0"/>
    <w:link w:val="a3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6B1E9E"/>
  </w:style>
  <w:style w:type="character" w:customStyle="1" w:styleId="10">
    <w:name w:val="Нижний колонтитул Знак1"/>
    <w:basedOn w:val="a0"/>
    <w:link w:val="a5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9BA"/>
    <w:rPr>
      <w:color w:val="0000FF"/>
      <w:u w:val="single"/>
    </w:rPr>
  </w:style>
  <w:style w:type="paragraph" w:customStyle="1" w:styleId="s22">
    <w:name w:val="s_22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6B1E9E"/>
  </w:style>
  <w:style w:type="character" w:customStyle="1" w:styleId="1">
    <w:name w:val="Верхний колонтитул Знак1"/>
    <w:basedOn w:val="a0"/>
    <w:link w:val="a3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6B1E9E"/>
  </w:style>
  <w:style w:type="character" w:customStyle="1" w:styleId="10">
    <w:name w:val="Нижний колонтитул Знак1"/>
    <w:basedOn w:val="a0"/>
    <w:link w:val="a5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9BA"/>
    <w:rPr>
      <w:color w:val="0000FF"/>
      <w:u w:val="single"/>
    </w:rPr>
  </w:style>
  <w:style w:type="paragraph" w:customStyle="1" w:styleId="s22">
    <w:name w:val="s_22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2020-10-20T07:38:00Z</cp:lastPrinted>
  <dcterms:created xsi:type="dcterms:W3CDTF">2020-10-19T11:27:00Z</dcterms:created>
  <dcterms:modified xsi:type="dcterms:W3CDTF">2020-12-08T05:36:00Z</dcterms:modified>
</cp:coreProperties>
</file>