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99" w:rsidRPr="00100471" w:rsidRDefault="00012B99" w:rsidP="00012B99">
      <w:pPr>
        <w:tabs>
          <w:tab w:val="left" w:pos="180"/>
          <w:tab w:val="left" w:pos="7938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012B99" w:rsidRPr="00100471" w:rsidRDefault="00012B99" w:rsidP="00012B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</w:t>
      </w: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Агентства записи актов гражданского с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остояния Ульяновской области «</w:t>
      </w:r>
      <w:r w:rsidR="00F6217E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Служебного распорядка</w:t>
      </w:r>
      <w:r w:rsidR="006A6B3C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Агентств</w:t>
      </w:r>
      <w:r w:rsidR="006A6B3C"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  <w:r w:rsidRPr="0010047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12B99" w:rsidRPr="00100471" w:rsidRDefault="00012B99" w:rsidP="00012B99">
      <w:pPr>
        <w:tabs>
          <w:tab w:val="left" w:pos="180"/>
          <w:tab w:val="left" w:pos="7938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12B99" w:rsidRPr="00100471" w:rsidRDefault="00012B99" w:rsidP="00012B9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приказа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актов гражданского состояния Ульяновской области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F6217E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Служебного распорядка</w:t>
      </w:r>
      <w:r w:rsidR="006A6B3C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Агентства</w:t>
      </w:r>
      <w:r w:rsidRPr="00012B99">
        <w:rPr>
          <w:rFonts w:ascii="PT Astra Serif" w:eastAsia="Times New Roman" w:hAnsi="PT Astra Serif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записи актов гражданского состояния Ульяновской области</w:t>
      </w:r>
      <w:r w:rsidR="006A6B3C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F6217E"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потребует дополнительных затрат 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>из областно</w:t>
      </w:r>
      <w:r w:rsidR="0026106E">
        <w:rPr>
          <w:rFonts w:ascii="PT Astra Serif" w:eastAsia="Times New Roman" w:hAnsi="PT Astra Serif" w:cs="Times New Roman"/>
          <w:sz w:val="28"/>
          <w:szCs w:val="28"/>
          <w:lang w:eastAsia="ru-RU"/>
        </w:rPr>
        <w:t>го бюджета Ульяновской области.</w:t>
      </w:r>
    </w:p>
    <w:p w:rsidR="00012B99" w:rsidRPr="00100471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2B99" w:rsidRPr="00100471" w:rsidRDefault="00F6217E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</w:t>
      </w:r>
      <w:r w:rsidR="00012B99"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отдела правового </w:t>
      </w:r>
    </w:p>
    <w:p w:rsidR="00012B99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012B99" w:rsidRPr="00100471" w:rsidRDefault="00012B99" w:rsidP="00012B9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ЗАГС Ульяновской области</w:t>
      </w:r>
      <w:r w:rsidRPr="0010047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2610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21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F6217E">
        <w:rPr>
          <w:rFonts w:ascii="PT Astra Serif" w:eastAsia="Times New Roman" w:hAnsi="PT Astra Serif" w:cs="Times New Roman"/>
          <w:sz w:val="28"/>
          <w:szCs w:val="28"/>
          <w:lang w:eastAsia="ru-RU"/>
        </w:rPr>
        <w:t>П.Т.Тюляхов</w:t>
      </w:r>
    </w:p>
    <w:p w:rsidR="00461CB2" w:rsidRDefault="00461CB2"/>
    <w:sectPr w:rsidR="00461CB2" w:rsidSect="00D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99"/>
    <w:rsid w:val="00012B99"/>
    <w:rsid w:val="001745E7"/>
    <w:rsid w:val="0026106E"/>
    <w:rsid w:val="00461CB2"/>
    <w:rsid w:val="006A6B3C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2020-03-27T04:41:00Z</dcterms:created>
  <dcterms:modified xsi:type="dcterms:W3CDTF">2021-03-01T06:54:00Z</dcterms:modified>
</cp:coreProperties>
</file>