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3D" w:rsidRPr="004769B4" w:rsidRDefault="008D483D" w:rsidP="008D483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4769B4">
        <w:rPr>
          <w:rFonts w:ascii="PT Astra Serif" w:eastAsia="Times New Roman" w:hAnsi="PT Astra Serif" w:cs="Times New Roman"/>
          <w:b/>
          <w:noProof/>
          <w:sz w:val="10"/>
          <w:szCs w:val="10"/>
          <w:lang w:eastAsia="ru-RU"/>
        </w:rPr>
        <w:drawing>
          <wp:inline distT="0" distB="0" distL="0" distR="0" wp14:anchorId="407C1873" wp14:editId="73C2D674">
            <wp:extent cx="628628" cy="5914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2" cy="59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483D" w:rsidRPr="004769B4" w:rsidRDefault="008D483D" w:rsidP="008D483D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АГЕНТСТВО ЗАПИСИ АКТОВ ГРАЖДАНСКОГО СОСТОЯНИЯ  УЛЬЯНОВСКОЙ ОБЛАСТИ</w:t>
      </w:r>
    </w:p>
    <w:p w:rsidR="008D483D" w:rsidRPr="004769B4" w:rsidRDefault="008D483D" w:rsidP="008D483D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8D483D" w:rsidRPr="004769B4" w:rsidRDefault="008D483D" w:rsidP="008D483D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Р И К А З</w:t>
      </w:r>
    </w:p>
    <w:p w:rsidR="008D483D" w:rsidRPr="004769B4" w:rsidRDefault="008D483D" w:rsidP="008D483D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8D483D" w:rsidRPr="004769B4" w:rsidRDefault="008D483D" w:rsidP="008D483D">
      <w:pPr>
        <w:tabs>
          <w:tab w:val="left" w:pos="4003"/>
          <w:tab w:val="left" w:pos="4428"/>
        </w:tabs>
        <w:spacing w:after="0" w:line="360" w:lineRule="exact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_____________ 2021</w:t>
      </w:r>
      <w:r w:rsidRPr="004769B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г.</w:t>
      </w:r>
      <w:r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  <w:t xml:space="preserve">           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</w:t>
      </w:r>
      <w:r w:rsidRPr="004769B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№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__</w:t>
      </w:r>
    </w:p>
    <w:p w:rsidR="008D483D" w:rsidRPr="004769B4" w:rsidRDefault="008D483D" w:rsidP="008D483D">
      <w:pPr>
        <w:tabs>
          <w:tab w:val="left" w:pos="4003"/>
          <w:tab w:val="left" w:pos="4428"/>
        </w:tabs>
        <w:spacing w:after="0" w:line="360" w:lineRule="exact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D483D" w:rsidRPr="004769B4" w:rsidRDefault="008D483D" w:rsidP="008D483D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4769B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г. Ульяновск</w:t>
      </w:r>
      <w:r w:rsidRPr="004769B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D483D" w:rsidRPr="004769B4" w:rsidRDefault="008D483D" w:rsidP="008D483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483D" w:rsidRPr="004769B4" w:rsidRDefault="008D483D" w:rsidP="008D483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483D" w:rsidRPr="00EE3723" w:rsidRDefault="00165DF0" w:rsidP="008D483D">
      <w:pPr>
        <w:spacing w:after="0" w:line="240" w:lineRule="auto"/>
        <w:jc w:val="center"/>
        <w:rPr>
          <w:rFonts w:ascii="PT Astra Serif" w:eastAsia="Times New Roman" w:hAnsi="PT Astra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PT Astra Serif" w:eastAsia="Times New Roman" w:hAnsi="PT Astra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внесении изменений в отдельные приказы Агентства</w:t>
      </w:r>
      <w:r w:rsidR="008D483D">
        <w:rPr>
          <w:rFonts w:ascii="PT Astra Serif" w:eastAsia="Times New Roman" w:hAnsi="PT Astra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записи актов гражданского состояния Ульяновской области</w:t>
      </w:r>
    </w:p>
    <w:p w:rsidR="008D483D" w:rsidRPr="004769B4" w:rsidRDefault="008D483D" w:rsidP="008D483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D483D" w:rsidRDefault="008D483D" w:rsidP="008D483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р и к а з ы в а ю:</w:t>
      </w:r>
    </w:p>
    <w:p w:rsidR="00165DF0" w:rsidRDefault="002E64A5" w:rsidP="008D483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AC0BCC">
        <w:rPr>
          <w:rFonts w:ascii="PT Astra Serif" w:hAnsi="PT Astra Serif"/>
          <w:sz w:val="28"/>
          <w:szCs w:val="28"/>
        </w:rPr>
        <w:t>В</w:t>
      </w:r>
      <w:r w:rsidR="002D6743">
        <w:rPr>
          <w:rFonts w:ascii="PT Astra Serif" w:hAnsi="PT Astra Serif"/>
          <w:sz w:val="28"/>
          <w:szCs w:val="28"/>
        </w:rPr>
        <w:t xml:space="preserve">нести в приказ Агентства записи актов гражданского состояния Ульяновской области </w:t>
      </w:r>
      <w:r w:rsidR="00165DF0">
        <w:rPr>
          <w:rFonts w:ascii="PT Astra Serif" w:hAnsi="PT Astra Serif"/>
          <w:sz w:val="28"/>
          <w:szCs w:val="28"/>
        </w:rPr>
        <w:t>от 26.05.2017 № 5 «</w:t>
      </w:r>
      <w:r w:rsidR="00165DF0" w:rsidRPr="00165DF0">
        <w:rPr>
          <w:rFonts w:ascii="PT Astra Serif" w:hAnsi="PT Astra Serif"/>
          <w:sz w:val="28"/>
          <w:szCs w:val="28"/>
        </w:rPr>
        <w:t>Об утверждении Перечня должностей государственной гражданской службы, при замещении которых государственные гражданские служащие Агентства записи актов гражданского состояния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</w:r>
      <w:r w:rsidR="00165DF0">
        <w:rPr>
          <w:rFonts w:ascii="PT Astra Serif" w:hAnsi="PT Astra Serif"/>
          <w:sz w:val="28"/>
          <w:szCs w:val="28"/>
        </w:rPr>
        <w:t>уга) и несовершеннолетних детей»</w:t>
      </w:r>
      <w:r w:rsidR="002D6743">
        <w:rPr>
          <w:rFonts w:ascii="PT Astra Serif" w:hAnsi="PT Astra Serif"/>
          <w:sz w:val="28"/>
          <w:szCs w:val="28"/>
        </w:rPr>
        <w:t xml:space="preserve"> следующее изменение:</w:t>
      </w:r>
    </w:p>
    <w:p w:rsidR="002E64A5" w:rsidRDefault="00165DF0" w:rsidP="002E64A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165DF0">
        <w:rPr>
          <w:rFonts w:ascii="PT Astra Serif" w:hAnsi="PT Astra Serif"/>
          <w:sz w:val="28"/>
          <w:szCs w:val="28"/>
        </w:rPr>
        <w:t xml:space="preserve"> Перечне должностей госу</w:t>
      </w:r>
      <w:r w:rsidR="006103E8">
        <w:rPr>
          <w:rFonts w:ascii="PT Astra Serif" w:hAnsi="PT Astra Serif"/>
          <w:sz w:val="28"/>
          <w:szCs w:val="28"/>
        </w:rPr>
        <w:t>дарственной гражданской службы,</w:t>
      </w:r>
      <w:r w:rsidR="006103E8">
        <w:rPr>
          <w:rFonts w:ascii="PT Astra Serif" w:hAnsi="PT Astra Serif"/>
          <w:sz w:val="28"/>
          <w:szCs w:val="28"/>
        </w:rPr>
        <w:br/>
      </w:r>
      <w:r w:rsidRPr="00165DF0">
        <w:rPr>
          <w:rFonts w:ascii="PT Astra Serif" w:hAnsi="PT Astra Serif"/>
          <w:sz w:val="28"/>
          <w:szCs w:val="28"/>
        </w:rPr>
        <w:t xml:space="preserve">при замещении которых государственные гражданские служащие Агентства записи актов гражданского состояния Ульяновской области обязаны представлять сведения о своих </w:t>
      </w:r>
      <w:r w:rsidR="006103E8">
        <w:rPr>
          <w:rFonts w:ascii="PT Astra Serif" w:hAnsi="PT Astra Serif"/>
          <w:sz w:val="28"/>
          <w:szCs w:val="28"/>
        </w:rPr>
        <w:t>доходах, расходах, об имуществе</w:t>
      </w:r>
      <w:r w:rsidR="006103E8">
        <w:rPr>
          <w:rFonts w:ascii="PT Astra Serif" w:hAnsi="PT Astra Serif"/>
          <w:sz w:val="28"/>
          <w:szCs w:val="28"/>
        </w:rPr>
        <w:br/>
      </w:r>
      <w:r w:rsidRPr="00165DF0">
        <w:rPr>
          <w:rFonts w:ascii="PT Astra Serif" w:hAnsi="PT Astra Serif"/>
          <w:sz w:val="28"/>
          <w:szCs w:val="28"/>
        </w:rPr>
        <w:t>и обязательствах имущественного характера, а такж</w:t>
      </w:r>
      <w:r w:rsidR="00AE54ED">
        <w:rPr>
          <w:rFonts w:ascii="PT Astra Serif" w:hAnsi="PT Astra Serif"/>
          <w:sz w:val="28"/>
          <w:szCs w:val="28"/>
        </w:rPr>
        <w:t>е сведения о доходах, расходах,</w:t>
      </w:r>
      <w:r w:rsidR="006103E8" w:rsidRPr="00165DF0">
        <w:rPr>
          <w:rFonts w:ascii="PT Astra Serif" w:hAnsi="PT Astra Serif"/>
          <w:sz w:val="28"/>
          <w:szCs w:val="28"/>
        </w:rPr>
        <w:t xml:space="preserve"> </w:t>
      </w:r>
      <w:r w:rsidRPr="00165DF0">
        <w:rPr>
          <w:rFonts w:ascii="PT Astra Serif" w:hAnsi="PT Astra Serif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rFonts w:ascii="PT Astra Serif" w:hAnsi="PT Astra Serif"/>
          <w:sz w:val="28"/>
          <w:szCs w:val="28"/>
        </w:rPr>
        <w:t xml:space="preserve"> слова «</w:t>
      </w:r>
      <w:r w:rsidR="00AE54ED">
        <w:rPr>
          <w:rFonts w:ascii="PT Astra Serif" w:hAnsi="PT Astra Serif"/>
          <w:sz w:val="28"/>
          <w:szCs w:val="28"/>
        </w:rPr>
        <w:t>обеспечения</w:t>
      </w:r>
      <w:r w:rsidR="00AE54ED">
        <w:rPr>
          <w:rFonts w:ascii="PT Astra Serif" w:hAnsi="PT Astra Serif"/>
          <w:sz w:val="28"/>
          <w:szCs w:val="28"/>
        </w:rPr>
        <w:br/>
      </w:r>
      <w:r w:rsidRPr="00165DF0">
        <w:rPr>
          <w:rFonts w:ascii="PT Astra Serif" w:hAnsi="PT Astra Serif"/>
          <w:sz w:val="28"/>
          <w:szCs w:val="28"/>
        </w:rPr>
        <w:t xml:space="preserve">и государственных закупок» </w:t>
      </w:r>
      <w:r>
        <w:rPr>
          <w:rFonts w:ascii="PT Astra Serif" w:hAnsi="PT Astra Serif"/>
          <w:sz w:val="28"/>
          <w:szCs w:val="28"/>
        </w:rPr>
        <w:t>заменить словами «и организационного обеспечения»</w:t>
      </w:r>
      <w:r w:rsidR="00AC0BCC">
        <w:rPr>
          <w:rFonts w:ascii="PT Astra Serif" w:hAnsi="PT Astra Serif"/>
          <w:sz w:val="28"/>
          <w:szCs w:val="28"/>
        </w:rPr>
        <w:t>.</w:t>
      </w:r>
    </w:p>
    <w:p w:rsidR="00165DF0" w:rsidRPr="00165DF0" w:rsidRDefault="00165DF0" w:rsidP="002E64A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AC0BCC">
        <w:rPr>
          <w:rFonts w:ascii="PT Astra Serif" w:hAnsi="PT Astra Serif"/>
          <w:sz w:val="28"/>
          <w:szCs w:val="28"/>
        </w:rPr>
        <w:t>В</w:t>
      </w:r>
      <w:r w:rsidR="002D6743">
        <w:rPr>
          <w:rFonts w:ascii="PT Astra Serif" w:hAnsi="PT Astra Serif"/>
          <w:sz w:val="28"/>
          <w:szCs w:val="28"/>
        </w:rPr>
        <w:t xml:space="preserve">нести в приказ Агентства записи актов гражданского состояния Ульяновской области </w:t>
      </w:r>
      <w:r w:rsidRPr="00165DF0">
        <w:rPr>
          <w:rFonts w:ascii="PT Astra Serif" w:hAnsi="PT Astra Serif"/>
          <w:sz w:val="28"/>
          <w:szCs w:val="28"/>
        </w:rPr>
        <w:t>от 26.05.2017 № 6 «Об утверждении Перечня должностей государственной гражданской службы, при замещении которых государственным гражданским служащим Агентства записи актов гражданского состояния Ульяновской области запрещается открывать и иметь счета (вклады), хранить наличн</w:t>
      </w:r>
      <w:r w:rsidR="00AE54ED">
        <w:rPr>
          <w:rFonts w:ascii="PT Astra Serif" w:hAnsi="PT Astra Serif"/>
          <w:sz w:val="28"/>
          <w:szCs w:val="28"/>
        </w:rPr>
        <w:t>ые денежные средства и ценности</w:t>
      </w:r>
      <w:r w:rsidR="00AE54ED">
        <w:rPr>
          <w:rFonts w:ascii="PT Astra Serif" w:hAnsi="PT Astra Serif"/>
          <w:sz w:val="28"/>
          <w:szCs w:val="28"/>
        </w:rPr>
        <w:br/>
      </w:r>
      <w:r w:rsidRPr="00165DF0">
        <w:rPr>
          <w:rFonts w:ascii="PT Astra Serif" w:hAnsi="PT Astra Serif"/>
          <w:sz w:val="28"/>
          <w:szCs w:val="28"/>
        </w:rPr>
        <w:t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2D6743">
        <w:rPr>
          <w:rFonts w:ascii="PT Astra Serif" w:hAnsi="PT Astra Serif"/>
          <w:sz w:val="28"/>
          <w:szCs w:val="28"/>
        </w:rPr>
        <w:t xml:space="preserve"> следующее изменение</w:t>
      </w:r>
      <w:r w:rsidRPr="00165DF0">
        <w:rPr>
          <w:rFonts w:ascii="PT Astra Serif" w:hAnsi="PT Astra Serif"/>
          <w:sz w:val="28"/>
          <w:szCs w:val="28"/>
        </w:rPr>
        <w:t>:</w:t>
      </w:r>
    </w:p>
    <w:p w:rsidR="00AE54ED" w:rsidRDefault="00165DF0" w:rsidP="002E64A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5DF0">
        <w:rPr>
          <w:rFonts w:ascii="PT Astra Serif" w:hAnsi="PT Astra Serif"/>
          <w:sz w:val="28"/>
          <w:szCs w:val="28"/>
        </w:rPr>
        <w:lastRenderedPageBreak/>
        <w:t>в Перечне должностей государственной гражданской службы, при замещении которых государственным гражданским служащим Агентства записи актов гражданского состояния Ульяновской области запрещается открывать и иметь счета (вклады), хра</w:t>
      </w:r>
      <w:r w:rsidR="00AE54ED">
        <w:rPr>
          <w:rFonts w:ascii="PT Astra Serif" w:hAnsi="PT Astra Serif"/>
          <w:sz w:val="28"/>
          <w:szCs w:val="28"/>
        </w:rPr>
        <w:t>нить наличные денежные средства</w:t>
      </w:r>
      <w:r w:rsidR="00AE54ED">
        <w:rPr>
          <w:rFonts w:ascii="PT Astra Serif" w:hAnsi="PT Astra Serif"/>
          <w:sz w:val="28"/>
          <w:szCs w:val="28"/>
        </w:rPr>
        <w:br/>
      </w:r>
      <w:r w:rsidRPr="00165DF0">
        <w:rPr>
          <w:rFonts w:ascii="PT Astra Serif" w:hAnsi="PT Astra Serif"/>
          <w:sz w:val="28"/>
          <w:szCs w:val="28"/>
        </w:rPr>
        <w:t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E54ED">
        <w:rPr>
          <w:rFonts w:ascii="PT Astra Serif" w:hAnsi="PT Astra Serif"/>
          <w:sz w:val="28"/>
          <w:szCs w:val="28"/>
        </w:rPr>
        <w:t xml:space="preserve"> слова «обеспечения </w:t>
      </w:r>
      <w:r w:rsidR="00AE54ED" w:rsidRPr="00165DF0">
        <w:rPr>
          <w:rFonts w:ascii="PT Astra Serif" w:hAnsi="PT Astra Serif"/>
          <w:sz w:val="28"/>
          <w:szCs w:val="28"/>
        </w:rPr>
        <w:t xml:space="preserve">и государственных закупок» </w:t>
      </w:r>
      <w:r w:rsidR="00AE54ED">
        <w:rPr>
          <w:rFonts w:ascii="PT Astra Serif" w:hAnsi="PT Astra Serif"/>
          <w:sz w:val="28"/>
          <w:szCs w:val="28"/>
        </w:rPr>
        <w:t>заменить словами «и организационного обеспечения</w:t>
      </w:r>
      <w:r w:rsidR="00AC0BCC">
        <w:rPr>
          <w:rFonts w:ascii="PT Astra Serif" w:hAnsi="PT Astra Serif"/>
          <w:sz w:val="28"/>
          <w:szCs w:val="28"/>
        </w:rPr>
        <w:t>».</w:t>
      </w:r>
    </w:p>
    <w:p w:rsidR="00AE54ED" w:rsidRDefault="00AE54ED" w:rsidP="002E64A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AC0BCC">
        <w:rPr>
          <w:rFonts w:ascii="PT Astra Serif" w:hAnsi="PT Astra Serif"/>
          <w:sz w:val="28"/>
          <w:szCs w:val="28"/>
        </w:rPr>
        <w:t>В</w:t>
      </w:r>
      <w:r w:rsidR="002D6743">
        <w:rPr>
          <w:rFonts w:ascii="PT Astra Serif" w:hAnsi="PT Astra Serif"/>
          <w:sz w:val="28"/>
          <w:szCs w:val="28"/>
        </w:rPr>
        <w:t xml:space="preserve">нести в приказ Агентства записи актов гражданского состояния Ульяновской области </w:t>
      </w:r>
      <w:r>
        <w:rPr>
          <w:rFonts w:ascii="PT Astra Serif" w:hAnsi="PT Astra Serif"/>
          <w:sz w:val="28"/>
          <w:szCs w:val="28"/>
        </w:rPr>
        <w:t xml:space="preserve">от </w:t>
      </w:r>
      <w:r w:rsidR="00F83F80">
        <w:rPr>
          <w:rFonts w:ascii="PT Astra Serif" w:hAnsi="PT Astra Serif"/>
          <w:sz w:val="28"/>
          <w:szCs w:val="28"/>
        </w:rPr>
        <w:t>02.06.2017</w:t>
      </w:r>
      <w:r>
        <w:rPr>
          <w:rFonts w:ascii="PT Astra Serif" w:hAnsi="PT Astra Serif"/>
          <w:sz w:val="28"/>
          <w:szCs w:val="28"/>
        </w:rPr>
        <w:t xml:space="preserve"> N 7 «</w:t>
      </w:r>
      <w:r w:rsidRPr="00AE54ED">
        <w:rPr>
          <w:rFonts w:ascii="PT Astra Serif" w:hAnsi="PT Astra Serif"/>
          <w:sz w:val="28"/>
          <w:szCs w:val="28"/>
        </w:rPr>
        <w:t>О ко</w:t>
      </w:r>
      <w:r>
        <w:rPr>
          <w:rFonts w:ascii="PT Astra Serif" w:hAnsi="PT Astra Serif"/>
          <w:sz w:val="28"/>
          <w:szCs w:val="28"/>
        </w:rPr>
        <w:t>миссии по соблюдению требований</w:t>
      </w:r>
      <w:r w:rsidR="002D6743">
        <w:rPr>
          <w:rFonts w:ascii="PT Astra Serif" w:hAnsi="PT Astra Serif"/>
          <w:sz w:val="28"/>
          <w:szCs w:val="28"/>
        </w:rPr>
        <w:t xml:space="preserve"> </w:t>
      </w:r>
      <w:r w:rsidRPr="00AE54ED">
        <w:rPr>
          <w:rFonts w:ascii="PT Astra Serif" w:hAnsi="PT Astra Serif"/>
          <w:sz w:val="28"/>
          <w:szCs w:val="28"/>
        </w:rPr>
        <w:t>к служебному поведению государственных гражданских служащих Агентства записи актов гражданског</w:t>
      </w:r>
      <w:r w:rsidR="002D6743">
        <w:rPr>
          <w:rFonts w:ascii="PT Astra Serif" w:hAnsi="PT Astra Serif"/>
          <w:sz w:val="28"/>
          <w:szCs w:val="28"/>
        </w:rPr>
        <w:t>о состояния Ульяновской области</w:t>
      </w:r>
      <w:r w:rsidR="002D6743">
        <w:rPr>
          <w:rFonts w:ascii="PT Astra Serif" w:hAnsi="PT Astra Serif"/>
          <w:sz w:val="28"/>
          <w:szCs w:val="28"/>
        </w:rPr>
        <w:br/>
      </w:r>
      <w:r w:rsidRPr="00AE54ED">
        <w:rPr>
          <w:rFonts w:ascii="PT Astra Serif" w:hAnsi="PT Astra Serif"/>
          <w:sz w:val="28"/>
          <w:szCs w:val="28"/>
        </w:rPr>
        <w:t>и урегулированию конфли</w:t>
      </w:r>
      <w:r>
        <w:rPr>
          <w:rFonts w:ascii="PT Astra Serif" w:hAnsi="PT Astra Serif"/>
          <w:sz w:val="28"/>
          <w:szCs w:val="28"/>
        </w:rPr>
        <w:t>кта интересов»</w:t>
      </w:r>
      <w:r w:rsidR="002D6743">
        <w:rPr>
          <w:rFonts w:ascii="PT Astra Serif" w:hAnsi="PT Astra Serif"/>
          <w:sz w:val="28"/>
          <w:szCs w:val="28"/>
        </w:rPr>
        <w:t xml:space="preserve"> следующие изменения</w:t>
      </w:r>
      <w:r>
        <w:rPr>
          <w:rFonts w:ascii="PT Astra Serif" w:hAnsi="PT Astra Serif"/>
          <w:sz w:val="28"/>
          <w:szCs w:val="28"/>
        </w:rPr>
        <w:t>:</w:t>
      </w:r>
    </w:p>
    <w:p w:rsidR="002D6743" w:rsidRDefault="002D6743" w:rsidP="002E64A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в </w:t>
      </w:r>
      <w:r w:rsidRPr="00AE54ED">
        <w:rPr>
          <w:rFonts w:ascii="PT Astra Serif" w:hAnsi="PT Astra Serif"/>
          <w:sz w:val="28"/>
          <w:szCs w:val="28"/>
        </w:rPr>
        <w:t>Положени</w:t>
      </w:r>
      <w:r w:rsidR="006E56C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Pr="00AE54ED">
        <w:rPr>
          <w:rFonts w:ascii="PT Astra Serif" w:hAnsi="PT Astra Serif"/>
          <w:sz w:val="28"/>
          <w:szCs w:val="28"/>
        </w:rPr>
        <w:t>о комиссии по соблюдению требований к служебному поведению государственных гражданских служащих Агентства записи актов гражданского состояния Ульяновской области и урегулированию конфликта интересов</w:t>
      </w:r>
      <w:r>
        <w:rPr>
          <w:rFonts w:ascii="PT Astra Serif" w:hAnsi="PT Astra Serif"/>
          <w:sz w:val="28"/>
          <w:szCs w:val="28"/>
        </w:rPr>
        <w:t>:</w:t>
      </w:r>
    </w:p>
    <w:p w:rsidR="00F83F80" w:rsidRDefault="00F83F80" w:rsidP="002E64A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подпункты</w:t>
      </w:r>
      <w:r w:rsidR="00AE54ED">
        <w:rPr>
          <w:rFonts w:ascii="PT Astra Serif" w:hAnsi="PT Astra Serif"/>
          <w:sz w:val="28"/>
          <w:szCs w:val="28"/>
        </w:rPr>
        <w:t xml:space="preserve"> «а»</w:t>
      </w:r>
      <w:r>
        <w:rPr>
          <w:rFonts w:ascii="PT Astra Serif" w:hAnsi="PT Astra Serif"/>
          <w:sz w:val="28"/>
          <w:szCs w:val="28"/>
        </w:rPr>
        <w:t xml:space="preserve"> и «б»</w:t>
      </w:r>
      <w:r w:rsidR="00AE54ED">
        <w:rPr>
          <w:rFonts w:ascii="PT Astra Serif" w:hAnsi="PT Astra Serif"/>
          <w:sz w:val="28"/>
          <w:szCs w:val="28"/>
        </w:rPr>
        <w:t xml:space="preserve"> пункта 6 </w:t>
      </w:r>
      <w:r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F83F80" w:rsidRDefault="00F83F80" w:rsidP="002E64A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«а) </w:t>
      </w:r>
      <w:r w:rsidRPr="00F83F80">
        <w:rPr>
          <w:rFonts w:ascii="PT Astra Serif" w:hAnsi="PT Astra Serif"/>
          <w:sz w:val="28"/>
          <w:szCs w:val="28"/>
        </w:rPr>
        <w:t>заместитель руково</w:t>
      </w:r>
      <w:r>
        <w:rPr>
          <w:rFonts w:ascii="PT Astra Serif" w:hAnsi="PT Astra Serif"/>
          <w:sz w:val="28"/>
          <w:szCs w:val="28"/>
        </w:rPr>
        <w:t>дителя Агентства (председатель К</w:t>
      </w:r>
      <w:r w:rsidRPr="00F83F80">
        <w:rPr>
          <w:rFonts w:ascii="PT Astra Serif" w:hAnsi="PT Astra Serif"/>
          <w:sz w:val="28"/>
          <w:szCs w:val="28"/>
        </w:rPr>
        <w:t xml:space="preserve">омиссии), должностное лицо Агентства, ответственное за работу по профилактике коррупционных и </w:t>
      </w:r>
      <w:r>
        <w:rPr>
          <w:rFonts w:ascii="PT Astra Serif" w:hAnsi="PT Astra Serif"/>
          <w:sz w:val="28"/>
          <w:szCs w:val="28"/>
        </w:rPr>
        <w:t>иных правонарушений (секретарь К</w:t>
      </w:r>
      <w:r w:rsidRPr="00F83F80">
        <w:rPr>
          <w:rFonts w:ascii="PT Astra Serif" w:hAnsi="PT Astra Serif"/>
          <w:sz w:val="28"/>
          <w:szCs w:val="28"/>
        </w:rPr>
        <w:t>омиссии), гражданские служащи</w:t>
      </w:r>
      <w:r>
        <w:rPr>
          <w:rFonts w:ascii="PT Astra Serif" w:hAnsi="PT Astra Serif"/>
          <w:sz w:val="28"/>
          <w:szCs w:val="28"/>
        </w:rPr>
        <w:t>е отдела правового и организационного обеспечения (далее – отдел)</w:t>
      </w:r>
      <w:r w:rsidRPr="00F83F80">
        <w:rPr>
          <w:rFonts w:ascii="PT Astra Serif" w:hAnsi="PT Astra Serif"/>
          <w:sz w:val="28"/>
          <w:szCs w:val="28"/>
        </w:rPr>
        <w:t>, других подразделений, определяемые руководителем Агентства</w:t>
      </w:r>
      <w:r w:rsidRPr="00F83F80">
        <w:rPr>
          <w:rFonts w:ascii="PT Astra Serif" w:hAnsi="PT Astra Serif"/>
          <w:sz w:val="28"/>
          <w:szCs w:val="28"/>
        </w:rPr>
        <w:t>;</w:t>
      </w:r>
    </w:p>
    <w:p w:rsidR="008A6388" w:rsidRDefault="00F83F80" w:rsidP="002E64A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8A6388" w:rsidRPr="008A6388">
        <w:rPr>
          <w:rFonts w:ascii="PT Astra Serif" w:hAnsi="PT Astra Serif"/>
          <w:sz w:val="28"/>
          <w:szCs w:val="28"/>
        </w:rPr>
        <w:t>должностное лицо подразделения, образуемого в Правительстве Ульяновской области, по профилактике коррупционных и иных правонарушений</w:t>
      </w:r>
      <w:r w:rsidR="008A6388">
        <w:rPr>
          <w:rFonts w:ascii="PT Astra Serif" w:hAnsi="PT Astra Serif"/>
          <w:sz w:val="28"/>
          <w:szCs w:val="28"/>
        </w:rPr>
        <w:t>»;</w:t>
      </w:r>
    </w:p>
    <w:p w:rsidR="009222D6" w:rsidRDefault="00C93647" w:rsidP="002E64A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п</w:t>
      </w:r>
      <w:r w:rsidR="009222D6">
        <w:rPr>
          <w:rFonts w:ascii="PT Astra Serif" w:hAnsi="PT Astra Serif"/>
          <w:sz w:val="28"/>
          <w:szCs w:val="28"/>
        </w:rPr>
        <w:t xml:space="preserve">одпункт </w:t>
      </w:r>
      <w:r>
        <w:rPr>
          <w:rFonts w:ascii="PT Astra Serif" w:hAnsi="PT Astra Serif"/>
          <w:sz w:val="28"/>
          <w:szCs w:val="28"/>
        </w:rPr>
        <w:t>«</w:t>
      </w:r>
      <w:r w:rsidR="009222D6">
        <w:rPr>
          <w:rFonts w:ascii="PT Astra Serif" w:hAnsi="PT Astra Serif"/>
          <w:sz w:val="28"/>
          <w:szCs w:val="28"/>
        </w:rPr>
        <w:t>б</w:t>
      </w:r>
      <w:r>
        <w:rPr>
          <w:rFonts w:ascii="PT Astra Serif" w:hAnsi="PT Astra Serif"/>
          <w:sz w:val="28"/>
          <w:szCs w:val="28"/>
        </w:rPr>
        <w:t>»</w:t>
      </w:r>
      <w:r w:rsidR="009222D6">
        <w:rPr>
          <w:rFonts w:ascii="PT Astra Serif" w:hAnsi="PT Astra Serif"/>
          <w:sz w:val="28"/>
          <w:szCs w:val="28"/>
        </w:rPr>
        <w:t xml:space="preserve"> пункта 14 слова </w:t>
      </w:r>
      <w:r>
        <w:rPr>
          <w:rFonts w:ascii="PT Astra Serif" w:hAnsi="PT Astra Serif"/>
          <w:sz w:val="28"/>
          <w:szCs w:val="28"/>
        </w:rPr>
        <w:t>«</w:t>
      </w:r>
      <w:r w:rsidR="009222D6">
        <w:rPr>
          <w:rFonts w:ascii="PT Astra Serif" w:hAnsi="PT Astra Serif"/>
          <w:sz w:val="28"/>
          <w:szCs w:val="28"/>
        </w:rPr>
        <w:t>кадров</w:t>
      </w:r>
      <w:r>
        <w:rPr>
          <w:rFonts w:ascii="PT Astra Serif" w:hAnsi="PT Astra Serif"/>
          <w:sz w:val="28"/>
          <w:szCs w:val="28"/>
        </w:rPr>
        <w:t>ой службы» исключить;</w:t>
      </w:r>
    </w:p>
    <w:p w:rsidR="006103E8" w:rsidRDefault="00C93647" w:rsidP="002E64A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</w:t>
      </w:r>
      <w:r w:rsidR="009222D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пункт</w:t>
      </w:r>
      <w:r w:rsidR="009222D6">
        <w:rPr>
          <w:rFonts w:ascii="PT Astra Serif" w:hAnsi="PT Astra Serif"/>
          <w:sz w:val="28"/>
          <w:szCs w:val="28"/>
        </w:rPr>
        <w:t xml:space="preserve"> 16 </w:t>
      </w:r>
      <w:r w:rsidR="006103E8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6103E8" w:rsidRDefault="006103E8" w:rsidP="002E64A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103E8">
        <w:rPr>
          <w:rFonts w:ascii="PT Astra Serif" w:hAnsi="PT Astra Serif"/>
          <w:sz w:val="28"/>
          <w:szCs w:val="28"/>
        </w:rPr>
        <w:t>«</w:t>
      </w:r>
      <w:r w:rsidRPr="006103E8">
        <w:rPr>
          <w:rFonts w:ascii="PT Astra Serif" w:hAnsi="PT Astra Serif"/>
          <w:sz w:val="28"/>
          <w:szCs w:val="28"/>
        </w:rPr>
        <w:t xml:space="preserve">16. Обращение, указанное в </w:t>
      </w:r>
      <w:r>
        <w:rPr>
          <w:rFonts w:ascii="PT Astra Serif" w:hAnsi="PT Astra Serif"/>
          <w:sz w:val="28"/>
          <w:szCs w:val="28"/>
        </w:rPr>
        <w:t>абзаце втором подпункта «б»</w:t>
      </w:r>
      <w:r w:rsidRPr="006103E8">
        <w:rPr>
          <w:rFonts w:ascii="PT Astra Serif" w:hAnsi="PT Astra Serif"/>
          <w:sz w:val="28"/>
          <w:szCs w:val="28"/>
        </w:rPr>
        <w:t xml:space="preserve"> пункта 14</w:t>
      </w:r>
      <w:r w:rsidRPr="006103E8">
        <w:rPr>
          <w:rFonts w:ascii="PT Astra Serif" w:hAnsi="PT Astra Serif"/>
          <w:sz w:val="28"/>
          <w:szCs w:val="28"/>
        </w:rPr>
        <w:t xml:space="preserve"> настоящего Положения, подается</w:t>
      </w:r>
      <w:r w:rsidR="00F83F80">
        <w:rPr>
          <w:rFonts w:ascii="PT Astra Serif" w:hAnsi="PT Astra Serif"/>
          <w:sz w:val="28"/>
          <w:szCs w:val="28"/>
        </w:rPr>
        <w:t xml:space="preserve"> в отдел</w:t>
      </w:r>
      <w:r w:rsidRPr="006103E8">
        <w:rPr>
          <w:rFonts w:ascii="PT Astra Serif" w:hAnsi="PT Astra Serif"/>
          <w:sz w:val="28"/>
          <w:szCs w:val="28"/>
        </w:rPr>
        <w:t xml:space="preserve"> гражданином, замещавшим должность гражданской службы в Агентстве и (или) Управлении записи актов гражданског</w:t>
      </w:r>
      <w:r w:rsidR="00F83F80">
        <w:rPr>
          <w:rFonts w:ascii="PT Astra Serif" w:hAnsi="PT Astra Serif"/>
          <w:sz w:val="28"/>
          <w:szCs w:val="28"/>
        </w:rPr>
        <w:t>о состояния Ульяновской области</w:t>
      </w:r>
      <w:r w:rsidRPr="006103E8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6103E8">
        <w:rPr>
          <w:rFonts w:ascii="PT Astra Serif" w:hAnsi="PT Astra Serif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её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6103E8">
        <w:rPr>
          <w:rFonts w:ascii="PT Astra Serif" w:hAnsi="PT Astra Serif"/>
          <w:sz w:val="28"/>
          <w:szCs w:val="28"/>
        </w:rPr>
        <w:t xml:space="preserve"> или гражданско-правовой), предполагаемый </w:t>
      </w:r>
      <w:r w:rsidR="00F83F80">
        <w:rPr>
          <w:rFonts w:ascii="PT Astra Serif" w:hAnsi="PT Astra Serif"/>
          <w:sz w:val="28"/>
          <w:szCs w:val="28"/>
        </w:rPr>
        <w:t>срок</w:t>
      </w:r>
      <w:r w:rsidR="00F83F80">
        <w:rPr>
          <w:rFonts w:ascii="PT Astra Serif" w:hAnsi="PT Astra Serif"/>
          <w:sz w:val="28"/>
          <w:szCs w:val="28"/>
        </w:rPr>
        <w:br/>
      </w:r>
      <w:r w:rsidRPr="006103E8">
        <w:rPr>
          <w:rFonts w:ascii="PT Astra Serif" w:hAnsi="PT Astra Serif"/>
          <w:sz w:val="28"/>
          <w:szCs w:val="28"/>
        </w:rPr>
        <w:t xml:space="preserve">его действия, сумма оплаты за выполнение (оказание) по договору работ (услуг). </w:t>
      </w:r>
      <w:r>
        <w:rPr>
          <w:rFonts w:ascii="PT Astra Serif" w:hAnsi="PT Astra Serif"/>
          <w:sz w:val="28"/>
          <w:szCs w:val="28"/>
        </w:rPr>
        <w:t>Должностное лицо отдела осуществляет</w:t>
      </w:r>
      <w:r w:rsidRPr="006103E8">
        <w:rPr>
          <w:rFonts w:ascii="PT Astra Serif" w:hAnsi="PT Astra Serif"/>
          <w:sz w:val="28"/>
          <w:szCs w:val="28"/>
        </w:rPr>
        <w:t xml:space="preserve"> рассмотрение обращения,</w:t>
      </w:r>
      <w:r>
        <w:rPr>
          <w:rFonts w:ascii="PT Astra Serif" w:hAnsi="PT Astra Serif"/>
          <w:sz w:val="28"/>
          <w:szCs w:val="28"/>
        </w:rPr>
        <w:br/>
      </w:r>
      <w:r w:rsidRPr="006103E8">
        <w:rPr>
          <w:rFonts w:ascii="PT Astra Serif" w:hAnsi="PT Astra Serif"/>
          <w:sz w:val="28"/>
          <w:szCs w:val="28"/>
        </w:rPr>
        <w:t xml:space="preserve"> по резул</w:t>
      </w:r>
      <w:r>
        <w:rPr>
          <w:rFonts w:ascii="PT Astra Serif" w:hAnsi="PT Astra Serif"/>
          <w:sz w:val="28"/>
          <w:szCs w:val="28"/>
        </w:rPr>
        <w:t>ьтатам которого подготавливает мотивированное заключение</w:t>
      </w:r>
      <w:r>
        <w:rPr>
          <w:rFonts w:ascii="PT Astra Serif" w:hAnsi="PT Astra Serif"/>
          <w:sz w:val="28"/>
          <w:szCs w:val="28"/>
        </w:rPr>
        <w:br/>
      </w:r>
      <w:r w:rsidRPr="006103E8">
        <w:rPr>
          <w:rFonts w:ascii="PT Astra Serif" w:hAnsi="PT Astra Serif"/>
          <w:sz w:val="28"/>
          <w:szCs w:val="28"/>
        </w:rPr>
        <w:t xml:space="preserve">по существу обращения с учётом требований </w:t>
      </w:r>
      <w:r w:rsidRPr="006103E8">
        <w:rPr>
          <w:rFonts w:ascii="PT Astra Serif" w:hAnsi="PT Astra Serif"/>
          <w:sz w:val="28"/>
          <w:szCs w:val="28"/>
        </w:rPr>
        <w:t>статьи 12</w:t>
      </w:r>
      <w:r w:rsidRPr="006103E8">
        <w:rPr>
          <w:rFonts w:ascii="PT Astra Serif" w:hAnsi="PT Astra Serif"/>
          <w:sz w:val="28"/>
          <w:szCs w:val="28"/>
        </w:rPr>
        <w:t xml:space="preserve"> Федерального зако</w:t>
      </w:r>
      <w:r>
        <w:rPr>
          <w:rFonts w:ascii="PT Astra Serif" w:hAnsi="PT Astra Serif"/>
          <w:sz w:val="28"/>
          <w:szCs w:val="28"/>
        </w:rPr>
        <w:t>на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lastRenderedPageBreak/>
        <w:t>«</w:t>
      </w:r>
      <w:r w:rsidRPr="006103E8">
        <w:rPr>
          <w:rFonts w:ascii="PT Astra Serif" w:hAnsi="PT Astra Serif"/>
          <w:sz w:val="28"/>
          <w:szCs w:val="28"/>
        </w:rPr>
        <w:t>О противодействии коррупции»</w:t>
      </w:r>
      <w:r w:rsidRPr="006103E8">
        <w:rPr>
          <w:rFonts w:ascii="PT Astra Serif" w:hAnsi="PT Astra Serif"/>
          <w:sz w:val="28"/>
          <w:szCs w:val="28"/>
        </w:rPr>
        <w:t>.</w:t>
      </w:r>
    </w:p>
    <w:p w:rsidR="009222D6" w:rsidRDefault="00C93647" w:rsidP="002E64A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 в</w:t>
      </w:r>
      <w:r w:rsidR="009222D6">
        <w:rPr>
          <w:rFonts w:ascii="PT Astra Serif" w:hAnsi="PT Astra Serif"/>
          <w:sz w:val="28"/>
          <w:szCs w:val="28"/>
        </w:rPr>
        <w:t xml:space="preserve"> пункте 18 слова </w:t>
      </w:r>
      <w:r>
        <w:rPr>
          <w:rFonts w:ascii="PT Astra Serif" w:hAnsi="PT Astra Serif"/>
          <w:sz w:val="28"/>
          <w:szCs w:val="28"/>
        </w:rPr>
        <w:t>«</w:t>
      </w:r>
      <w:r w:rsidR="009222D6">
        <w:rPr>
          <w:rFonts w:ascii="PT Astra Serif" w:hAnsi="PT Astra Serif"/>
          <w:sz w:val="28"/>
          <w:szCs w:val="28"/>
        </w:rPr>
        <w:t>кадровой службы Агентства</w:t>
      </w:r>
      <w:r>
        <w:rPr>
          <w:rFonts w:ascii="PT Astra Serif" w:hAnsi="PT Astra Serif"/>
          <w:sz w:val="28"/>
          <w:szCs w:val="28"/>
        </w:rPr>
        <w:t>, которая» заменить словами</w:t>
      </w:r>
      <w:r w:rsidR="009222D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="009222D6">
        <w:rPr>
          <w:rFonts w:ascii="PT Astra Serif" w:hAnsi="PT Astra Serif"/>
          <w:sz w:val="28"/>
          <w:szCs w:val="28"/>
        </w:rPr>
        <w:t>отделом</w:t>
      </w:r>
      <w:r>
        <w:rPr>
          <w:rFonts w:ascii="PT Astra Serif" w:hAnsi="PT Astra Serif"/>
          <w:sz w:val="28"/>
          <w:szCs w:val="28"/>
        </w:rPr>
        <w:t>, который»;</w:t>
      </w:r>
    </w:p>
    <w:p w:rsidR="009222D6" w:rsidRDefault="00C93647" w:rsidP="002E64A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е) в</w:t>
      </w:r>
      <w:r w:rsidR="009222D6">
        <w:rPr>
          <w:rFonts w:ascii="PT Astra Serif" w:hAnsi="PT Astra Serif"/>
          <w:sz w:val="28"/>
          <w:szCs w:val="28"/>
        </w:rPr>
        <w:t xml:space="preserve"> пункте 19 слова </w:t>
      </w:r>
      <w:r>
        <w:rPr>
          <w:rFonts w:ascii="PT Astra Serif" w:hAnsi="PT Astra Serif"/>
          <w:sz w:val="28"/>
          <w:szCs w:val="28"/>
        </w:rPr>
        <w:t>«</w:t>
      </w:r>
      <w:r w:rsidR="009222D6">
        <w:rPr>
          <w:rFonts w:ascii="PT Astra Serif" w:hAnsi="PT Astra Serif"/>
          <w:sz w:val="28"/>
          <w:szCs w:val="28"/>
        </w:rPr>
        <w:t>кадровой службы Агентства</w:t>
      </w:r>
      <w:r w:rsidR="004E6AE2">
        <w:rPr>
          <w:rFonts w:ascii="PT Astra Serif" w:hAnsi="PT Astra Serif"/>
          <w:sz w:val="28"/>
          <w:szCs w:val="28"/>
        </w:rPr>
        <w:t>, которое</w:t>
      </w:r>
      <w:r>
        <w:rPr>
          <w:rFonts w:ascii="PT Astra Serif" w:hAnsi="PT Astra Serif"/>
          <w:sz w:val="28"/>
          <w:szCs w:val="28"/>
        </w:rPr>
        <w:t>»</w:t>
      </w:r>
      <w:r w:rsidR="004E6AE2">
        <w:rPr>
          <w:rFonts w:ascii="PT Astra Serif" w:hAnsi="PT Astra Serif"/>
          <w:sz w:val="28"/>
          <w:szCs w:val="28"/>
        </w:rPr>
        <w:t xml:space="preserve"> заменить словами</w:t>
      </w:r>
      <w:r w:rsidR="009222D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="009222D6">
        <w:rPr>
          <w:rFonts w:ascii="PT Astra Serif" w:hAnsi="PT Astra Serif"/>
          <w:sz w:val="28"/>
          <w:szCs w:val="28"/>
        </w:rPr>
        <w:t>отделом</w:t>
      </w:r>
      <w:r w:rsidR="004E6AE2">
        <w:rPr>
          <w:rFonts w:ascii="PT Astra Serif" w:hAnsi="PT Astra Serif"/>
          <w:sz w:val="28"/>
          <w:szCs w:val="28"/>
        </w:rPr>
        <w:t>, который</w:t>
      </w:r>
      <w:r>
        <w:rPr>
          <w:rFonts w:ascii="PT Astra Serif" w:hAnsi="PT Astra Serif"/>
          <w:sz w:val="28"/>
          <w:szCs w:val="28"/>
        </w:rPr>
        <w:t>»;</w:t>
      </w:r>
    </w:p>
    <w:p w:rsidR="009222D6" w:rsidRDefault="004E6AE2" w:rsidP="002E64A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ж) </w:t>
      </w:r>
      <w:r w:rsidR="009222D6">
        <w:rPr>
          <w:rFonts w:ascii="PT Astra Serif" w:hAnsi="PT Astra Serif"/>
          <w:sz w:val="28"/>
          <w:szCs w:val="28"/>
        </w:rPr>
        <w:t xml:space="preserve">в пункте 20 слова </w:t>
      </w:r>
      <w:r>
        <w:rPr>
          <w:rFonts w:ascii="PT Astra Serif" w:hAnsi="PT Astra Serif"/>
          <w:sz w:val="28"/>
          <w:szCs w:val="28"/>
        </w:rPr>
        <w:t>«</w:t>
      </w:r>
      <w:r w:rsidR="009222D6">
        <w:rPr>
          <w:rFonts w:ascii="PT Astra Serif" w:hAnsi="PT Astra Serif"/>
          <w:sz w:val="28"/>
          <w:szCs w:val="28"/>
        </w:rPr>
        <w:t>кадровой службы Агентства</w:t>
      </w:r>
      <w:r>
        <w:rPr>
          <w:rFonts w:ascii="PT Astra Serif" w:hAnsi="PT Astra Serif"/>
          <w:sz w:val="28"/>
          <w:szCs w:val="28"/>
        </w:rPr>
        <w:t>»</w:t>
      </w:r>
      <w:r w:rsidR="009222D6">
        <w:rPr>
          <w:rFonts w:ascii="PT Astra Serif" w:hAnsi="PT Astra Serif"/>
          <w:sz w:val="28"/>
          <w:szCs w:val="28"/>
        </w:rPr>
        <w:t xml:space="preserve"> заменить словом </w:t>
      </w:r>
      <w:r>
        <w:rPr>
          <w:rFonts w:ascii="PT Astra Serif" w:hAnsi="PT Astra Serif"/>
          <w:sz w:val="28"/>
          <w:szCs w:val="28"/>
        </w:rPr>
        <w:t>«</w:t>
      </w:r>
      <w:r w:rsidR="009222D6">
        <w:rPr>
          <w:rFonts w:ascii="PT Astra Serif" w:hAnsi="PT Astra Serif"/>
          <w:sz w:val="28"/>
          <w:szCs w:val="28"/>
        </w:rPr>
        <w:t>отдела</w:t>
      </w:r>
      <w:r>
        <w:rPr>
          <w:rFonts w:ascii="PT Astra Serif" w:hAnsi="PT Astra Serif"/>
          <w:sz w:val="28"/>
          <w:szCs w:val="28"/>
        </w:rPr>
        <w:t>»</w:t>
      </w:r>
      <w:r w:rsidR="00C013A4">
        <w:rPr>
          <w:rFonts w:ascii="PT Astra Serif" w:hAnsi="PT Astra Serif"/>
          <w:sz w:val="28"/>
          <w:szCs w:val="28"/>
        </w:rPr>
        <w:t>;</w:t>
      </w:r>
    </w:p>
    <w:p w:rsidR="009222D6" w:rsidRDefault="004E6AE2" w:rsidP="002E64A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з)</w:t>
      </w:r>
      <w:r w:rsidR="009222D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</w:t>
      </w:r>
      <w:r w:rsidR="009222D6">
        <w:rPr>
          <w:rFonts w:ascii="PT Astra Serif" w:hAnsi="PT Astra Serif"/>
          <w:sz w:val="28"/>
          <w:szCs w:val="28"/>
        </w:rPr>
        <w:t xml:space="preserve">подпункте </w:t>
      </w:r>
      <w:r>
        <w:rPr>
          <w:rFonts w:ascii="PT Astra Serif" w:hAnsi="PT Astra Serif"/>
          <w:sz w:val="28"/>
          <w:szCs w:val="28"/>
        </w:rPr>
        <w:t>«</w:t>
      </w:r>
      <w:r w:rsidR="009222D6">
        <w:rPr>
          <w:rFonts w:ascii="PT Astra Serif" w:hAnsi="PT Astra Serif"/>
          <w:sz w:val="28"/>
          <w:szCs w:val="28"/>
        </w:rPr>
        <w:t>б</w:t>
      </w:r>
      <w:r>
        <w:rPr>
          <w:rFonts w:ascii="PT Astra Serif" w:hAnsi="PT Astra Serif"/>
          <w:sz w:val="28"/>
          <w:szCs w:val="28"/>
        </w:rPr>
        <w:t>»</w:t>
      </w:r>
      <w:r w:rsidR="009222D6">
        <w:rPr>
          <w:rFonts w:ascii="PT Astra Serif" w:hAnsi="PT Astra Serif"/>
          <w:sz w:val="28"/>
          <w:szCs w:val="28"/>
        </w:rPr>
        <w:t xml:space="preserve"> пункта 21 слова </w:t>
      </w:r>
      <w:r w:rsidR="006103E8">
        <w:rPr>
          <w:rFonts w:ascii="PT Astra Serif" w:hAnsi="PT Astra Serif"/>
          <w:sz w:val="28"/>
          <w:szCs w:val="28"/>
        </w:rPr>
        <w:t>«</w:t>
      </w:r>
      <w:r w:rsidR="00C013A4">
        <w:rPr>
          <w:rFonts w:ascii="PT Astra Serif" w:hAnsi="PT Astra Serif"/>
          <w:sz w:val="28"/>
          <w:szCs w:val="28"/>
        </w:rPr>
        <w:t>кадровую службу</w:t>
      </w:r>
      <w:r w:rsidR="009222D6">
        <w:rPr>
          <w:rFonts w:ascii="PT Astra Serif" w:hAnsi="PT Astra Serif"/>
          <w:sz w:val="28"/>
          <w:szCs w:val="28"/>
        </w:rPr>
        <w:t xml:space="preserve"> Агентства</w:t>
      </w:r>
      <w:r w:rsidR="006103E8">
        <w:rPr>
          <w:rFonts w:ascii="PT Astra Serif" w:hAnsi="PT Astra Serif"/>
          <w:sz w:val="28"/>
          <w:szCs w:val="28"/>
        </w:rPr>
        <w:t>»</w:t>
      </w:r>
      <w:r w:rsidR="009222D6">
        <w:rPr>
          <w:rFonts w:ascii="PT Astra Serif" w:hAnsi="PT Astra Serif"/>
          <w:sz w:val="28"/>
          <w:szCs w:val="28"/>
        </w:rPr>
        <w:t xml:space="preserve"> заменить слов</w:t>
      </w:r>
      <w:bookmarkStart w:id="0" w:name="_GoBack"/>
      <w:bookmarkEnd w:id="0"/>
      <w:r w:rsidR="009222D6">
        <w:rPr>
          <w:rFonts w:ascii="PT Astra Serif" w:hAnsi="PT Astra Serif"/>
          <w:sz w:val="28"/>
          <w:szCs w:val="28"/>
        </w:rPr>
        <w:t xml:space="preserve">ом </w:t>
      </w:r>
      <w:r w:rsidR="006103E8">
        <w:rPr>
          <w:rFonts w:ascii="PT Astra Serif" w:hAnsi="PT Astra Serif"/>
          <w:sz w:val="28"/>
          <w:szCs w:val="28"/>
        </w:rPr>
        <w:t>«</w:t>
      </w:r>
      <w:r w:rsidR="009222D6">
        <w:rPr>
          <w:rFonts w:ascii="PT Astra Serif" w:hAnsi="PT Astra Serif"/>
          <w:sz w:val="28"/>
          <w:szCs w:val="28"/>
        </w:rPr>
        <w:t>отдел</w:t>
      </w:r>
      <w:r w:rsidR="006103E8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8A6388" w:rsidRDefault="004E6AE2" w:rsidP="002E64A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r w:rsidR="008A6388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 xml:space="preserve">пункт </w:t>
      </w:r>
      <w:r w:rsidR="006103E8">
        <w:rPr>
          <w:rFonts w:ascii="PT Astra Serif" w:hAnsi="PT Astra Serif"/>
          <w:sz w:val="28"/>
          <w:szCs w:val="28"/>
        </w:rPr>
        <w:t xml:space="preserve">49 </w:t>
      </w:r>
      <w:r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4E6AE2" w:rsidRDefault="004E6AE2" w:rsidP="002E64A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«49. </w:t>
      </w:r>
      <w:r w:rsidRPr="004E6AE2">
        <w:rPr>
          <w:rFonts w:ascii="PT Astra Serif" w:hAnsi="PT Astra Serif"/>
          <w:sz w:val="28"/>
          <w:szCs w:val="28"/>
        </w:rPr>
        <w:t xml:space="preserve">Отдел осуществляет </w:t>
      </w:r>
      <w:r>
        <w:rPr>
          <w:rFonts w:ascii="PT Astra Serif" w:hAnsi="PT Astra Serif"/>
          <w:sz w:val="28"/>
          <w:szCs w:val="28"/>
        </w:rPr>
        <w:t>о</w:t>
      </w:r>
      <w:r w:rsidR="006103E8">
        <w:rPr>
          <w:rFonts w:ascii="PT Astra Serif" w:hAnsi="PT Astra Serif"/>
          <w:sz w:val="28"/>
          <w:szCs w:val="28"/>
        </w:rPr>
        <w:t>рганизационно-техническое</w:t>
      </w:r>
      <w:r w:rsidR="006103E8">
        <w:rPr>
          <w:rFonts w:ascii="PT Astra Serif" w:hAnsi="PT Astra Serif"/>
          <w:sz w:val="28"/>
          <w:szCs w:val="28"/>
        </w:rPr>
        <w:br/>
      </w:r>
      <w:r w:rsidRPr="004E6AE2">
        <w:rPr>
          <w:rFonts w:ascii="PT Astra Serif" w:hAnsi="PT Astra Serif"/>
          <w:sz w:val="28"/>
          <w:szCs w:val="28"/>
        </w:rPr>
        <w:t>и документационное обеспечение деятельности Комиссии, а также информирование членов Комиссии о вопро</w:t>
      </w:r>
      <w:r>
        <w:rPr>
          <w:rFonts w:ascii="PT Astra Serif" w:hAnsi="PT Astra Serif"/>
          <w:sz w:val="28"/>
          <w:szCs w:val="28"/>
        </w:rPr>
        <w:t>сах, включённых в повестку дня,</w:t>
      </w:r>
      <w:r>
        <w:rPr>
          <w:rFonts w:ascii="PT Astra Serif" w:hAnsi="PT Astra Serif"/>
          <w:sz w:val="28"/>
          <w:szCs w:val="28"/>
        </w:rPr>
        <w:br/>
      </w:r>
      <w:r w:rsidRPr="004E6AE2">
        <w:rPr>
          <w:rFonts w:ascii="PT Astra Serif" w:hAnsi="PT Astra Serif"/>
          <w:sz w:val="28"/>
          <w:szCs w:val="28"/>
        </w:rPr>
        <w:t>о дате, времени и месте проведения заседания, ознакомление членов Комиссии с материалами, представляемыми для обсуждения на заседании Комиссии</w:t>
      </w:r>
      <w:proofErr w:type="gramStart"/>
      <w:r w:rsidRPr="004E6AE2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».</w:t>
      </w:r>
      <w:proofErr w:type="gramEnd"/>
    </w:p>
    <w:p w:rsidR="00AE54ED" w:rsidRDefault="004E6AE2" w:rsidP="002E64A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AE54ED">
        <w:rPr>
          <w:rFonts w:ascii="PT Astra Serif" w:hAnsi="PT Astra Serif"/>
          <w:sz w:val="28"/>
          <w:szCs w:val="28"/>
        </w:rPr>
        <w:t>) приложение № 2 изложить в следующей редакции:</w:t>
      </w:r>
    </w:p>
    <w:p w:rsidR="00AE54ED" w:rsidRDefault="00AE54ED" w:rsidP="006103E8">
      <w:pPr>
        <w:widowControl w:val="0"/>
        <w:tabs>
          <w:tab w:val="left" w:pos="1134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E54ED" w:rsidRPr="00D24FD3" w:rsidRDefault="00D24FD3" w:rsidP="006103E8">
      <w:pPr>
        <w:widowControl w:val="0"/>
        <w:tabs>
          <w:tab w:val="left" w:pos="1134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24FD3">
        <w:rPr>
          <w:rFonts w:ascii="PT Astra Serif" w:hAnsi="PT Astra Serif"/>
          <w:b/>
          <w:sz w:val="28"/>
          <w:szCs w:val="28"/>
        </w:rPr>
        <w:t>«СОСТАВ</w:t>
      </w:r>
    </w:p>
    <w:p w:rsidR="00D24FD3" w:rsidRPr="00D24FD3" w:rsidRDefault="00D24FD3" w:rsidP="006103E8">
      <w:pPr>
        <w:widowControl w:val="0"/>
        <w:tabs>
          <w:tab w:val="left" w:pos="1134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24FD3">
        <w:rPr>
          <w:rFonts w:ascii="PT Astra Serif" w:hAnsi="PT Astra Serif"/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Агентства записи актов гражданского состояния Ульяновской области и урегулированию конфликта интересов</w:t>
      </w:r>
    </w:p>
    <w:p w:rsidR="00D24FD3" w:rsidRDefault="00D24FD3" w:rsidP="006103E8">
      <w:pPr>
        <w:widowControl w:val="0"/>
        <w:tabs>
          <w:tab w:val="left" w:pos="1134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9588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"/>
        <w:gridCol w:w="2410"/>
        <w:gridCol w:w="6686"/>
      </w:tblGrid>
      <w:tr w:rsidR="00D24FD3" w:rsidTr="00D24FD3">
        <w:trPr>
          <w:trHeight w:val="336"/>
        </w:trPr>
        <w:tc>
          <w:tcPr>
            <w:tcW w:w="9588" w:type="dxa"/>
            <w:gridSpan w:val="3"/>
          </w:tcPr>
          <w:p w:rsidR="00D24FD3" w:rsidRDefault="00D24FD3" w:rsidP="00F83F80">
            <w:pPr>
              <w:widowControl w:val="0"/>
              <w:tabs>
                <w:tab w:val="left" w:pos="1134"/>
              </w:tabs>
              <w:spacing w:after="0" w:line="240" w:lineRule="auto"/>
              <w:ind w:left="-75"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Председатель </w:t>
            </w:r>
            <w:r w:rsidR="00F83F80">
              <w:rPr>
                <w:rFonts w:ascii="PT Astra Serif" w:hAnsi="PT Astra Serif"/>
                <w:sz w:val="28"/>
                <w:szCs w:val="28"/>
              </w:rPr>
              <w:t>К</w:t>
            </w:r>
            <w:r>
              <w:rPr>
                <w:rFonts w:ascii="PT Astra Serif" w:hAnsi="PT Astra Serif"/>
                <w:sz w:val="28"/>
                <w:szCs w:val="28"/>
              </w:rPr>
              <w:t>омиссии</w:t>
            </w:r>
          </w:p>
        </w:tc>
      </w:tr>
      <w:tr w:rsidR="00D24FD3" w:rsidTr="00D24FD3">
        <w:trPr>
          <w:trHeight w:val="192"/>
        </w:trPr>
        <w:tc>
          <w:tcPr>
            <w:tcW w:w="492" w:type="dxa"/>
          </w:tcPr>
          <w:p w:rsidR="00D24FD3" w:rsidRDefault="00D24FD3" w:rsidP="00D24FD3">
            <w:pPr>
              <w:widowControl w:val="0"/>
              <w:tabs>
                <w:tab w:val="left" w:pos="1134"/>
              </w:tabs>
              <w:spacing w:after="0" w:line="240" w:lineRule="auto"/>
              <w:ind w:left="-75"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D24FD3" w:rsidRDefault="00D24FD3" w:rsidP="006103E8">
            <w:pPr>
              <w:widowControl w:val="0"/>
              <w:tabs>
                <w:tab w:val="left" w:pos="1134"/>
              </w:tabs>
              <w:spacing w:after="0" w:line="240" w:lineRule="auto"/>
              <w:ind w:left="-75" w:hanging="33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Мифтахова Т.Н.</w:t>
            </w:r>
          </w:p>
        </w:tc>
        <w:tc>
          <w:tcPr>
            <w:tcW w:w="6686" w:type="dxa"/>
          </w:tcPr>
          <w:p w:rsidR="00D24FD3" w:rsidRDefault="00D24FD3" w:rsidP="00D24FD3">
            <w:pPr>
              <w:widowControl w:val="0"/>
              <w:tabs>
                <w:tab w:val="left" w:pos="1134"/>
              </w:tabs>
              <w:spacing w:after="0" w:line="240" w:lineRule="auto"/>
              <w:ind w:left="-75" w:hanging="33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заместитель руководителя Агентства записи актов гражданского состояния Ульяновской области – начальник отдела архивно-методической работы</w:t>
            </w:r>
          </w:p>
        </w:tc>
      </w:tr>
      <w:tr w:rsidR="00D24FD3" w:rsidTr="00D24FD3">
        <w:trPr>
          <w:trHeight w:val="192"/>
        </w:trPr>
        <w:tc>
          <w:tcPr>
            <w:tcW w:w="9588" w:type="dxa"/>
            <w:gridSpan w:val="3"/>
          </w:tcPr>
          <w:p w:rsidR="00D24FD3" w:rsidRDefault="00D24FD3" w:rsidP="00F83F80">
            <w:pPr>
              <w:widowControl w:val="0"/>
              <w:tabs>
                <w:tab w:val="left" w:pos="1134"/>
              </w:tabs>
              <w:spacing w:after="0" w:line="240" w:lineRule="auto"/>
              <w:ind w:left="-75"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Заместитель председателя </w:t>
            </w:r>
            <w:r w:rsidR="00F83F80">
              <w:rPr>
                <w:rFonts w:ascii="PT Astra Serif" w:hAnsi="PT Astra Serif"/>
                <w:sz w:val="28"/>
                <w:szCs w:val="28"/>
              </w:rPr>
              <w:t>К</w:t>
            </w:r>
            <w:r>
              <w:rPr>
                <w:rFonts w:ascii="PT Astra Serif" w:hAnsi="PT Astra Serif"/>
                <w:sz w:val="28"/>
                <w:szCs w:val="28"/>
              </w:rPr>
              <w:t>омиссии</w:t>
            </w:r>
          </w:p>
        </w:tc>
      </w:tr>
      <w:tr w:rsidR="00D24FD3" w:rsidTr="00D24FD3">
        <w:trPr>
          <w:trHeight w:val="192"/>
        </w:trPr>
        <w:tc>
          <w:tcPr>
            <w:tcW w:w="492" w:type="dxa"/>
          </w:tcPr>
          <w:p w:rsidR="00D24FD3" w:rsidRDefault="00D24FD3" w:rsidP="00D24FD3">
            <w:pPr>
              <w:widowControl w:val="0"/>
              <w:tabs>
                <w:tab w:val="left" w:pos="1134"/>
              </w:tabs>
              <w:spacing w:after="0" w:line="240" w:lineRule="auto"/>
              <w:ind w:left="-75"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D24FD3" w:rsidRDefault="00D24FD3" w:rsidP="006103E8">
            <w:pPr>
              <w:widowControl w:val="0"/>
              <w:tabs>
                <w:tab w:val="left" w:pos="1134"/>
              </w:tabs>
              <w:spacing w:after="0" w:line="240" w:lineRule="auto"/>
              <w:ind w:left="-75" w:firstLine="34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Тюляхов П.Т.</w:t>
            </w:r>
          </w:p>
        </w:tc>
        <w:tc>
          <w:tcPr>
            <w:tcW w:w="6686" w:type="dxa"/>
          </w:tcPr>
          <w:p w:rsidR="00D24FD3" w:rsidRDefault="00D24FD3" w:rsidP="00D24FD3">
            <w:pPr>
              <w:widowControl w:val="0"/>
              <w:tabs>
                <w:tab w:val="left" w:pos="1134"/>
              </w:tabs>
              <w:spacing w:after="0" w:line="240" w:lineRule="auto"/>
              <w:ind w:left="-75"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начальник отдела правового и организационного обеспечения Агентства записи актов гражданского состояния Ульяновской области</w:t>
            </w:r>
          </w:p>
        </w:tc>
      </w:tr>
      <w:tr w:rsidR="00D24FD3" w:rsidTr="00073A25">
        <w:trPr>
          <w:trHeight w:val="192"/>
        </w:trPr>
        <w:tc>
          <w:tcPr>
            <w:tcW w:w="9588" w:type="dxa"/>
            <w:gridSpan w:val="3"/>
          </w:tcPr>
          <w:p w:rsidR="00D24FD3" w:rsidRDefault="00D24FD3" w:rsidP="00F83F80">
            <w:pPr>
              <w:widowControl w:val="0"/>
              <w:tabs>
                <w:tab w:val="left" w:pos="1134"/>
              </w:tabs>
              <w:spacing w:after="0" w:line="240" w:lineRule="auto"/>
              <w:ind w:left="-75"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Секретарь </w:t>
            </w:r>
            <w:r w:rsidR="00F83F80">
              <w:rPr>
                <w:rFonts w:ascii="PT Astra Serif" w:hAnsi="PT Astra Serif"/>
                <w:sz w:val="28"/>
                <w:szCs w:val="28"/>
              </w:rPr>
              <w:t>К</w:t>
            </w:r>
            <w:r>
              <w:rPr>
                <w:rFonts w:ascii="PT Astra Serif" w:hAnsi="PT Astra Serif"/>
                <w:sz w:val="28"/>
                <w:szCs w:val="28"/>
              </w:rPr>
              <w:t>омиссии</w:t>
            </w:r>
          </w:p>
        </w:tc>
      </w:tr>
      <w:tr w:rsidR="00D24FD3" w:rsidTr="00D24FD3">
        <w:trPr>
          <w:trHeight w:val="192"/>
        </w:trPr>
        <w:tc>
          <w:tcPr>
            <w:tcW w:w="492" w:type="dxa"/>
          </w:tcPr>
          <w:p w:rsidR="00D24FD3" w:rsidRDefault="00D24FD3" w:rsidP="00D24FD3">
            <w:pPr>
              <w:widowControl w:val="0"/>
              <w:tabs>
                <w:tab w:val="left" w:pos="1134"/>
              </w:tabs>
              <w:spacing w:after="0" w:line="240" w:lineRule="auto"/>
              <w:ind w:left="-75"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D24FD3" w:rsidRDefault="00D24FD3" w:rsidP="006103E8">
            <w:pPr>
              <w:widowControl w:val="0"/>
              <w:tabs>
                <w:tab w:val="left" w:pos="1134"/>
              </w:tabs>
              <w:spacing w:after="0" w:line="240" w:lineRule="auto"/>
              <w:ind w:left="-75" w:firstLine="34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Гурьянова С.В.</w:t>
            </w:r>
          </w:p>
        </w:tc>
        <w:tc>
          <w:tcPr>
            <w:tcW w:w="6686" w:type="dxa"/>
          </w:tcPr>
          <w:p w:rsidR="00D24FD3" w:rsidRDefault="00D24FD3" w:rsidP="00D24FD3">
            <w:pPr>
              <w:widowControl w:val="0"/>
              <w:tabs>
                <w:tab w:val="left" w:pos="1134"/>
              </w:tabs>
              <w:spacing w:after="0" w:line="240" w:lineRule="auto"/>
              <w:ind w:left="-75"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референт отдела правового и организационного обеспечения Агентства записи актов гражданского состояния Ульяновской области</w:t>
            </w:r>
          </w:p>
        </w:tc>
      </w:tr>
      <w:tr w:rsidR="00D24FD3" w:rsidTr="00A21154">
        <w:trPr>
          <w:trHeight w:val="192"/>
        </w:trPr>
        <w:tc>
          <w:tcPr>
            <w:tcW w:w="9588" w:type="dxa"/>
            <w:gridSpan w:val="3"/>
          </w:tcPr>
          <w:p w:rsidR="00D24FD3" w:rsidRDefault="00D24FD3" w:rsidP="00F83F80">
            <w:pPr>
              <w:widowControl w:val="0"/>
              <w:tabs>
                <w:tab w:val="left" w:pos="1134"/>
              </w:tabs>
              <w:spacing w:after="0" w:line="240" w:lineRule="auto"/>
              <w:ind w:left="-75"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Члены </w:t>
            </w:r>
            <w:r w:rsidR="00F83F80">
              <w:rPr>
                <w:rFonts w:ascii="PT Astra Serif" w:hAnsi="PT Astra Serif"/>
                <w:sz w:val="28"/>
                <w:szCs w:val="28"/>
              </w:rPr>
              <w:t>К</w:t>
            </w:r>
            <w:r>
              <w:rPr>
                <w:rFonts w:ascii="PT Astra Serif" w:hAnsi="PT Astra Serif"/>
                <w:sz w:val="28"/>
                <w:szCs w:val="28"/>
              </w:rPr>
              <w:t>омиссии</w:t>
            </w:r>
          </w:p>
        </w:tc>
      </w:tr>
      <w:tr w:rsidR="00D24FD3" w:rsidTr="00D24FD3">
        <w:trPr>
          <w:trHeight w:val="192"/>
        </w:trPr>
        <w:tc>
          <w:tcPr>
            <w:tcW w:w="492" w:type="dxa"/>
          </w:tcPr>
          <w:p w:rsidR="00D24FD3" w:rsidRDefault="00D24FD3" w:rsidP="00D24FD3">
            <w:pPr>
              <w:widowControl w:val="0"/>
              <w:tabs>
                <w:tab w:val="left" w:pos="1134"/>
              </w:tabs>
              <w:spacing w:after="0" w:line="240" w:lineRule="auto"/>
              <w:ind w:left="-75"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D24FD3" w:rsidRDefault="00D24FD3" w:rsidP="006103E8">
            <w:pPr>
              <w:widowControl w:val="0"/>
              <w:tabs>
                <w:tab w:val="left" w:pos="1134"/>
              </w:tabs>
              <w:spacing w:after="0" w:line="240" w:lineRule="auto"/>
              <w:ind w:left="-75" w:firstLine="34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Суров М.А.</w:t>
            </w:r>
          </w:p>
        </w:tc>
        <w:tc>
          <w:tcPr>
            <w:tcW w:w="6686" w:type="dxa"/>
          </w:tcPr>
          <w:p w:rsidR="00D24FD3" w:rsidRDefault="00D24FD3" w:rsidP="00D24FD3">
            <w:pPr>
              <w:widowControl w:val="0"/>
              <w:tabs>
                <w:tab w:val="left" w:pos="1134"/>
              </w:tabs>
              <w:spacing w:after="0" w:line="240" w:lineRule="auto"/>
              <w:ind w:left="-75"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консультант отдела правового и организационного обеспечения Агентства записи актов гражданского состояния Ульяновской области</w:t>
            </w:r>
          </w:p>
        </w:tc>
      </w:tr>
      <w:tr w:rsidR="002277EA" w:rsidTr="00670FD7">
        <w:trPr>
          <w:trHeight w:val="192"/>
        </w:trPr>
        <w:tc>
          <w:tcPr>
            <w:tcW w:w="492" w:type="dxa"/>
          </w:tcPr>
          <w:p w:rsidR="002277EA" w:rsidRDefault="002277EA" w:rsidP="00D24FD3">
            <w:pPr>
              <w:widowControl w:val="0"/>
              <w:tabs>
                <w:tab w:val="left" w:pos="1134"/>
              </w:tabs>
              <w:spacing w:after="0" w:line="240" w:lineRule="auto"/>
              <w:ind w:left="-75"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9096" w:type="dxa"/>
            <w:gridSpan w:val="2"/>
          </w:tcPr>
          <w:p w:rsidR="002277EA" w:rsidRPr="002277EA" w:rsidRDefault="002277EA" w:rsidP="002277EA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</w:pPr>
            <w:proofErr w:type="gramStart"/>
            <w:r w:rsidRPr="002277EA">
              <w:rPr>
                <w:rFonts w:ascii="PT Astra Serif" w:hAnsi="PT Astra Serif"/>
                <w:sz w:val="28"/>
                <w:szCs w:val="28"/>
              </w:rPr>
              <w:t>представитель (представители) научной организаций, образовательных организаций высшего и дополнительного профессионального образования, деятельность которых связана с гражданской службой</w:t>
            </w:r>
            <w:r w:rsidR="004E6AE2">
              <w:rPr>
                <w:rFonts w:ascii="PT Astra Serif" w:hAnsi="PT Astra Serif"/>
                <w:sz w:val="28"/>
                <w:szCs w:val="28"/>
              </w:rPr>
              <w:br/>
            </w:r>
            <w:r w:rsidRPr="002277EA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  <w:proofErr w:type="gramEnd"/>
          </w:p>
        </w:tc>
      </w:tr>
      <w:tr w:rsidR="00D24FD3" w:rsidTr="00D24FD3">
        <w:trPr>
          <w:trHeight w:val="192"/>
        </w:trPr>
        <w:tc>
          <w:tcPr>
            <w:tcW w:w="492" w:type="dxa"/>
          </w:tcPr>
          <w:p w:rsidR="00D24FD3" w:rsidRDefault="00D24FD3" w:rsidP="00D24FD3">
            <w:pPr>
              <w:widowControl w:val="0"/>
              <w:tabs>
                <w:tab w:val="left" w:pos="1134"/>
              </w:tabs>
              <w:spacing w:after="0" w:line="240" w:lineRule="auto"/>
              <w:ind w:left="-75"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9096" w:type="dxa"/>
            <w:gridSpan w:val="2"/>
          </w:tcPr>
          <w:p w:rsidR="00D24FD3" w:rsidRDefault="002277EA" w:rsidP="00D24FD3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D24FD3">
              <w:rPr>
                <w:rFonts w:ascii="PT Astra Serif" w:hAnsi="PT Astra Serif"/>
                <w:sz w:val="28"/>
                <w:szCs w:val="28"/>
              </w:rPr>
              <w:t>редс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тавитель Общественного совета, образованного при Агентстве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записи актов гражданског</w:t>
            </w:r>
            <w:r w:rsidR="004E6AE2">
              <w:rPr>
                <w:rFonts w:ascii="PT Astra Serif" w:hAnsi="PT Astra Serif"/>
                <w:sz w:val="28"/>
                <w:szCs w:val="28"/>
              </w:rPr>
              <w:t>о состояния Ульяновской области</w:t>
            </w:r>
            <w:r w:rsidR="004E6AE2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</w:tc>
      </w:tr>
      <w:tr w:rsidR="002277EA" w:rsidTr="00D24FD3">
        <w:trPr>
          <w:trHeight w:val="192"/>
        </w:trPr>
        <w:tc>
          <w:tcPr>
            <w:tcW w:w="492" w:type="dxa"/>
          </w:tcPr>
          <w:p w:rsidR="002277EA" w:rsidRDefault="002277EA" w:rsidP="00D24FD3">
            <w:pPr>
              <w:widowControl w:val="0"/>
              <w:tabs>
                <w:tab w:val="left" w:pos="1134"/>
              </w:tabs>
              <w:spacing w:after="0" w:line="240" w:lineRule="auto"/>
              <w:ind w:left="-75"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7.</w:t>
            </w:r>
          </w:p>
        </w:tc>
        <w:tc>
          <w:tcPr>
            <w:tcW w:w="9096" w:type="dxa"/>
            <w:gridSpan w:val="2"/>
          </w:tcPr>
          <w:p w:rsidR="002277EA" w:rsidRDefault="008A6388" w:rsidP="008A6388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A6388">
              <w:rPr>
                <w:rFonts w:ascii="PT Astra Serif" w:hAnsi="PT Astra Serif"/>
                <w:sz w:val="28"/>
                <w:szCs w:val="28"/>
              </w:rPr>
              <w:t xml:space="preserve">должностное лицо подразделения, образуемого в Правительстве Ульяновской области, по профилактике коррупционных и иных правонарушений </w:t>
            </w:r>
            <w:r w:rsidR="002277EA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</w:tc>
      </w:tr>
      <w:tr w:rsidR="00C06F79" w:rsidTr="00D24FD3">
        <w:trPr>
          <w:trHeight w:val="192"/>
        </w:trPr>
        <w:tc>
          <w:tcPr>
            <w:tcW w:w="492" w:type="dxa"/>
          </w:tcPr>
          <w:p w:rsidR="00C06F79" w:rsidRDefault="00C06F79" w:rsidP="00D24FD3">
            <w:pPr>
              <w:widowControl w:val="0"/>
              <w:tabs>
                <w:tab w:val="left" w:pos="1134"/>
              </w:tabs>
              <w:spacing w:after="0" w:line="240" w:lineRule="auto"/>
              <w:ind w:left="-75"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9096" w:type="dxa"/>
            <w:gridSpan w:val="2"/>
          </w:tcPr>
          <w:p w:rsidR="00C06F79" w:rsidRPr="008A6388" w:rsidRDefault="00F83F80" w:rsidP="008A6388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представитель </w:t>
            </w:r>
            <w:r w:rsidR="00C06F79">
              <w:rPr>
                <w:rFonts w:ascii="PT Astra Serif" w:hAnsi="PT Astra Serif"/>
                <w:sz w:val="28"/>
                <w:szCs w:val="28"/>
              </w:rPr>
              <w:t>профсоюзной организации Агентства записи актов гражданского состояния Ульяновской области</w:t>
            </w:r>
            <w:r w:rsidR="00633071"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</w:p>
        </w:tc>
      </w:tr>
    </w:tbl>
    <w:p w:rsidR="00AE54ED" w:rsidRPr="00AE54ED" w:rsidRDefault="00AC0BCC" w:rsidP="00AC0BCC">
      <w:pPr>
        <w:widowControl w:val="0"/>
        <w:tabs>
          <w:tab w:val="left" w:pos="1134"/>
        </w:tabs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».</w:t>
      </w:r>
    </w:p>
    <w:p w:rsidR="00555552" w:rsidRDefault="00AE54ED" w:rsidP="008D483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8D483D">
        <w:rPr>
          <w:rFonts w:ascii="PT Astra Serif" w:hAnsi="PT Astra Serif"/>
          <w:sz w:val="28"/>
          <w:szCs w:val="28"/>
        </w:rPr>
        <w:t>. Настоящий приказ вступает в силу на следующий день после дня</w:t>
      </w:r>
      <w:r w:rsidR="008D483D">
        <w:rPr>
          <w:rFonts w:ascii="PT Astra Serif" w:hAnsi="PT Astra Serif"/>
          <w:sz w:val="28"/>
          <w:szCs w:val="28"/>
        </w:rPr>
        <w:br/>
        <w:t>его официального опубликования</w:t>
      </w:r>
      <w:r w:rsidR="00555552">
        <w:rPr>
          <w:rFonts w:ascii="PT Astra Serif" w:hAnsi="PT Astra Serif"/>
          <w:sz w:val="28"/>
          <w:szCs w:val="28"/>
        </w:rPr>
        <w:t>.</w:t>
      </w:r>
    </w:p>
    <w:p w:rsidR="008D483D" w:rsidRPr="00EE3723" w:rsidRDefault="00555552" w:rsidP="008D483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Признать утратившим силу пункт 2 приказа Агентства записи актов гражданского состояния Ульяновской области от 11.10.2019 № 8</w:t>
      </w:r>
      <w:r w:rsidR="00F83F80">
        <w:rPr>
          <w:rFonts w:ascii="PT Astra Serif" w:hAnsi="PT Astra Serif"/>
          <w:sz w:val="28"/>
          <w:szCs w:val="28"/>
        </w:rPr>
        <w:t xml:space="preserve"> «О внесении изменений в приказ Агентства записи актов гражданского состояния Ульяновской области от 02.06.2017 № 7»</w:t>
      </w:r>
      <w:r w:rsidR="008D483D">
        <w:rPr>
          <w:rFonts w:ascii="PT Astra Serif" w:hAnsi="PT Astra Serif"/>
          <w:sz w:val="28"/>
          <w:szCs w:val="28"/>
        </w:rPr>
        <w:t>.</w:t>
      </w:r>
    </w:p>
    <w:p w:rsidR="008D483D" w:rsidRPr="004769B4" w:rsidRDefault="008D483D" w:rsidP="008D483D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D483D" w:rsidRPr="004769B4" w:rsidRDefault="008D483D" w:rsidP="008D483D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D483D" w:rsidRPr="004769B4" w:rsidRDefault="008D483D" w:rsidP="008D483D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Руководитель Агентства</w:t>
      </w: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                                  Ж.Г. Назарова</w:t>
      </w:r>
    </w:p>
    <w:p w:rsidR="00461CB2" w:rsidRDefault="00461CB2"/>
    <w:sectPr w:rsidR="00461CB2" w:rsidSect="00613E5B">
      <w:headerReference w:type="default" r:id="rId8"/>
      <w:headerReference w:type="first" r:id="rId9"/>
      <w:pgSz w:w="11906" w:h="16838"/>
      <w:pgMar w:top="1134" w:right="566" w:bottom="114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10A" w:rsidRDefault="00C6010A" w:rsidP="002E64A5">
      <w:pPr>
        <w:spacing w:after="0" w:line="240" w:lineRule="auto"/>
      </w:pPr>
      <w:r>
        <w:separator/>
      </w:r>
    </w:p>
  </w:endnote>
  <w:endnote w:type="continuationSeparator" w:id="0">
    <w:p w:rsidR="00C6010A" w:rsidRDefault="00C6010A" w:rsidP="002E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10A" w:rsidRDefault="00C6010A" w:rsidP="002E64A5">
      <w:pPr>
        <w:spacing w:after="0" w:line="240" w:lineRule="auto"/>
      </w:pPr>
      <w:r>
        <w:separator/>
      </w:r>
    </w:p>
  </w:footnote>
  <w:footnote w:type="continuationSeparator" w:id="0">
    <w:p w:rsidR="00C6010A" w:rsidRDefault="00C6010A" w:rsidP="002E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63313"/>
      <w:docPartObj>
        <w:docPartGallery w:val="Page Numbers (Top of Page)"/>
        <w:docPartUnique/>
      </w:docPartObj>
    </w:sdtPr>
    <w:sdtEndPr/>
    <w:sdtContent>
      <w:p w:rsidR="00251682" w:rsidRDefault="009735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C34">
          <w:rPr>
            <w:noProof/>
          </w:rPr>
          <w:t>4</w:t>
        </w:r>
        <w:r>
          <w:fldChar w:fldCharType="end"/>
        </w:r>
      </w:p>
    </w:sdtContent>
  </w:sdt>
  <w:p w:rsidR="00251682" w:rsidRPr="00251682" w:rsidRDefault="00C6010A" w:rsidP="00251682">
    <w:pPr>
      <w:pStyle w:val="a3"/>
      <w:jc w:val="right"/>
      <w:rPr>
        <w:rFonts w:ascii="PT Astra Serif" w:hAnsi="PT Astra Seri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B8" w:rsidRPr="00EA32B8" w:rsidRDefault="002E64A5" w:rsidP="00EA32B8">
    <w:pPr>
      <w:pStyle w:val="a3"/>
      <w:jc w:val="right"/>
      <w:rPr>
        <w:rFonts w:ascii="PT Astra Serif" w:hAnsi="PT Astra Serif"/>
      </w:rPr>
    </w:pPr>
    <w:r>
      <w:rPr>
        <w:rFonts w:ascii="PT Astra Serif" w:hAnsi="PT Astra Serif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3D"/>
    <w:rsid w:val="00070AA6"/>
    <w:rsid w:val="00165DF0"/>
    <w:rsid w:val="002277EA"/>
    <w:rsid w:val="002560E0"/>
    <w:rsid w:val="002D6743"/>
    <w:rsid w:val="002E64A5"/>
    <w:rsid w:val="00461CB2"/>
    <w:rsid w:val="004E6AE2"/>
    <w:rsid w:val="005419D8"/>
    <w:rsid w:val="00555552"/>
    <w:rsid w:val="006103E8"/>
    <w:rsid w:val="00613E5B"/>
    <w:rsid w:val="00633071"/>
    <w:rsid w:val="006E56C6"/>
    <w:rsid w:val="008A6388"/>
    <w:rsid w:val="008D483D"/>
    <w:rsid w:val="009222D6"/>
    <w:rsid w:val="009735A4"/>
    <w:rsid w:val="009A2923"/>
    <w:rsid w:val="00AC0BCC"/>
    <w:rsid w:val="00AE54ED"/>
    <w:rsid w:val="00B13A21"/>
    <w:rsid w:val="00BA2C34"/>
    <w:rsid w:val="00C013A4"/>
    <w:rsid w:val="00C06F79"/>
    <w:rsid w:val="00C6010A"/>
    <w:rsid w:val="00C93647"/>
    <w:rsid w:val="00D24FD3"/>
    <w:rsid w:val="00EC2EF5"/>
    <w:rsid w:val="00F8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483D"/>
  </w:style>
  <w:style w:type="paragraph" w:styleId="a5">
    <w:name w:val="Balloon Text"/>
    <w:basedOn w:val="a"/>
    <w:link w:val="a6"/>
    <w:uiPriority w:val="99"/>
    <w:semiHidden/>
    <w:unhideWhenUsed/>
    <w:rsid w:val="008D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83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E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64A5"/>
  </w:style>
  <w:style w:type="paragraph" w:customStyle="1" w:styleId="s1">
    <w:name w:val="s_1"/>
    <w:basedOn w:val="a"/>
    <w:rsid w:val="002E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103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483D"/>
  </w:style>
  <w:style w:type="paragraph" w:styleId="a5">
    <w:name w:val="Balloon Text"/>
    <w:basedOn w:val="a"/>
    <w:link w:val="a6"/>
    <w:uiPriority w:val="99"/>
    <w:semiHidden/>
    <w:unhideWhenUsed/>
    <w:rsid w:val="008D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83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E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64A5"/>
  </w:style>
  <w:style w:type="paragraph" w:customStyle="1" w:styleId="s1">
    <w:name w:val="s_1"/>
    <w:basedOn w:val="a"/>
    <w:rsid w:val="002E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10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2021-02-18T12:08:00Z</cp:lastPrinted>
  <dcterms:created xsi:type="dcterms:W3CDTF">2021-02-02T10:31:00Z</dcterms:created>
  <dcterms:modified xsi:type="dcterms:W3CDTF">2021-02-19T05:02:00Z</dcterms:modified>
</cp:coreProperties>
</file>