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26" w:rsidRPr="00496D50" w:rsidRDefault="008D2626" w:rsidP="008D2626">
      <w:pPr>
        <w:tabs>
          <w:tab w:val="left" w:pos="180"/>
          <w:tab w:val="left" w:pos="7938"/>
        </w:tabs>
        <w:spacing w:after="0" w:line="240" w:lineRule="auto"/>
        <w:ind w:right="-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96D5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Пояснительная записка</w:t>
      </w:r>
    </w:p>
    <w:p w:rsidR="008D2626" w:rsidRPr="00496D50" w:rsidRDefault="008D2626" w:rsidP="008D2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приказа</w:t>
      </w:r>
      <w:r w:rsidRPr="00496D5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Агентства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496D5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записи актов гражданского состояния Ульяновской области «</w:t>
      </w:r>
      <w:r w:rsidR="00A23E92"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изменений в отдельные приказы Агентства</w:t>
      </w:r>
      <w:r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записи актов гражданского состояния Ульяновской области</w:t>
      </w:r>
      <w:r w:rsidRPr="00496D5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8D2626" w:rsidRPr="00496D50" w:rsidRDefault="008D2626" w:rsidP="008D2626">
      <w:pPr>
        <w:tabs>
          <w:tab w:val="left" w:pos="180"/>
          <w:tab w:val="left" w:pos="7938"/>
        </w:tabs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27BE1" w:rsidRDefault="008D2626" w:rsidP="008D262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приказа</w:t>
      </w:r>
      <w:r w:rsidRPr="00496D5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 записи актов гражданского состояния Ульяновской </w:t>
      </w:r>
      <w:r w:rsidRPr="00993861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 «</w:t>
      </w:r>
      <w:r w:rsidR="00A23E92">
        <w:rPr>
          <w:rFonts w:ascii="PT Astra Serif" w:eastAsia="Times New Roman" w:hAnsi="PT Astra Serif"/>
          <w:bCs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изменений в отдельные приказы Агентства</w:t>
      </w:r>
      <w:r w:rsidRPr="008D2626">
        <w:rPr>
          <w:rFonts w:ascii="PT Astra Serif" w:eastAsia="Times New Roman" w:hAnsi="PT Astra Serif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записи актов гражданского состояния Ульяновской области</w:t>
      </w:r>
      <w:r w:rsidRPr="00993861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проект приказа, Агентство</w:t>
      </w:r>
      <w:r w:rsidRPr="00496D50">
        <w:rPr>
          <w:rFonts w:ascii="PT Astra Serif" w:eastAsia="Times New Roman" w:hAnsi="PT Astra Serif" w:cs="Times New Roman"/>
          <w:sz w:val="28"/>
          <w:szCs w:val="28"/>
          <w:lang w:eastAsia="ru-RU"/>
        </w:rPr>
        <w:t>) разрабо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тан</w:t>
      </w:r>
      <w:r w:rsidR="00A23E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</w:t>
      </w:r>
      <w:r w:rsidR="00A23E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актуализации отдельных положений приказов</w:t>
      </w:r>
      <w:r w:rsidR="002218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 записи акт</w:t>
      </w:r>
      <w:r w:rsidR="00A23E92">
        <w:rPr>
          <w:rFonts w:ascii="PT Astra Serif" w:eastAsia="Times New Roman" w:hAnsi="PT Astra Serif" w:cs="Times New Roman"/>
          <w:sz w:val="28"/>
          <w:szCs w:val="28"/>
          <w:lang w:eastAsia="ru-RU"/>
        </w:rPr>
        <w:t>ов гражданского состояния Ульяновской области</w:t>
      </w:r>
      <w:r w:rsidR="00F27BE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E2C5A" w:rsidRDefault="00F27BE1" w:rsidP="008D262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частности, </w:t>
      </w:r>
      <w:r w:rsidR="007E2C5A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изменения вносятся в следующие приказы Агентства записи актов гражданского состояния Ульяновской области:</w:t>
      </w:r>
    </w:p>
    <w:p w:rsidR="007E2C5A" w:rsidRDefault="007E2C5A" w:rsidP="008D26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приказ </w:t>
      </w:r>
      <w:r>
        <w:rPr>
          <w:rFonts w:ascii="PT Astra Serif" w:hAnsi="PT Astra Serif"/>
          <w:sz w:val="28"/>
          <w:szCs w:val="28"/>
        </w:rPr>
        <w:t>от 26.05.2017 № 5 «</w:t>
      </w:r>
      <w:r w:rsidRPr="00165DF0">
        <w:rPr>
          <w:rFonts w:ascii="PT Astra Serif" w:hAnsi="PT Astra Serif"/>
          <w:sz w:val="28"/>
          <w:szCs w:val="28"/>
        </w:rPr>
        <w:t>Об утверждении Перечня должностей государственной гражданской службы, при замещении которых государственные гражданские служащие Агентства записи актов гражданского состояния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>
        <w:rPr>
          <w:rFonts w:ascii="PT Astra Serif" w:hAnsi="PT Astra Serif"/>
          <w:sz w:val="28"/>
          <w:szCs w:val="28"/>
        </w:rPr>
        <w:t>уга) и несовершеннолетних детей»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7E2C5A" w:rsidRDefault="007E2C5A" w:rsidP="008D26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2) приказ </w:t>
      </w:r>
      <w:r w:rsidRPr="00165DF0">
        <w:rPr>
          <w:rFonts w:ascii="PT Astra Serif" w:hAnsi="PT Astra Serif"/>
          <w:sz w:val="28"/>
          <w:szCs w:val="28"/>
        </w:rPr>
        <w:t>от 26.05.2017 № 6 «Об утверждении Перечня должностей государственной гражданской службы, при замещении которых государственным гражданским служащим Агентства записи актов гражданского состояния Ульяновской области запрещается открывать и иметь счета (вклады), хранить наличн</w:t>
      </w:r>
      <w:r>
        <w:rPr>
          <w:rFonts w:ascii="PT Astra Serif" w:hAnsi="PT Astra Serif"/>
          <w:sz w:val="28"/>
          <w:szCs w:val="28"/>
        </w:rPr>
        <w:t>ые денежные средства и ценности</w:t>
      </w:r>
      <w:r>
        <w:rPr>
          <w:rFonts w:ascii="PT Astra Serif" w:hAnsi="PT Astra Serif"/>
          <w:sz w:val="28"/>
          <w:szCs w:val="28"/>
        </w:rPr>
        <w:br/>
      </w:r>
      <w:r w:rsidRPr="00165DF0">
        <w:rPr>
          <w:rFonts w:ascii="PT Astra Serif" w:hAnsi="PT Astra Serif"/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7E2C5A" w:rsidRDefault="007E2C5A" w:rsidP="008D262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3) приказ </w:t>
      </w:r>
      <w:r>
        <w:rPr>
          <w:rFonts w:ascii="PT Astra Serif" w:hAnsi="PT Astra Serif"/>
          <w:sz w:val="28"/>
          <w:szCs w:val="28"/>
        </w:rPr>
        <w:t>от 2 июня 2017 г. N 7 «</w:t>
      </w:r>
      <w:r w:rsidRPr="00AE54ED">
        <w:rPr>
          <w:rFonts w:ascii="PT Astra Serif" w:hAnsi="PT Astra Serif"/>
          <w:sz w:val="28"/>
          <w:szCs w:val="28"/>
        </w:rPr>
        <w:t>О ко</w:t>
      </w:r>
      <w:r>
        <w:rPr>
          <w:rFonts w:ascii="PT Astra Serif" w:hAnsi="PT Astra Serif"/>
          <w:sz w:val="28"/>
          <w:szCs w:val="28"/>
        </w:rPr>
        <w:t xml:space="preserve">миссии по соблюдению требований </w:t>
      </w:r>
      <w:r w:rsidRPr="00AE54ED">
        <w:rPr>
          <w:rFonts w:ascii="PT Astra Serif" w:hAnsi="PT Astra Serif"/>
          <w:sz w:val="28"/>
          <w:szCs w:val="28"/>
        </w:rPr>
        <w:t>к служебному поведению государственных гражданских служащих Агентства записи актов гражданског</w:t>
      </w:r>
      <w:r>
        <w:rPr>
          <w:rFonts w:ascii="PT Astra Serif" w:hAnsi="PT Astra Serif"/>
          <w:sz w:val="28"/>
          <w:szCs w:val="28"/>
        </w:rPr>
        <w:t>о состояния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AE54ED">
        <w:rPr>
          <w:rFonts w:ascii="PT Astra Serif" w:hAnsi="PT Astra Serif"/>
          <w:sz w:val="28"/>
          <w:szCs w:val="28"/>
        </w:rPr>
        <w:t>и урегулированию конфли</w:t>
      </w:r>
      <w:r>
        <w:rPr>
          <w:rFonts w:ascii="PT Astra Serif" w:hAnsi="PT Astra Serif"/>
          <w:sz w:val="28"/>
          <w:szCs w:val="28"/>
        </w:rPr>
        <w:t>кта интересов»</w:t>
      </w:r>
      <w:r>
        <w:rPr>
          <w:rFonts w:ascii="PT Astra Serif" w:hAnsi="PT Astra Serif"/>
          <w:sz w:val="28"/>
          <w:szCs w:val="28"/>
        </w:rPr>
        <w:t>.</w:t>
      </w:r>
    </w:p>
    <w:p w:rsidR="008D2626" w:rsidRPr="00496D50" w:rsidRDefault="008D2626" w:rsidP="008D262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приказа разработан отделом правового и организационного обеспечения Агентства. Внутренняя прав</w:t>
      </w:r>
      <w:r w:rsidR="00350F7E">
        <w:rPr>
          <w:rFonts w:ascii="PT Astra Serif" w:eastAsia="Times New Roman" w:hAnsi="PT Astra Serif" w:cs="Times New Roman"/>
          <w:sz w:val="28"/>
          <w:szCs w:val="28"/>
          <w:lang w:eastAsia="ru-RU"/>
        </w:rPr>
        <w:t>овая экспертиза проекта приказа</w:t>
      </w:r>
      <w:r w:rsidR="00350F7E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не выявила коррупциогенных факторов.</w:t>
      </w:r>
    </w:p>
    <w:p w:rsidR="008D2626" w:rsidRPr="00496D50" w:rsidRDefault="008D2626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D2626" w:rsidRPr="00496D50" w:rsidRDefault="008D2626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D2626" w:rsidRPr="00496D50" w:rsidRDefault="008D2626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D2626" w:rsidRDefault="00221872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Консультант</w:t>
      </w:r>
      <w:r w:rsidR="008D26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отдела правового</w:t>
      </w:r>
    </w:p>
    <w:p w:rsidR="008D2626" w:rsidRDefault="008D2626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 организационного обеспечения</w:t>
      </w:r>
    </w:p>
    <w:p w:rsidR="008D2626" w:rsidRPr="00496D50" w:rsidRDefault="008D2626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6D5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Агентства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ЗАГС Ульяновской области</w:t>
      </w:r>
      <w:r w:rsidRPr="00496D5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</w:t>
      </w:r>
      <w:r w:rsidR="002218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М.А.Суров</w:t>
      </w:r>
    </w:p>
    <w:p w:rsidR="00461CB2" w:rsidRDefault="00461CB2"/>
    <w:sectPr w:rsidR="00461CB2" w:rsidSect="00CB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26"/>
    <w:rsid w:val="0008478F"/>
    <w:rsid w:val="00221872"/>
    <w:rsid w:val="00350F7E"/>
    <w:rsid w:val="003C4EBD"/>
    <w:rsid w:val="00461CB2"/>
    <w:rsid w:val="007E2C5A"/>
    <w:rsid w:val="008431E1"/>
    <w:rsid w:val="008D2626"/>
    <w:rsid w:val="00A23E92"/>
    <w:rsid w:val="00F27BE1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F2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2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F2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2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2020-03-27T04:42:00Z</dcterms:created>
  <dcterms:modified xsi:type="dcterms:W3CDTF">2021-02-18T12:01:00Z</dcterms:modified>
</cp:coreProperties>
</file>