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5" w:rsidRPr="002130DF" w:rsidRDefault="00E114D5" w:rsidP="002A42F8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</w:rPr>
      </w:pPr>
      <w:r w:rsidRPr="002130DF">
        <w:rPr>
          <w:rFonts w:ascii="PT Astra Serif" w:hAnsi="PT Astra Serif" w:cs="PT Astra Serif"/>
          <w:b/>
        </w:rPr>
        <w:t xml:space="preserve">Отчёт об исполнении мероприятий </w:t>
      </w:r>
      <w:r w:rsidR="00936317" w:rsidRPr="002130DF">
        <w:rPr>
          <w:rFonts w:ascii="PT Astra Serif" w:hAnsi="PT Astra Serif" w:cs="PT Astra Serif"/>
          <w:b/>
        </w:rPr>
        <w:t>областной программы</w:t>
      </w:r>
    </w:p>
    <w:p w:rsidR="00342126" w:rsidRPr="002130DF" w:rsidRDefault="00342126" w:rsidP="002A42F8">
      <w:pPr>
        <w:widowControl w:val="0"/>
        <w:autoSpaceDE w:val="0"/>
        <w:autoSpaceDN w:val="0"/>
        <w:jc w:val="center"/>
        <w:rPr>
          <w:rFonts w:ascii="PT Astra Serif" w:hAnsi="PT Astra Serif" w:cs="PT Astra Serif"/>
          <w:b/>
        </w:rPr>
      </w:pPr>
      <w:r w:rsidRPr="002130DF">
        <w:rPr>
          <w:rFonts w:ascii="PT Astra Serif" w:hAnsi="PT Astra Serif" w:cs="PT Astra Serif"/>
          <w:b/>
        </w:rPr>
        <w:t>«П</w:t>
      </w:r>
      <w:r w:rsidR="00936317" w:rsidRPr="002130DF">
        <w:rPr>
          <w:rFonts w:ascii="PT Astra Serif" w:hAnsi="PT Astra Serif" w:cs="PT Astra Serif"/>
          <w:b/>
        </w:rPr>
        <w:t>ротиводействие</w:t>
      </w:r>
      <w:r w:rsidR="00E114D5" w:rsidRPr="002130DF">
        <w:rPr>
          <w:rFonts w:ascii="PT Astra Serif" w:hAnsi="PT Astra Serif" w:cs="PT Astra Serif"/>
          <w:b/>
        </w:rPr>
        <w:t xml:space="preserve"> </w:t>
      </w:r>
      <w:r w:rsidR="00936317" w:rsidRPr="002130DF">
        <w:rPr>
          <w:rFonts w:ascii="PT Astra Serif" w:hAnsi="PT Astra Serif" w:cs="PT Astra Serif"/>
          <w:b/>
        </w:rPr>
        <w:t>коррупции</w:t>
      </w:r>
      <w:r w:rsidR="00E114D5" w:rsidRPr="002130DF">
        <w:rPr>
          <w:rFonts w:ascii="PT Astra Serif" w:hAnsi="PT Astra Serif" w:cs="PT Astra Serif"/>
          <w:b/>
        </w:rPr>
        <w:t xml:space="preserve"> </w:t>
      </w:r>
      <w:r w:rsidR="00936317" w:rsidRPr="002130DF">
        <w:rPr>
          <w:rFonts w:ascii="PT Astra Serif" w:hAnsi="PT Astra Serif" w:cs="PT Astra Serif"/>
          <w:b/>
        </w:rPr>
        <w:t>в Ульяновской области</w:t>
      </w:r>
      <w:r w:rsidRPr="002130DF">
        <w:rPr>
          <w:rFonts w:ascii="PT Astra Serif" w:hAnsi="PT Astra Serif" w:cs="PT Astra Serif"/>
          <w:b/>
        </w:rPr>
        <w:t>»</w:t>
      </w:r>
    </w:p>
    <w:p w:rsidR="00E114D5" w:rsidRPr="002130DF" w:rsidRDefault="00E114D5" w:rsidP="002A42F8">
      <w:pPr>
        <w:jc w:val="center"/>
        <w:rPr>
          <w:rFonts w:ascii="PT Astra Serif" w:hAnsi="PT Astra Serif"/>
          <w:b/>
        </w:rPr>
      </w:pPr>
      <w:r w:rsidRPr="002130DF">
        <w:rPr>
          <w:rFonts w:ascii="PT Astra Serif" w:hAnsi="PT Astra Serif"/>
          <w:b/>
        </w:rPr>
        <w:t xml:space="preserve">за </w:t>
      </w:r>
      <w:r w:rsidR="002130DF" w:rsidRPr="002130DF">
        <w:rPr>
          <w:rFonts w:ascii="PT Astra Serif" w:hAnsi="PT Astra Serif"/>
          <w:b/>
        </w:rPr>
        <w:t>12</w:t>
      </w:r>
      <w:r w:rsidRPr="002130DF">
        <w:rPr>
          <w:rFonts w:ascii="PT Astra Serif" w:hAnsi="PT Astra Serif"/>
          <w:b/>
        </w:rPr>
        <w:t xml:space="preserve"> месяцев 2022 года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61"/>
        <w:gridCol w:w="6572"/>
        <w:gridCol w:w="7259"/>
      </w:tblGrid>
      <w:tr w:rsidR="003415F7" w:rsidRPr="002A42F8" w:rsidTr="002B5EE5">
        <w:tc>
          <w:tcPr>
            <w:tcW w:w="861" w:type="dxa"/>
          </w:tcPr>
          <w:p w:rsidR="003415F7" w:rsidRPr="002A42F8" w:rsidRDefault="003415F7" w:rsidP="002A42F8">
            <w:pPr>
              <w:spacing w:line="259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№</w:t>
            </w:r>
          </w:p>
          <w:p w:rsidR="003415F7" w:rsidRPr="002A42F8" w:rsidRDefault="003415F7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spellEnd"/>
            <w:proofErr w:type="gramEnd"/>
            <w:r w:rsidRPr="002A42F8">
              <w:rPr>
                <w:rFonts w:ascii="PT Astra Serif" w:eastAsiaTheme="minorHAnsi" w:hAnsi="PT Astra Serif" w:cstheme="minorBidi"/>
                <w:lang w:val="en-US" w:eastAsia="en-US"/>
              </w:rPr>
              <w:t>/</w:t>
            </w:r>
            <w:proofErr w:type="spellStart"/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proofErr w:type="spellEnd"/>
          </w:p>
        </w:tc>
        <w:tc>
          <w:tcPr>
            <w:tcW w:w="6572" w:type="dxa"/>
          </w:tcPr>
          <w:p w:rsidR="003415F7" w:rsidRPr="002A42F8" w:rsidRDefault="003415F7" w:rsidP="002A42F8">
            <w:pPr>
              <w:spacing w:line="0" w:lineRule="atLeast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Наименование мероприятия</w:t>
            </w:r>
          </w:p>
          <w:p w:rsidR="003415F7" w:rsidRPr="002A42F8" w:rsidRDefault="003415F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259" w:type="dxa"/>
          </w:tcPr>
          <w:p w:rsidR="003415F7" w:rsidRPr="002A42F8" w:rsidRDefault="003415F7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Результаты исполнения</w:t>
            </w:r>
          </w:p>
        </w:tc>
      </w:tr>
    </w:tbl>
    <w:p w:rsidR="003415F7" w:rsidRPr="002A42F8" w:rsidRDefault="003415F7" w:rsidP="002A42F8">
      <w:pPr>
        <w:rPr>
          <w:rFonts w:ascii="PT Astra Serif" w:hAnsi="PT Astra Serif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61"/>
        <w:gridCol w:w="6571"/>
        <w:gridCol w:w="7260"/>
      </w:tblGrid>
      <w:tr w:rsidR="006B6240" w:rsidRPr="002A42F8" w:rsidTr="002B5EE5">
        <w:trPr>
          <w:tblHeader/>
          <w:jc w:val="center"/>
        </w:trPr>
        <w:tc>
          <w:tcPr>
            <w:tcW w:w="861" w:type="dxa"/>
            <w:vAlign w:val="center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6571" w:type="dxa"/>
            <w:vAlign w:val="center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260" w:type="dxa"/>
            <w:vAlign w:val="center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3</w:t>
            </w:r>
          </w:p>
        </w:tc>
      </w:tr>
      <w:tr w:rsidR="00342126" w:rsidRPr="002A42F8" w:rsidTr="003415F7">
        <w:trPr>
          <w:jc w:val="center"/>
        </w:trPr>
        <w:tc>
          <w:tcPr>
            <w:tcW w:w="14692" w:type="dxa"/>
            <w:gridSpan w:val="3"/>
          </w:tcPr>
          <w:p w:rsidR="00A421F2" w:rsidRPr="002A42F8" w:rsidRDefault="00A421F2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bookmarkStart w:id="0" w:name="_Hlk100657862"/>
            <w:r w:rsidRPr="002A42F8">
              <w:rPr>
                <w:rFonts w:ascii="PT Astra Serif" w:hAnsi="PT Astra Serif" w:cs="PT Astra Serif"/>
              </w:rPr>
              <w:t>Обеспечивающая цель 1.</w:t>
            </w:r>
          </w:p>
          <w:p w:rsidR="00342126" w:rsidRPr="002A42F8" w:rsidRDefault="0090510C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Реализация мер по повышению эффективности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антикоррупционной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экспертизы нормативных правовых актов и проектов нормативных пр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вовых актов, с</w:t>
            </w:r>
            <w:r w:rsidR="00A421F2" w:rsidRPr="002A42F8">
              <w:rPr>
                <w:rFonts w:ascii="PT Astra Serif" w:hAnsi="PT Astra Serif" w:cs="PT Astra Serif"/>
              </w:rPr>
              <w:t xml:space="preserve">овершенствование </w:t>
            </w:r>
            <w:r w:rsidR="00C7109A" w:rsidRPr="002A42F8">
              <w:rPr>
                <w:rFonts w:ascii="PT Astra Serif" w:hAnsi="PT Astra Serif" w:cs="PT Astra Serif"/>
              </w:rPr>
              <w:t xml:space="preserve">нормативных правовых актов в области противодействия коррупции </w:t>
            </w:r>
          </w:p>
        </w:tc>
      </w:tr>
      <w:tr w:rsidR="00A421F2" w:rsidRPr="002A42F8" w:rsidTr="003415F7">
        <w:trPr>
          <w:jc w:val="center"/>
        </w:trPr>
        <w:tc>
          <w:tcPr>
            <w:tcW w:w="14692" w:type="dxa"/>
            <w:gridSpan w:val="3"/>
          </w:tcPr>
          <w:p w:rsidR="00A421F2" w:rsidRPr="002A42F8" w:rsidRDefault="00387097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Задача</w:t>
            </w:r>
            <w:proofErr w:type="gramStart"/>
            <w:r w:rsidRPr="002A42F8">
              <w:rPr>
                <w:rFonts w:ascii="PT Astra Serif" w:hAnsi="PT Astra Serif" w:cs="PT Astra Serif"/>
              </w:rPr>
              <w:t>1</w:t>
            </w:r>
            <w:proofErr w:type="gramEnd"/>
            <w:r w:rsidRPr="002A42F8">
              <w:rPr>
                <w:rFonts w:ascii="PT Astra Serif" w:hAnsi="PT Astra Serif" w:cs="PT Astra Serif"/>
              </w:rPr>
              <w:t>.1.</w:t>
            </w:r>
            <w:r w:rsidR="009C64EA" w:rsidRPr="002A42F8">
              <w:rPr>
                <w:rFonts w:ascii="PT Astra Serif" w:hAnsi="PT Astra Serif" w:cs="PT Astra Serif"/>
              </w:rPr>
              <w:t xml:space="preserve">Снижение уровня </w:t>
            </w:r>
            <w:proofErr w:type="spellStart"/>
            <w:r w:rsidR="009C64EA" w:rsidRPr="002A42F8">
              <w:rPr>
                <w:rFonts w:ascii="PT Astra Serif" w:hAnsi="PT Astra Serif" w:cs="PT Astra Serif"/>
              </w:rPr>
              <w:t>коррупциогенности</w:t>
            </w:r>
            <w:proofErr w:type="spellEnd"/>
            <w:r w:rsidR="00A421F2" w:rsidRPr="002A42F8">
              <w:rPr>
                <w:rFonts w:ascii="PT Astra Serif" w:hAnsi="PT Astra Serif" w:cs="PT Astra Serif"/>
              </w:rPr>
              <w:t xml:space="preserve"> нормативных правовых актов </w:t>
            </w:r>
            <w:r w:rsidR="009C64EA" w:rsidRPr="002A42F8">
              <w:rPr>
                <w:rFonts w:ascii="PT Astra Serif" w:hAnsi="PT Astra Serif" w:cs="PT Astra Serif"/>
              </w:rPr>
              <w:t xml:space="preserve">и муниципальных нормативных правовых актов </w:t>
            </w:r>
            <w:r w:rsidR="00A421F2" w:rsidRPr="002A42F8">
              <w:rPr>
                <w:rFonts w:ascii="PT Astra Serif" w:hAnsi="PT Astra Serif" w:cs="PT Astra Serif"/>
              </w:rPr>
              <w:t xml:space="preserve">и </w:t>
            </w:r>
            <w:r w:rsidR="009C64EA" w:rsidRPr="002A42F8">
              <w:rPr>
                <w:rFonts w:ascii="PT Astra Serif" w:hAnsi="PT Astra Serif" w:cs="PT Astra Serif"/>
              </w:rPr>
              <w:t xml:space="preserve">их </w:t>
            </w:r>
            <w:r w:rsidR="00A421F2" w:rsidRPr="002A42F8">
              <w:rPr>
                <w:rFonts w:ascii="PT Astra Serif" w:hAnsi="PT Astra Serif" w:cs="PT Astra Serif"/>
              </w:rPr>
              <w:t xml:space="preserve">проектов </w:t>
            </w:r>
          </w:p>
        </w:tc>
      </w:tr>
      <w:bookmarkEnd w:id="0"/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1.1.2.</w:t>
            </w:r>
          </w:p>
        </w:tc>
        <w:tc>
          <w:tcPr>
            <w:tcW w:w="6571" w:type="dxa"/>
          </w:tcPr>
          <w:p w:rsidR="00C23BCF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Размещение в разделе «Общественная и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антикоррупционная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экспертиза» официального сайта Губернатора и Правительс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ва Ульяновской области в информационно-телекоммуникационной сети «Интернет» проектов нормати</w:t>
            </w:r>
            <w:r w:rsidRPr="002A42F8">
              <w:rPr>
                <w:rFonts w:ascii="PT Astra Serif" w:hAnsi="PT Astra Serif" w:cs="PT Astra Serif"/>
              </w:rPr>
              <w:t>в</w:t>
            </w:r>
            <w:r w:rsidRPr="002A42F8">
              <w:rPr>
                <w:rFonts w:ascii="PT Astra Serif" w:hAnsi="PT Astra Serif" w:cs="PT Astra Serif"/>
              </w:rPr>
              <w:t>ных правовых актов Ульяновской области</w:t>
            </w:r>
          </w:p>
          <w:p w:rsidR="00C23BCF" w:rsidRPr="002A42F8" w:rsidRDefault="00C23BCF" w:rsidP="002A42F8">
            <w:pPr>
              <w:rPr>
                <w:rFonts w:ascii="PT Astra Serif" w:hAnsi="PT Astra Serif" w:cs="PT Astra Serif"/>
              </w:rPr>
            </w:pPr>
          </w:p>
          <w:p w:rsidR="006B6240" w:rsidRPr="002A42F8" w:rsidRDefault="006B6240" w:rsidP="002A42F8">
            <w:pPr>
              <w:tabs>
                <w:tab w:val="left" w:pos="1571"/>
              </w:tabs>
              <w:rPr>
                <w:rFonts w:ascii="PT Astra Serif" w:hAnsi="PT Astra Serif" w:cs="PT Astra Serif"/>
              </w:rPr>
            </w:pPr>
          </w:p>
        </w:tc>
        <w:tc>
          <w:tcPr>
            <w:tcW w:w="7260" w:type="dxa"/>
          </w:tcPr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Размещены следующие проекты: 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</w:t>
            </w:r>
            <w:r w:rsidRPr="0021799D">
              <w:rPr>
                <w:rFonts w:ascii="PT Astra Serif" w:hAnsi="PT Astra Serif"/>
              </w:rPr>
              <w:br/>
              <w:t>«О внесении изменений в постановление Правительства Ульяно</w:t>
            </w:r>
            <w:r w:rsidRPr="0021799D">
              <w:rPr>
                <w:rFonts w:ascii="PT Astra Serif" w:hAnsi="PT Astra Serif"/>
              </w:rPr>
              <w:t>в</w:t>
            </w:r>
            <w:r w:rsidRPr="0021799D">
              <w:rPr>
                <w:rFonts w:ascii="PT Astra Serif" w:hAnsi="PT Astra Serif"/>
              </w:rPr>
              <w:t>ской области от 19.01.2017 № /21-П»;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</w:t>
            </w:r>
            <w:r w:rsidRPr="0021799D">
              <w:rPr>
                <w:rFonts w:ascii="PT Astra Serif" w:hAnsi="PT Astra Serif"/>
              </w:rPr>
              <w:br/>
              <w:t>«О внесении изменений в постановление Правительства Ульяно</w:t>
            </w:r>
            <w:r w:rsidRPr="0021799D">
              <w:rPr>
                <w:rFonts w:ascii="PT Astra Serif" w:hAnsi="PT Astra Serif"/>
              </w:rPr>
              <w:t>в</w:t>
            </w:r>
            <w:r w:rsidRPr="0021799D">
              <w:rPr>
                <w:rFonts w:ascii="PT Astra Serif" w:hAnsi="PT Astra Serif"/>
              </w:rPr>
              <w:t>ской области от 17.12.2007 № 476»;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 внесении изменений в отдельные приказы </w:t>
            </w:r>
            <w:proofErr w:type="gramStart"/>
            <w:r w:rsidRPr="0021799D">
              <w:rPr>
                <w:rFonts w:ascii="PT Astra Serif" w:hAnsi="PT Astra Serif"/>
              </w:rPr>
              <w:t>Агентства записи актов гражданского состояния Ульяновской обла</w:t>
            </w:r>
            <w:r w:rsidRPr="0021799D">
              <w:rPr>
                <w:rFonts w:ascii="PT Astra Serif" w:hAnsi="PT Astra Serif"/>
              </w:rPr>
              <w:t>с</w:t>
            </w:r>
            <w:r w:rsidRPr="0021799D">
              <w:rPr>
                <w:rFonts w:ascii="PT Astra Serif" w:hAnsi="PT Astra Serif"/>
              </w:rPr>
              <w:t>ти</w:t>
            </w:r>
            <w:proofErr w:type="gramEnd"/>
            <w:r w:rsidRPr="0021799D">
              <w:rPr>
                <w:rFonts w:ascii="PT Astra Serif" w:hAnsi="PT Astra Serif"/>
              </w:rPr>
              <w:t>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 внесении изменений в приказ </w:t>
            </w:r>
            <w:proofErr w:type="gramStart"/>
            <w:r w:rsidRPr="0021799D">
              <w:rPr>
                <w:rFonts w:ascii="PT Astra Serif" w:hAnsi="PT Astra Serif"/>
              </w:rPr>
              <w:t xml:space="preserve">Агентства записи актов </w:t>
            </w:r>
            <w:r w:rsidRPr="0021799D">
              <w:rPr>
                <w:rFonts w:ascii="PT Astra Serif" w:hAnsi="PT Astra Serif"/>
                <w:sz w:val="22"/>
                <w:szCs w:val="22"/>
              </w:rPr>
              <w:t>гражданского состояния Ульяновской области</w:t>
            </w:r>
            <w:proofErr w:type="gramEnd"/>
            <w:r w:rsidRPr="0021799D">
              <w:rPr>
                <w:rFonts w:ascii="PT Astra Serif" w:hAnsi="PT Astra Serif"/>
              </w:rPr>
              <w:t xml:space="preserve"> </w:t>
            </w:r>
            <w:r w:rsidRPr="0021799D">
              <w:rPr>
                <w:rFonts w:ascii="PT Astra Serif" w:hAnsi="PT Astra Serif"/>
                <w:sz w:val="22"/>
                <w:szCs w:val="22"/>
              </w:rPr>
              <w:t xml:space="preserve">от 26.12.2018 № 3»; 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 «О вн</w:t>
            </w:r>
            <w:r w:rsidRPr="0021799D">
              <w:rPr>
                <w:rFonts w:ascii="PT Astra Serif" w:hAnsi="PT Astra Serif"/>
              </w:rPr>
              <w:t>е</w:t>
            </w:r>
            <w:r w:rsidRPr="0021799D">
              <w:rPr>
                <w:rFonts w:ascii="PT Astra Serif" w:hAnsi="PT Astra Serif"/>
              </w:rPr>
              <w:t>сении изменений в постановление Правительства Ульяновской о</w:t>
            </w:r>
            <w:r w:rsidRPr="0021799D">
              <w:rPr>
                <w:rFonts w:ascii="PT Astra Serif" w:hAnsi="PT Astra Serif"/>
              </w:rPr>
              <w:t>б</w:t>
            </w:r>
            <w:r w:rsidRPr="0021799D">
              <w:rPr>
                <w:rFonts w:ascii="PT Astra Serif" w:hAnsi="PT Astra Serif"/>
              </w:rPr>
              <w:t xml:space="preserve">ласти от 19.01.2017 № 1/21-П и о признании </w:t>
            </w:r>
            <w:proofErr w:type="gramStart"/>
            <w:r w:rsidRPr="0021799D">
              <w:rPr>
                <w:rFonts w:ascii="PT Astra Serif" w:hAnsi="PT Astra Serif"/>
              </w:rPr>
              <w:t>утратившими</w:t>
            </w:r>
            <w:proofErr w:type="gramEnd"/>
            <w:r w:rsidRPr="0021799D">
              <w:rPr>
                <w:rFonts w:ascii="PT Astra Serif" w:hAnsi="PT Astra Serif"/>
              </w:rPr>
              <w:t xml:space="preserve"> силу о</w:t>
            </w:r>
            <w:r w:rsidRPr="0021799D">
              <w:rPr>
                <w:rFonts w:ascii="PT Astra Serif" w:hAnsi="PT Astra Serif"/>
              </w:rPr>
              <w:t>т</w:t>
            </w:r>
            <w:r w:rsidRPr="0021799D">
              <w:rPr>
                <w:rFonts w:ascii="PT Astra Serif" w:hAnsi="PT Astra Serif"/>
              </w:rPr>
              <w:t>дельных положений постановлений Правительства Ульяновской о</w:t>
            </w:r>
            <w:r w:rsidRPr="0021799D">
              <w:rPr>
                <w:rFonts w:ascii="PT Astra Serif" w:hAnsi="PT Astra Serif"/>
              </w:rPr>
              <w:t>б</w:t>
            </w:r>
            <w:r w:rsidRPr="0021799D">
              <w:rPr>
                <w:rFonts w:ascii="PT Astra Serif" w:hAnsi="PT Astra Serif"/>
              </w:rPr>
              <w:t>ласти»;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 внесении изменений в отдельные приказы </w:t>
            </w:r>
            <w:proofErr w:type="gramStart"/>
            <w:r w:rsidRPr="0021799D">
              <w:rPr>
                <w:rFonts w:ascii="PT Astra Serif" w:hAnsi="PT Astra Serif"/>
              </w:rPr>
              <w:t>Агентства записи актов гражданского состояния Ульяновской обла</w:t>
            </w:r>
            <w:r w:rsidRPr="0021799D">
              <w:rPr>
                <w:rFonts w:ascii="PT Astra Serif" w:hAnsi="PT Astra Serif"/>
              </w:rPr>
              <w:t>с</w:t>
            </w:r>
            <w:r w:rsidRPr="0021799D">
              <w:rPr>
                <w:rFonts w:ascii="PT Astra Serif" w:hAnsi="PT Astra Serif"/>
              </w:rPr>
              <w:t>ти</w:t>
            </w:r>
            <w:proofErr w:type="gramEnd"/>
            <w:r w:rsidRPr="0021799D">
              <w:rPr>
                <w:rFonts w:ascii="PT Astra Serif" w:hAnsi="PT Astra Serif"/>
              </w:rPr>
              <w:t>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 внесении изменений в Порядок </w:t>
            </w:r>
            <w:proofErr w:type="gramStart"/>
            <w:r w:rsidRPr="0021799D">
              <w:rPr>
                <w:rFonts w:ascii="PT Astra Serif" w:hAnsi="PT Astra Serif"/>
              </w:rPr>
              <w:t>действий ко</w:t>
            </w:r>
            <w:r w:rsidRPr="0021799D">
              <w:rPr>
                <w:rFonts w:ascii="PT Astra Serif" w:hAnsi="PT Astra Serif"/>
              </w:rPr>
              <w:t>н</w:t>
            </w:r>
            <w:r w:rsidRPr="0021799D">
              <w:rPr>
                <w:rFonts w:ascii="PT Astra Serif" w:hAnsi="PT Astra Serif"/>
              </w:rPr>
              <w:t>трактной службы Агентства записи актов гражданского состояния Ульяновской области</w:t>
            </w:r>
            <w:proofErr w:type="gramEnd"/>
            <w:r w:rsidRPr="0021799D">
              <w:rPr>
                <w:rFonts w:ascii="PT Astra Serif" w:hAnsi="PT Astra Serif"/>
              </w:rPr>
              <w:t xml:space="preserve"> при осуществлении своих полномочий».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lastRenderedPageBreak/>
              <w:t>- проект постановления Правительства Ульяновской области «О вн</w:t>
            </w:r>
            <w:r w:rsidRPr="0021799D">
              <w:rPr>
                <w:rFonts w:ascii="PT Astra Serif" w:hAnsi="PT Astra Serif"/>
              </w:rPr>
              <w:t>е</w:t>
            </w:r>
            <w:r w:rsidRPr="0021799D">
              <w:rPr>
                <w:rFonts w:ascii="PT Astra Serif" w:hAnsi="PT Astra Serif"/>
              </w:rPr>
              <w:t>сении изменения в постановление Правительства Ульяновской о</w:t>
            </w:r>
            <w:r w:rsidRPr="0021799D">
              <w:rPr>
                <w:rFonts w:ascii="PT Astra Serif" w:hAnsi="PT Astra Serif"/>
              </w:rPr>
              <w:t>б</w:t>
            </w:r>
            <w:r w:rsidRPr="0021799D">
              <w:rPr>
                <w:rFonts w:ascii="PT Astra Serif" w:hAnsi="PT Astra Serif"/>
              </w:rPr>
              <w:t>ласти от 19.01.2017 № 1/21-П»;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</w:t>
            </w:r>
            <w:r w:rsidRPr="0021799D">
              <w:rPr>
                <w:rFonts w:ascii="PT Astra Serif" w:hAnsi="PT Astra Serif"/>
              </w:rPr>
              <w:br/>
              <w:t>«Об утверждении Правил определения объёма и условия предоста</w:t>
            </w:r>
            <w:r w:rsidRPr="0021799D">
              <w:rPr>
                <w:rFonts w:ascii="PT Astra Serif" w:hAnsi="PT Astra Serif"/>
              </w:rPr>
              <w:t>в</w:t>
            </w:r>
            <w:r w:rsidRPr="0021799D">
              <w:rPr>
                <w:rFonts w:ascii="PT Astra Serif" w:hAnsi="PT Astra Serif"/>
              </w:rPr>
              <w:t>ления областному государственному бюджетному учреждению «Сервис–ЗАГС», функции и полномочия учредителя которого ос</w:t>
            </w:r>
            <w:r w:rsidRPr="0021799D">
              <w:rPr>
                <w:rFonts w:ascii="PT Astra Serif" w:hAnsi="PT Astra Serif"/>
              </w:rPr>
              <w:t>у</w:t>
            </w:r>
            <w:r w:rsidRPr="0021799D">
              <w:rPr>
                <w:rFonts w:ascii="PT Astra Serif" w:hAnsi="PT Astra Serif"/>
              </w:rPr>
              <w:t>ществляет Агентство записи актов гражданского состояния Уль</w:t>
            </w:r>
            <w:r w:rsidRPr="0021799D">
              <w:rPr>
                <w:rFonts w:ascii="PT Astra Serif" w:hAnsi="PT Astra Serif"/>
              </w:rPr>
              <w:t>я</w:t>
            </w:r>
            <w:r w:rsidRPr="0021799D">
              <w:rPr>
                <w:rFonts w:ascii="PT Astra Serif" w:hAnsi="PT Astra Serif"/>
              </w:rPr>
              <w:t>новской области, субсидий из областного бюджета Ульяновской о</w:t>
            </w:r>
            <w:r w:rsidRPr="0021799D">
              <w:rPr>
                <w:rFonts w:ascii="PT Astra Serif" w:hAnsi="PT Astra Serif"/>
              </w:rPr>
              <w:t>б</w:t>
            </w:r>
            <w:r w:rsidRPr="0021799D">
              <w:rPr>
                <w:rFonts w:ascii="PT Astra Serif" w:hAnsi="PT Astra Serif"/>
              </w:rPr>
              <w:t>ласти на иные цели»;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</w:t>
            </w:r>
            <w:r w:rsidRPr="0021799D">
              <w:rPr>
                <w:rFonts w:ascii="PT Astra Serif" w:hAnsi="PT Astra Serif"/>
              </w:rPr>
              <w:br/>
              <w:t xml:space="preserve">«Об утверждении Положения о системе оплаты труда работников 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областного государственного бюджетного учреждения «Сервис–ЗАГС»;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99D">
              <w:rPr>
                <w:rFonts w:ascii="PT Astra Serif" w:hAnsi="PT Astra Serif"/>
              </w:rPr>
              <w:t>- проект приказа «О внесении изменений в Положение о комиссии по соблюдению требований к служебному поведению государстве</w:t>
            </w:r>
            <w:r w:rsidRPr="0021799D">
              <w:rPr>
                <w:rFonts w:ascii="PT Astra Serif" w:hAnsi="PT Astra Serif"/>
              </w:rPr>
              <w:t>н</w:t>
            </w:r>
            <w:r w:rsidRPr="0021799D">
              <w:rPr>
                <w:rFonts w:ascii="PT Astra Serif" w:hAnsi="PT Astra Serif"/>
              </w:rPr>
              <w:t xml:space="preserve">ных гражданских служащих </w:t>
            </w:r>
            <w:proofErr w:type="gramStart"/>
            <w:r w:rsidRPr="0021799D">
              <w:rPr>
                <w:rFonts w:ascii="PT Astra Serif" w:hAnsi="PT Astra Serif"/>
              </w:rPr>
              <w:t xml:space="preserve">Агентства записи актов гражданского </w:t>
            </w:r>
            <w:r w:rsidRPr="0021799D">
              <w:rPr>
                <w:rFonts w:ascii="PT Astra Serif" w:hAnsi="PT Astra Serif"/>
                <w:sz w:val="22"/>
                <w:szCs w:val="22"/>
              </w:rPr>
              <w:t>состояния Ульяновской области</w:t>
            </w:r>
            <w:proofErr w:type="gramEnd"/>
            <w:r w:rsidRPr="0021799D">
              <w:rPr>
                <w:rFonts w:ascii="PT Astra Serif" w:hAnsi="PT Astra Serif"/>
                <w:sz w:val="22"/>
                <w:szCs w:val="22"/>
              </w:rPr>
              <w:t xml:space="preserve"> и урегулированию конфликта интересов»;</w:t>
            </w:r>
          </w:p>
          <w:p w:rsidR="0021799D" w:rsidRPr="0021799D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1799D">
              <w:rPr>
                <w:rFonts w:ascii="PT Astra Serif" w:hAnsi="PT Astra Serif"/>
              </w:rPr>
              <w:t>- проект приказа «О внесении изменений в Положение о порядке выплаты ежемесячной надбавки к должностному окладу за особые условия государственной гражданской службы, премий за выполн</w:t>
            </w:r>
            <w:r w:rsidRPr="0021799D">
              <w:rPr>
                <w:rFonts w:ascii="PT Astra Serif" w:hAnsi="PT Astra Serif"/>
              </w:rPr>
              <w:t>е</w:t>
            </w:r>
            <w:r w:rsidRPr="0021799D">
              <w:rPr>
                <w:rFonts w:ascii="PT Astra Serif" w:hAnsi="PT Astra Serif"/>
              </w:rPr>
              <w:t>ние особо важных и сложных заданий, материальной помощи и ед</w:t>
            </w:r>
            <w:r w:rsidRPr="0021799D">
              <w:rPr>
                <w:rFonts w:ascii="PT Astra Serif" w:hAnsi="PT Astra Serif"/>
              </w:rPr>
              <w:t>и</w:t>
            </w:r>
            <w:r w:rsidRPr="0021799D">
              <w:rPr>
                <w:rFonts w:ascii="PT Astra Serif" w:hAnsi="PT Astra Serif"/>
              </w:rPr>
              <w:t xml:space="preserve">новременного поощрения государственным гражданским служащим </w:t>
            </w:r>
            <w:r w:rsidRPr="0021799D">
              <w:rPr>
                <w:rFonts w:ascii="PT Astra Serif" w:hAnsi="PT Astra Serif"/>
                <w:sz w:val="22"/>
                <w:szCs w:val="22"/>
              </w:rPr>
              <w:t>Агентства записи актов гражданского состояния Ульяновской области»;</w:t>
            </w:r>
          </w:p>
          <w:p w:rsidR="0021799D" w:rsidRPr="0021799D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приказа «Об утверждении Порядка государственной рег</w:t>
            </w:r>
            <w:r w:rsidRPr="0021799D">
              <w:rPr>
                <w:rFonts w:ascii="PT Astra Serif" w:hAnsi="PT Astra Serif"/>
              </w:rPr>
              <w:t>и</w:t>
            </w:r>
            <w:r w:rsidRPr="0021799D">
              <w:rPr>
                <w:rFonts w:ascii="PT Astra Serif" w:hAnsi="PT Astra Serif"/>
              </w:rPr>
              <w:t>страции заключения брака в торжественной обстановке органами записи актов гражданского состояния, расположенными на террит</w:t>
            </w:r>
            <w:r w:rsidRPr="0021799D">
              <w:rPr>
                <w:rFonts w:ascii="PT Astra Serif" w:hAnsi="PT Astra Serif"/>
              </w:rPr>
              <w:t>о</w:t>
            </w:r>
            <w:r w:rsidRPr="0021799D">
              <w:rPr>
                <w:rFonts w:ascii="PT Astra Serif" w:hAnsi="PT Astra Serif"/>
              </w:rPr>
              <w:t>рии Ульяновской области»;</w:t>
            </w:r>
          </w:p>
          <w:p w:rsidR="0021799D" w:rsidRPr="0021799D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21799D">
              <w:rPr>
                <w:rFonts w:ascii="PT Astra Serif" w:hAnsi="PT Astra Serif"/>
              </w:rPr>
              <w:t>- проект приказа «Об утверждении Порядка определения платы для физических и юридических лиц за услуги (работы), относящиеся к основным видам деятельности областного государственного бю</w:t>
            </w:r>
            <w:r w:rsidRPr="0021799D">
              <w:rPr>
                <w:rFonts w:ascii="PT Astra Serif" w:hAnsi="PT Astra Serif"/>
              </w:rPr>
              <w:t>д</w:t>
            </w:r>
            <w:r w:rsidRPr="0021799D">
              <w:rPr>
                <w:rFonts w:ascii="PT Astra Serif" w:hAnsi="PT Astra Serif"/>
              </w:rPr>
              <w:t>жетного учреждения, находящегося в ведении Агентства записи а</w:t>
            </w:r>
            <w:r w:rsidRPr="0021799D">
              <w:rPr>
                <w:rFonts w:ascii="PT Astra Serif" w:hAnsi="PT Astra Serif"/>
              </w:rPr>
              <w:t>к</w:t>
            </w:r>
            <w:r w:rsidRPr="0021799D">
              <w:rPr>
                <w:rFonts w:ascii="PT Astra Serif" w:hAnsi="PT Astra Serif"/>
              </w:rPr>
              <w:lastRenderedPageBreak/>
              <w:t>тов гражданского состояния Ульяновской области,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      </w:r>
            <w:proofErr w:type="gramEnd"/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приказа «Об утверждении Порядка определения нормати</w:t>
            </w:r>
            <w:r w:rsidRPr="0021799D">
              <w:rPr>
                <w:rFonts w:ascii="PT Astra Serif" w:hAnsi="PT Astra Serif"/>
              </w:rPr>
              <w:t>в</w:t>
            </w:r>
            <w:r w:rsidRPr="0021799D">
              <w:rPr>
                <w:rFonts w:ascii="PT Astra Serif" w:hAnsi="PT Astra Serif"/>
              </w:rPr>
              <w:t>ных затрат на оказание государственных услуг (выполнение работ), применяемого для расчёта объёма финансового обеспечения выпо</w:t>
            </w:r>
            <w:r w:rsidRPr="0021799D">
              <w:rPr>
                <w:rFonts w:ascii="PT Astra Serif" w:hAnsi="PT Astra Serif"/>
              </w:rPr>
              <w:t>л</w:t>
            </w:r>
            <w:r w:rsidRPr="0021799D">
              <w:rPr>
                <w:rFonts w:ascii="PT Astra Serif" w:hAnsi="PT Astra Serif"/>
              </w:rPr>
              <w:t>нения государственного задания областным государственным бю</w:t>
            </w:r>
            <w:r w:rsidRPr="0021799D">
              <w:rPr>
                <w:rFonts w:ascii="PT Astra Serif" w:hAnsi="PT Astra Serif"/>
              </w:rPr>
              <w:t>д</w:t>
            </w:r>
            <w:r w:rsidRPr="0021799D">
              <w:rPr>
                <w:rFonts w:ascii="PT Astra Serif" w:hAnsi="PT Astra Serif"/>
              </w:rPr>
              <w:t>жетным учреждением «Сервис-ЗАГС», в отношении которого Агентство записи актов гражданского состояния Ульяновской о</w:t>
            </w:r>
            <w:r w:rsidRPr="0021799D">
              <w:rPr>
                <w:rFonts w:ascii="PT Astra Serif" w:hAnsi="PT Astra Serif"/>
              </w:rPr>
              <w:t>б</w:t>
            </w:r>
            <w:r w:rsidRPr="0021799D">
              <w:rPr>
                <w:rFonts w:ascii="PT Astra Serif" w:hAnsi="PT Astra Serif"/>
              </w:rPr>
              <w:t>ласти осуществляет функции и полномочия учредителя»;</w:t>
            </w:r>
          </w:p>
          <w:p w:rsidR="0021799D" w:rsidRPr="0021799D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«Об утверждении Административного регламента предоставления Агентством записи актов гражданского состояния Ульяновской области государственной услуги по проставлению </w:t>
            </w:r>
            <w:proofErr w:type="spellStart"/>
            <w:r w:rsidRPr="0021799D">
              <w:rPr>
                <w:rFonts w:ascii="PT Astra Serif" w:hAnsi="PT Astra Serif"/>
              </w:rPr>
              <w:t>ап</w:t>
            </w:r>
            <w:r w:rsidRPr="0021799D">
              <w:rPr>
                <w:rFonts w:ascii="PT Astra Serif" w:hAnsi="PT Astra Serif"/>
              </w:rPr>
              <w:t>о</w:t>
            </w:r>
            <w:r w:rsidRPr="0021799D">
              <w:rPr>
                <w:rFonts w:ascii="PT Astra Serif" w:hAnsi="PT Astra Serif"/>
              </w:rPr>
              <w:t>стиля</w:t>
            </w:r>
            <w:proofErr w:type="spellEnd"/>
            <w:r w:rsidRPr="0021799D">
              <w:rPr>
                <w:rFonts w:ascii="PT Astra Serif" w:hAnsi="PT Astra Serif"/>
              </w:rPr>
              <w:t xml:space="preserve"> на официальных документах, выданных органами записи а</w:t>
            </w:r>
            <w:r w:rsidRPr="0021799D">
              <w:rPr>
                <w:rFonts w:ascii="PT Astra Serif" w:hAnsi="PT Astra Serif"/>
              </w:rPr>
              <w:t>к</w:t>
            </w:r>
            <w:r w:rsidRPr="0021799D">
              <w:rPr>
                <w:rFonts w:ascii="PT Astra Serif" w:hAnsi="PT Astra Serif"/>
              </w:rPr>
              <w:t>тов гражданского состояния Ульяновской области в подтверждение фактов государственной регистрации актов гражданского состояния, подлежащих вывозу за пределы территории Российской Федерации, или их отсутствия»;</w:t>
            </w:r>
          </w:p>
          <w:p w:rsidR="0021799D" w:rsidRPr="0021799D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 xml:space="preserve">- проект приказа «Об организации ведомственного </w:t>
            </w:r>
            <w:proofErr w:type="gramStart"/>
            <w:r w:rsidRPr="0021799D">
              <w:rPr>
                <w:rFonts w:ascii="PT Astra Serif" w:hAnsi="PT Astra Serif"/>
              </w:rPr>
              <w:t>контроля за</w:t>
            </w:r>
            <w:proofErr w:type="gramEnd"/>
            <w:r w:rsidRPr="0021799D">
              <w:rPr>
                <w:rFonts w:ascii="PT Astra Serif" w:hAnsi="PT Astra Serif"/>
              </w:rPr>
              <w:t xml:space="preserve"> де</w:t>
            </w:r>
            <w:r w:rsidRPr="0021799D">
              <w:rPr>
                <w:rFonts w:ascii="PT Astra Serif" w:hAnsi="PT Astra Serif"/>
              </w:rPr>
              <w:t>я</w:t>
            </w:r>
            <w:r w:rsidRPr="0021799D">
              <w:rPr>
                <w:rFonts w:ascii="PT Astra Serif" w:hAnsi="PT Astra Serif"/>
              </w:rPr>
              <w:t>тельностью учреждений, подведомственных Агентству записи актов гражданского состояния Ульяновской области»;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r w:rsidRPr="0021799D">
              <w:rPr>
                <w:rFonts w:ascii="PT Astra Serif" w:hAnsi="PT Astra Serif"/>
              </w:rPr>
              <w:t>- проект постановления Правительства Ульяновской области</w:t>
            </w:r>
            <w:r w:rsidRPr="0021799D">
              <w:rPr>
                <w:rFonts w:ascii="PT Astra Serif" w:hAnsi="PT Astra Serif"/>
              </w:rPr>
              <w:br/>
              <w:t>«О внесении изменений в постановление Правительства Ульяно</w:t>
            </w:r>
            <w:r w:rsidRPr="0021799D">
              <w:rPr>
                <w:rFonts w:ascii="PT Astra Serif" w:hAnsi="PT Astra Serif"/>
              </w:rPr>
              <w:t>в</w:t>
            </w:r>
            <w:r w:rsidRPr="0021799D">
              <w:rPr>
                <w:rFonts w:ascii="PT Astra Serif" w:hAnsi="PT Astra Serif"/>
              </w:rPr>
              <w:t>ской области от 19.01.2017 № /21-П»;</w:t>
            </w:r>
          </w:p>
          <w:p w:rsidR="0021799D" w:rsidRPr="0021799D" w:rsidRDefault="0021799D" w:rsidP="0021799D">
            <w:pPr>
              <w:jc w:val="both"/>
              <w:rPr>
                <w:rFonts w:ascii="PT Astra Serif" w:hAnsi="PT Astra Serif"/>
              </w:rPr>
            </w:pPr>
            <w:bookmarkStart w:id="1" w:name="_Hlk120536040"/>
            <w:r w:rsidRPr="0021799D">
              <w:rPr>
                <w:rFonts w:ascii="PT Astra Serif" w:hAnsi="PT Astra Serif"/>
              </w:rPr>
              <w:t xml:space="preserve">- проект приказа «О внесении изменения в </w:t>
            </w:r>
            <w:bookmarkStart w:id="2" w:name="_Hlk119933237"/>
            <w:r w:rsidRPr="0021799D">
              <w:rPr>
                <w:rFonts w:ascii="PT Astra Serif" w:hAnsi="PT Astra Serif"/>
              </w:rPr>
              <w:t>Порядок государственной регистрации заключения брака в торжественной обстановке орган</w:t>
            </w:r>
            <w:r w:rsidRPr="0021799D">
              <w:rPr>
                <w:rFonts w:ascii="PT Astra Serif" w:hAnsi="PT Astra Serif"/>
              </w:rPr>
              <w:t>а</w:t>
            </w:r>
            <w:r w:rsidRPr="0021799D">
              <w:rPr>
                <w:rFonts w:ascii="PT Astra Serif" w:hAnsi="PT Astra Serif"/>
              </w:rPr>
              <w:t>ми записи актов гражданского состояния, расположенными на те</w:t>
            </w:r>
            <w:r w:rsidRPr="0021799D">
              <w:rPr>
                <w:rFonts w:ascii="PT Astra Serif" w:hAnsi="PT Astra Serif"/>
              </w:rPr>
              <w:t>р</w:t>
            </w:r>
            <w:r w:rsidRPr="0021799D">
              <w:rPr>
                <w:rFonts w:ascii="PT Astra Serif" w:hAnsi="PT Astra Serif"/>
              </w:rPr>
              <w:t xml:space="preserve">ритории Ульяновской области, утверждённый приказом </w:t>
            </w:r>
            <w:proofErr w:type="gramStart"/>
            <w:r w:rsidRPr="0021799D">
              <w:rPr>
                <w:rFonts w:ascii="PT Astra Serif" w:hAnsi="PT Astra Serif"/>
              </w:rPr>
              <w:t>Агентства записи актов гражданского состояния Ульяновской области</w:t>
            </w:r>
            <w:proofErr w:type="gramEnd"/>
            <w:r w:rsidRPr="0021799D">
              <w:rPr>
                <w:rFonts w:ascii="PT Astra Serif" w:hAnsi="PT Astra Serif"/>
              </w:rPr>
              <w:t xml:space="preserve"> от 1 се</w:t>
            </w:r>
            <w:r w:rsidRPr="0021799D">
              <w:rPr>
                <w:rFonts w:ascii="PT Astra Serif" w:hAnsi="PT Astra Serif"/>
              </w:rPr>
              <w:t>н</w:t>
            </w:r>
            <w:r w:rsidRPr="0021799D">
              <w:rPr>
                <w:rFonts w:ascii="PT Astra Serif" w:hAnsi="PT Astra Serif"/>
              </w:rPr>
              <w:t>тября 2022 г. № 7</w:t>
            </w:r>
            <w:bookmarkEnd w:id="1"/>
            <w:bookmarkEnd w:id="2"/>
            <w:r w:rsidRPr="0021799D">
              <w:rPr>
                <w:rFonts w:ascii="PT Astra Serif" w:hAnsi="PT Astra Serif"/>
              </w:rPr>
              <w:t>».</w:t>
            </w:r>
          </w:p>
          <w:p w:rsidR="006B6240" w:rsidRPr="003C563A" w:rsidRDefault="0021799D" w:rsidP="0021799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21799D">
              <w:rPr>
                <w:rFonts w:ascii="PT Astra Serif" w:hAnsi="PT Astra Serif"/>
              </w:rPr>
              <w:t>Иные проекты не разрабатывались.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1.1.3.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прямых телефонных линий с независимыми эк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пертами, аккредитованными Министерством юстиции Ро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сийской Федерации, уполномоченными на проведение нез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 xml:space="preserve">висимой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антикоррупционной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экспертизы нормативных пр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вовых актов и проектов нормативных правовых актов (далее – независимые эксперты)</w:t>
            </w:r>
          </w:p>
        </w:tc>
        <w:tc>
          <w:tcPr>
            <w:tcW w:w="7260" w:type="dxa"/>
          </w:tcPr>
          <w:p w:rsidR="006B6240" w:rsidRPr="002130DF" w:rsidRDefault="00374AE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130DF">
              <w:rPr>
                <w:rFonts w:ascii="PT Astra Serif" w:hAnsi="PT Astra Serif"/>
              </w:rPr>
              <w:t xml:space="preserve">«Прямые телефонные линии» с независимыми </w:t>
            </w:r>
            <w:r w:rsidRPr="002130DF">
              <w:rPr>
                <w:rFonts w:ascii="PT Astra Serif" w:hAnsi="PT Astra Serif"/>
                <w:spacing w:val="-2"/>
              </w:rPr>
              <w:t>экспертами, аккред</w:t>
            </w:r>
            <w:r w:rsidRPr="002130DF">
              <w:rPr>
                <w:rFonts w:ascii="PT Astra Serif" w:hAnsi="PT Astra Serif"/>
                <w:spacing w:val="-2"/>
              </w:rPr>
              <w:t>и</w:t>
            </w:r>
            <w:r w:rsidRPr="002130DF">
              <w:rPr>
                <w:rFonts w:ascii="PT Astra Serif" w:hAnsi="PT Astra Serif"/>
                <w:spacing w:val="-2"/>
              </w:rPr>
              <w:t xml:space="preserve">тованными </w:t>
            </w:r>
            <w:r w:rsidRPr="002130DF">
              <w:rPr>
                <w:rFonts w:ascii="PT Astra Serif" w:hAnsi="PT Astra Serif"/>
              </w:rPr>
              <w:t>Министерством юстиции Российской Федерации на пр</w:t>
            </w:r>
            <w:r w:rsidRPr="002130DF">
              <w:rPr>
                <w:rFonts w:ascii="PT Astra Serif" w:hAnsi="PT Astra Serif"/>
              </w:rPr>
              <w:t>о</w:t>
            </w:r>
            <w:r w:rsidRPr="002130DF">
              <w:rPr>
                <w:rFonts w:ascii="PT Astra Serif" w:hAnsi="PT Astra Serif"/>
              </w:rPr>
              <w:t xml:space="preserve">ведение независимой </w:t>
            </w:r>
            <w:proofErr w:type="spellStart"/>
            <w:r w:rsidRPr="002130DF">
              <w:rPr>
                <w:rFonts w:ascii="PT Astra Serif" w:hAnsi="PT Astra Serif"/>
              </w:rPr>
              <w:t>антикоррупционной</w:t>
            </w:r>
            <w:proofErr w:type="spellEnd"/>
            <w:r w:rsidRPr="002130DF">
              <w:rPr>
                <w:rFonts w:ascii="PT Astra Serif" w:hAnsi="PT Astra Serif"/>
              </w:rPr>
              <w:t xml:space="preserve"> экспертизы в отчётный период не проводились.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1.1.4.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проведения обучающих и просветительских м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роприятий (семинаров, круглых столов, совещаний) с участ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ем независимых экспертов</w:t>
            </w:r>
          </w:p>
        </w:tc>
        <w:tc>
          <w:tcPr>
            <w:tcW w:w="7260" w:type="dxa"/>
          </w:tcPr>
          <w:p w:rsidR="006B6240" w:rsidRPr="00D22C0D" w:rsidRDefault="00374AE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D22C0D">
              <w:rPr>
                <w:rFonts w:ascii="PT Astra Serif" w:hAnsi="PT Astra Serif"/>
              </w:rPr>
              <w:t>Семин</w:t>
            </w:r>
            <w:r w:rsidRPr="00D22C0D">
              <w:rPr>
                <w:rFonts w:ascii="PT Astra Serif" w:hAnsi="PT Astra Serif"/>
                <w:spacing w:val="-10"/>
              </w:rPr>
              <w:t xml:space="preserve">ары, совещаний, рабочие встречи, </w:t>
            </w:r>
            <w:r w:rsidRPr="00D22C0D">
              <w:rPr>
                <w:rFonts w:ascii="PT Astra Serif" w:hAnsi="PT Astra Serif"/>
              </w:rPr>
              <w:t xml:space="preserve">«круглые столы» с участием </w:t>
            </w:r>
            <w:proofErr w:type="gramStart"/>
            <w:r w:rsidRPr="00D22C0D">
              <w:rPr>
                <w:rFonts w:ascii="PT Astra Serif" w:hAnsi="PT Astra Serif"/>
              </w:rPr>
              <w:t xml:space="preserve">независимых экспертов, аккредитованных Министерством </w:t>
            </w:r>
            <w:r w:rsidRPr="00D22C0D">
              <w:rPr>
                <w:rFonts w:ascii="PT Astra Serif" w:hAnsi="PT Astra Serif"/>
                <w:spacing w:val="-4"/>
              </w:rPr>
              <w:t xml:space="preserve">юстиции Российской Федерации </w:t>
            </w:r>
            <w:r w:rsidRPr="00D22C0D">
              <w:rPr>
                <w:rFonts w:ascii="PT Astra Serif" w:hAnsi="PT Astra Serif"/>
                <w:spacing w:val="-8"/>
              </w:rPr>
              <w:t xml:space="preserve">на проведение независимой </w:t>
            </w:r>
            <w:proofErr w:type="spellStart"/>
            <w:r w:rsidRPr="00D22C0D">
              <w:rPr>
                <w:rFonts w:ascii="PT Astra Serif" w:hAnsi="PT Astra Serif"/>
                <w:spacing w:val="-8"/>
              </w:rPr>
              <w:t>анти</w:t>
            </w:r>
            <w:r w:rsidRPr="00D22C0D">
              <w:rPr>
                <w:rFonts w:ascii="PT Astra Serif" w:hAnsi="PT Astra Serif"/>
              </w:rPr>
              <w:t>коррупционной</w:t>
            </w:r>
            <w:proofErr w:type="spellEnd"/>
            <w:r w:rsidRPr="00D22C0D">
              <w:rPr>
                <w:rFonts w:ascii="PT Astra Serif" w:hAnsi="PT Astra Serif"/>
              </w:rPr>
              <w:t xml:space="preserve"> экспертизы </w:t>
            </w:r>
            <w:r w:rsidR="00677550" w:rsidRPr="00D22C0D">
              <w:rPr>
                <w:rFonts w:ascii="PT Astra Serif" w:hAnsi="PT Astra Serif"/>
              </w:rPr>
              <w:t>за отчетный период</w:t>
            </w:r>
            <w:r w:rsidRPr="00D22C0D">
              <w:rPr>
                <w:rFonts w:ascii="PT Astra Serif" w:hAnsi="PT Astra Serif"/>
              </w:rPr>
              <w:t xml:space="preserve"> не проводились</w:t>
            </w:r>
            <w:proofErr w:type="gramEnd"/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1.1.5.</w:t>
            </w:r>
          </w:p>
        </w:tc>
        <w:tc>
          <w:tcPr>
            <w:tcW w:w="6571" w:type="dxa"/>
          </w:tcPr>
          <w:p w:rsidR="00B85117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Размещение в разделах «Общественная и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антикоррупционная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экспертиза» официальных сайтов ИО, ОМСУ в информац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онно-телекоммуникационной сети «Интернет» текстов подг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товленных ими проектов нормативных правовых актов,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ектов муниципальных нормативных правовых актов и свед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ний о сроке и адресе электронной почты для приёма сообщ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ний о замечаниях и предложениях к ним</w:t>
            </w:r>
          </w:p>
        </w:tc>
        <w:tc>
          <w:tcPr>
            <w:tcW w:w="7260" w:type="dxa"/>
          </w:tcPr>
          <w:p w:rsidR="00374AE7" w:rsidRPr="00D22C0D" w:rsidRDefault="00374AE7" w:rsidP="002A42F8">
            <w:pPr>
              <w:jc w:val="both"/>
              <w:rPr>
                <w:rFonts w:ascii="PT Astra Serif" w:hAnsi="PT Astra Serif"/>
              </w:rPr>
            </w:pPr>
            <w:r w:rsidRPr="00D22C0D">
              <w:rPr>
                <w:rFonts w:ascii="PT Astra Serif" w:hAnsi="PT Astra Serif"/>
              </w:rPr>
              <w:t>Проекты нормативных правовых актов, подлежащие экспертизе, размещены на официальном сайте Агентства в подразделе  «Незав</w:t>
            </w:r>
            <w:r w:rsidRPr="00D22C0D">
              <w:rPr>
                <w:rFonts w:ascii="PT Astra Serif" w:hAnsi="PT Astra Serif"/>
              </w:rPr>
              <w:t>и</w:t>
            </w:r>
            <w:r w:rsidRPr="00D22C0D">
              <w:rPr>
                <w:rFonts w:ascii="PT Astra Serif" w:hAnsi="PT Astra Serif"/>
              </w:rPr>
              <w:t xml:space="preserve">симая </w:t>
            </w:r>
            <w:proofErr w:type="spellStart"/>
            <w:r w:rsidRPr="00D22C0D">
              <w:rPr>
                <w:rFonts w:ascii="PT Astra Serif" w:hAnsi="PT Astra Serif"/>
              </w:rPr>
              <w:t>антикоррупционная</w:t>
            </w:r>
            <w:proofErr w:type="spellEnd"/>
            <w:r w:rsidRPr="00D22C0D">
              <w:rPr>
                <w:rFonts w:ascii="PT Astra Serif" w:hAnsi="PT Astra Serif"/>
              </w:rPr>
              <w:t xml:space="preserve"> экспертиза» раздела «Стоп коррупция»</w:t>
            </w:r>
          </w:p>
          <w:p w:rsidR="00374AE7" w:rsidRPr="00D22C0D" w:rsidRDefault="00244AB7" w:rsidP="002A42F8">
            <w:pPr>
              <w:pStyle w:val="Standard"/>
              <w:jc w:val="both"/>
              <w:rPr>
                <w:rFonts w:ascii="PT Astra Serif" w:hAnsi="PT Astra Serif"/>
              </w:rPr>
            </w:pPr>
            <w:hyperlink r:id="rId8" w:history="1">
              <w:r w:rsidR="00374AE7" w:rsidRPr="00D22C0D">
                <w:rPr>
                  <w:rStyle w:val="a8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  <w:p w:rsidR="006B6240" w:rsidRPr="003C563A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  <w:lang w:val="de-DE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1.1.7.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7260" w:type="dxa"/>
          </w:tcPr>
          <w:p w:rsidR="00596B95" w:rsidRPr="00D22C0D" w:rsidRDefault="00374AE7" w:rsidP="009F3F9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D22C0D">
              <w:rPr>
                <w:rFonts w:ascii="PT Astra Serif" w:hAnsi="PT Astra Serif"/>
              </w:rPr>
              <w:t>Между Агентством записи актов гражданского состояния Ульяно</w:t>
            </w:r>
            <w:r w:rsidRPr="00D22C0D">
              <w:rPr>
                <w:rFonts w:ascii="PT Astra Serif" w:hAnsi="PT Astra Serif"/>
              </w:rPr>
              <w:t>в</w:t>
            </w:r>
            <w:r w:rsidRPr="00D22C0D">
              <w:rPr>
                <w:rFonts w:ascii="PT Astra Serif" w:hAnsi="PT Astra Serif"/>
              </w:rPr>
              <w:t>ской области 20.08.2019 заключено и действует соглашение с нез</w:t>
            </w:r>
            <w:r w:rsidRPr="00D22C0D">
              <w:rPr>
                <w:rFonts w:ascii="PT Astra Serif" w:hAnsi="PT Astra Serif"/>
              </w:rPr>
              <w:t>а</w:t>
            </w:r>
            <w:r w:rsidRPr="00D22C0D">
              <w:rPr>
                <w:rFonts w:ascii="PT Astra Serif" w:hAnsi="PT Astra Serif"/>
              </w:rPr>
              <w:t>висимым экспертом Макаровым Е.С.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1.1.8.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Развитие практики включения независимых экспертов в с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ставы комиссии по координации деятельности по против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действию коррупции в Ульяновской области, комиссий (раб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чих групп) по противодействию коррупции, созданных при ИО, межведомственных комиссий по противодействию ко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рупции</w:t>
            </w:r>
          </w:p>
        </w:tc>
        <w:tc>
          <w:tcPr>
            <w:tcW w:w="7260" w:type="dxa"/>
          </w:tcPr>
          <w:p w:rsidR="00374AE7" w:rsidRPr="00D22C0D" w:rsidRDefault="002D335B" w:rsidP="002A42F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="00374AE7" w:rsidRPr="00D22C0D">
              <w:rPr>
                <w:rFonts w:ascii="PT Astra Serif" w:hAnsi="PT Astra Serif"/>
              </w:rPr>
              <w:t>В Агентстве создана постоянно действующая комиссия по прот</w:t>
            </w:r>
            <w:r w:rsidR="00374AE7" w:rsidRPr="00D22C0D">
              <w:rPr>
                <w:rFonts w:ascii="PT Astra Serif" w:hAnsi="PT Astra Serif"/>
              </w:rPr>
              <w:t>и</w:t>
            </w:r>
            <w:r w:rsidR="00374AE7" w:rsidRPr="00D22C0D">
              <w:rPr>
                <w:rFonts w:ascii="PT Astra Serif" w:hAnsi="PT Astra Serif"/>
              </w:rPr>
              <w:t xml:space="preserve">водействию коррупции. Распоряжением Агентства от </w:t>
            </w:r>
            <w:r w:rsidR="009667B0">
              <w:rPr>
                <w:rFonts w:ascii="PT Astra Serif" w:hAnsi="PT Astra Serif"/>
              </w:rPr>
              <w:t>1</w:t>
            </w:r>
            <w:r w:rsidR="00F41624" w:rsidRPr="00D22C0D">
              <w:rPr>
                <w:rFonts w:ascii="PT Astra Serif" w:hAnsi="PT Astra Serif"/>
              </w:rPr>
              <w:t>6.</w:t>
            </w:r>
            <w:r w:rsidR="009667B0">
              <w:rPr>
                <w:rFonts w:ascii="PT Astra Serif" w:hAnsi="PT Astra Serif"/>
              </w:rPr>
              <w:t>12</w:t>
            </w:r>
            <w:r w:rsidR="00F41624" w:rsidRPr="00D22C0D">
              <w:rPr>
                <w:rFonts w:ascii="PT Astra Serif" w:hAnsi="PT Astra Serif"/>
              </w:rPr>
              <w:t>.2022</w:t>
            </w:r>
            <w:r w:rsidR="00374AE7" w:rsidRPr="00D22C0D">
              <w:rPr>
                <w:rFonts w:ascii="PT Astra Serif" w:hAnsi="PT Astra Serif"/>
              </w:rPr>
              <w:t xml:space="preserve"> №</w:t>
            </w:r>
            <w:r w:rsidR="009667B0">
              <w:rPr>
                <w:rFonts w:ascii="PT Astra Serif" w:hAnsi="PT Astra Serif"/>
              </w:rPr>
              <w:t>70</w:t>
            </w:r>
            <w:r w:rsidR="00D22C0D" w:rsidRPr="00D22C0D">
              <w:rPr>
                <w:rFonts w:ascii="PT Astra Serif" w:hAnsi="PT Astra Serif"/>
              </w:rPr>
              <w:t xml:space="preserve"> </w:t>
            </w:r>
            <w:r w:rsidR="00374AE7" w:rsidRPr="00D22C0D">
              <w:rPr>
                <w:rFonts w:ascii="PT Astra Serif" w:hAnsi="PT Astra Serif"/>
              </w:rPr>
              <w:t>«Об утверждении состава комиссии по противодействию ко</w:t>
            </w:r>
            <w:r w:rsidR="00374AE7" w:rsidRPr="00D22C0D">
              <w:rPr>
                <w:rFonts w:ascii="PT Astra Serif" w:hAnsi="PT Astra Serif"/>
              </w:rPr>
              <w:t>р</w:t>
            </w:r>
            <w:r w:rsidR="00374AE7" w:rsidRPr="00D22C0D">
              <w:rPr>
                <w:rFonts w:ascii="PT Astra Serif" w:hAnsi="PT Astra Serif"/>
              </w:rPr>
              <w:t>рупции в Агентстве записи актов гражданского состояния Ульяно</w:t>
            </w:r>
            <w:r w:rsidR="00374AE7" w:rsidRPr="00D22C0D">
              <w:rPr>
                <w:rFonts w:ascii="PT Astra Serif" w:hAnsi="PT Astra Serif"/>
              </w:rPr>
              <w:t>в</w:t>
            </w:r>
            <w:r w:rsidR="00374AE7" w:rsidRPr="00D22C0D">
              <w:rPr>
                <w:rFonts w:ascii="PT Astra Serif" w:hAnsi="PT Astra Serif"/>
              </w:rPr>
              <w:t xml:space="preserve">ской области» в состав комиссии включены независимые эксперты и представители Общественного совета при Агентстве. </w:t>
            </w:r>
          </w:p>
          <w:p w:rsidR="006B6240" w:rsidRDefault="002D335B" w:rsidP="00D22C0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r w:rsidR="00374AE7" w:rsidRPr="00D22C0D">
              <w:rPr>
                <w:rFonts w:ascii="PT Astra Serif" w:hAnsi="PT Astra Serif"/>
              </w:rPr>
              <w:t>11 февраля 2022 года, 13 мая 2022 года</w:t>
            </w:r>
            <w:r>
              <w:rPr>
                <w:rFonts w:ascii="PT Astra Serif" w:hAnsi="PT Astra Serif"/>
              </w:rPr>
              <w:t xml:space="preserve"> </w:t>
            </w:r>
            <w:r w:rsidR="00374AE7" w:rsidRPr="00D22C0D">
              <w:rPr>
                <w:rFonts w:ascii="PT Astra Serif" w:hAnsi="PT Astra Serif"/>
              </w:rPr>
              <w:t>в Агентстве ЗАГС Уль</w:t>
            </w:r>
            <w:r w:rsidR="00374AE7" w:rsidRPr="00D22C0D">
              <w:rPr>
                <w:rFonts w:ascii="PT Astra Serif" w:hAnsi="PT Astra Serif"/>
              </w:rPr>
              <w:t>я</w:t>
            </w:r>
            <w:r w:rsidR="00374AE7" w:rsidRPr="00D22C0D">
              <w:rPr>
                <w:rFonts w:ascii="PT Astra Serif" w:hAnsi="PT Astra Serif"/>
              </w:rPr>
              <w:t>новской области проведены заседания комиссии по противодейс</w:t>
            </w:r>
            <w:r w:rsidR="00374AE7" w:rsidRPr="00D22C0D">
              <w:rPr>
                <w:rFonts w:ascii="PT Astra Serif" w:hAnsi="PT Astra Serif"/>
              </w:rPr>
              <w:t>т</w:t>
            </w:r>
            <w:r w:rsidR="00374AE7" w:rsidRPr="00D22C0D">
              <w:rPr>
                <w:rFonts w:ascii="PT Astra Serif" w:hAnsi="PT Astra Serif"/>
              </w:rPr>
              <w:t>вию коррупции с участием представителя департамента реализации государственной политики в области противодействия коррупции управления по реализации единой государственной политики в о</w:t>
            </w:r>
            <w:r w:rsidR="00374AE7" w:rsidRPr="00D22C0D">
              <w:rPr>
                <w:rFonts w:ascii="PT Astra Serif" w:hAnsi="PT Astra Serif"/>
              </w:rPr>
              <w:t>б</w:t>
            </w:r>
            <w:r w:rsidR="00374AE7" w:rsidRPr="00D22C0D">
              <w:rPr>
                <w:rFonts w:ascii="PT Astra Serif" w:hAnsi="PT Astra Serif"/>
              </w:rPr>
              <w:t xml:space="preserve">ласти противодействия коррупции, профилактики коррупционных и </w:t>
            </w:r>
            <w:r w:rsidR="00374AE7" w:rsidRPr="00D22C0D">
              <w:rPr>
                <w:rFonts w:ascii="PT Astra Serif" w:hAnsi="PT Astra Serif"/>
              </w:rPr>
              <w:lastRenderedPageBreak/>
              <w:t>иных правонарушений администрации Губернатора Ульяновской области</w:t>
            </w:r>
          </w:p>
          <w:p w:rsidR="00D22C0D" w:rsidRPr="00FD5930" w:rsidRDefault="002D335B" w:rsidP="00FD5930">
            <w:pPr>
              <w:ind w:right="14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</w:t>
            </w:r>
            <w:proofErr w:type="gramStart"/>
            <w:r>
              <w:rPr>
                <w:rFonts w:ascii="PT Astra Serif" w:hAnsi="PT Astra Serif"/>
              </w:rPr>
              <w:t xml:space="preserve">5 августа 2022 года, </w:t>
            </w:r>
            <w:r w:rsidR="00D22C0D">
              <w:rPr>
                <w:rFonts w:ascii="PT Astra Serif" w:hAnsi="PT Astra Serif"/>
              </w:rPr>
              <w:t>9 декабря 2022 года</w:t>
            </w:r>
            <w:r w:rsidR="00D22C0D" w:rsidRPr="00D22C0D">
              <w:rPr>
                <w:rFonts w:ascii="PT Astra Serif" w:hAnsi="PT Astra Serif"/>
              </w:rPr>
              <w:t xml:space="preserve"> в Агентстве ЗАГС Ул</w:t>
            </w:r>
            <w:r w:rsidR="00D22C0D" w:rsidRPr="00D22C0D">
              <w:rPr>
                <w:rFonts w:ascii="PT Astra Serif" w:hAnsi="PT Astra Serif"/>
              </w:rPr>
              <w:t>ь</w:t>
            </w:r>
            <w:r w:rsidR="00D22C0D" w:rsidRPr="00D22C0D">
              <w:rPr>
                <w:rFonts w:ascii="PT Astra Serif" w:hAnsi="PT Astra Serif"/>
              </w:rPr>
              <w:t>яновской области проведены заседания комиссии по противодейс</w:t>
            </w:r>
            <w:r w:rsidR="00D22C0D" w:rsidRPr="00D22C0D">
              <w:rPr>
                <w:rFonts w:ascii="PT Astra Serif" w:hAnsi="PT Astra Serif"/>
              </w:rPr>
              <w:t>т</w:t>
            </w:r>
            <w:r w:rsidR="00D22C0D" w:rsidRPr="00D22C0D">
              <w:rPr>
                <w:rFonts w:ascii="PT Astra Serif" w:hAnsi="PT Astra Serif"/>
              </w:rPr>
              <w:t>вию коррупции с участием представителя департамента реализации государственной политики в области противодействия коррупции управления по реализации единой государственной политики в о</w:t>
            </w:r>
            <w:r w:rsidR="00D22C0D" w:rsidRPr="00D22C0D">
              <w:rPr>
                <w:rFonts w:ascii="PT Astra Serif" w:hAnsi="PT Astra Serif"/>
              </w:rPr>
              <w:t>б</w:t>
            </w:r>
            <w:r w:rsidR="00D22C0D" w:rsidRPr="00D22C0D">
              <w:rPr>
                <w:rFonts w:ascii="PT Astra Serif" w:hAnsi="PT Astra Serif"/>
              </w:rPr>
              <w:t>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r w:rsidR="00D22C0D">
              <w:rPr>
                <w:rFonts w:ascii="PT Astra Serif" w:hAnsi="PT Astra Serif"/>
              </w:rPr>
              <w:t xml:space="preserve"> и членов Общественного </w:t>
            </w:r>
            <w:r w:rsidR="00FD5930" w:rsidRPr="005F033B">
              <w:rPr>
                <w:rFonts w:ascii="PT Astra Serif" w:hAnsi="PT Astra Serif"/>
              </w:rPr>
              <w:t>совета при Агентстве записи а</w:t>
            </w:r>
            <w:r w:rsidR="00FD5930" w:rsidRPr="005F033B">
              <w:rPr>
                <w:rFonts w:ascii="PT Astra Serif" w:hAnsi="PT Astra Serif"/>
              </w:rPr>
              <w:t>к</w:t>
            </w:r>
            <w:r w:rsidR="00FD5930" w:rsidRPr="005F033B">
              <w:rPr>
                <w:rFonts w:ascii="PT Astra Serif" w:hAnsi="PT Astra Serif"/>
              </w:rPr>
              <w:t>тов гражданского состояния Ульяновской</w:t>
            </w:r>
            <w:proofErr w:type="gramEnd"/>
            <w:r w:rsidR="00FD5930" w:rsidRPr="005F033B">
              <w:rPr>
                <w:rFonts w:ascii="PT Astra Serif" w:hAnsi="PT Astra Serif"/>
              </w:rPr>
              <w:t xml:space="preserve"> области.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1.1.11.</w:t>
            </w:r>
          </w:p>
        </w:tc>
        <w:tc>
          <w:tcPr>
            <w:tcW w:w="6571" w:type="dxa"/>
          </w:tcPr>
          <w:p w:rsidR="006B6240" w:rsidRPr="002A42F8" w:rsidRDefault="006B6240" w:rsidP="009F3F9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Принятие практических мер, направленных на организацию эффективного проведения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антикоррупционной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экспертизы нормативных правовых актов Ульяновской области и прое</w:t>
            </w:r>
            <w:r w:rsidRPr="002A42F8">
              <w:rPr>
                <w:rFonts w:ascii="PT Astra Serif" w:hAnsi="PT Astra Serif" w:cs="PT Astra Serif"/>
              </w:rPr>
              <w:t>к</w:t>
            </w:r>
            <w:r w:rsidRPr="002A42F8">
              <w:rPr>
                <w:rFonts w:ascii="PT Astra Serif" w:hAnsi="PT Astra Serif" w:cs="PT Astra Serif"/>
              </w:rPr>
              <w:t>тов нормативных правовых актов Ульяновской области, м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ниципальных нормативных правовых актов и проектов мун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ципальных нормативных правовых актов, обобщение резул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 xml:space="preserve">татов проведения такой экспертизы, в том числе независимой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антикоррупционной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2A42F8">
              <w:rPr>
                <w:rFonts w:ascii="PT Astra Serif" w:hAnsi="PT Astra Serif" w:cs="PT Astra Serif"/>
              </w:rPr>
              <w:t>экспертизы</w:t>
            </w:r>
            <w:proofErr w:type="gramStart"/>
            <w:r w:rsidRPr="002A42F8">
              <w:rPr>
                <w:rFonts w:ascii="PT Astra Serif" w:hAnsi="PT Astra Serif" w:cs="PT Astra Serif"/>
              </w:rPr>
              <w:t>.П</w:t>
            </w:r>
            <w:proofErr w:type="gramEnd"/>
            <w:r w:rsidRPr="002A42F8">
              <w:rPr>
                <w:rFonts w:ascii="PT Astra Serif" w:hAnsi="PT Astra Serif" w:cs="PT Astra Serif"/>
              </w:rPr>
              <w:t>редставление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обобщённых результатов в профильное управление</w:t>
            </w:r>
          </w:p>
        </w:tc>
        <w:tc>
          <w:tcPr>
            <w:tcW w:w="7260" w:type="dxa"/>
          </w:tcPr>
          <w:p w:rsidR="007E585F" w:rsidRPr="00FD5930" w:rsidRDefault="007E585F" w:rsidP="002A42F8">
            <w:pPr>
              <w:jc w:val="both"/>
              <w:rPr>
                <w:rFonts w:ascii="PT Astra Serif" w:hAnsi="PT Astra Serif"/>
              </w:rPr>
            </w:pPr>
            <w:r w:rsidRPr="00FD5930">
              <w:rPr>
                <w:rFonts w:ascii="PT Astra Serif" w:hAnsi="PT Astra Serif"/>
              </w:rPr>
              <w:t>Проекты нормативных правовых актов, подлежащие экспертизе, размещены на официальном сайте Агентства в подразделе  «Незав</w:t>
            </w:r>
            <w:r w:rsidRPr="00FD5930">
              <w:rPr>
                <w:rFonts w:ascii="PT Astra Serif" w:hAnsi="PT Astra Serif"/>
              </w:rPr>
              <w:t>и</w:t>
            </w:r>
            <w:r w:rsidRPr="00FD5930">
              <w:rPr>
                <w:rFonts w:ascii="PT Astra Serif" w:hAnsi="PT Astra Serif"/>
              </w:rPr>
              <w:t xml:space="preserve">симая </w:t>
            </w:r>
            <w:proofErr w:type="spellStart"/>
            <w:r w:rsidRPr="00FD5930">
              <w:rPr>
                <w:rFonts w:ascii="PT Astra Serif" w:hAnsi="PT Astra Serif"/>
              </w:rPr>
              <w:t>антикоррупционная</w:t>
            </w:r>
            <w:proofErr w:type="spellEnd"/>
            <w:r w:rsidRPr="00FD5930">
              <w:rPr>
                <w:rFonts w:ascii="PT Astra Serif" w:hAnsi="PT Astra Serif"/>
              </w:rPr>
              <w:t xml:space="preserve"> экспертиза» раздела «Стоп коррупция»</w:t>
            </w:r>
          </w:p>
          <w:p w:rsidR="007E585F" w:rsidRPr="00FD5930" w:rsidRDefault="00244AB7" w:rsidP="002A42F8">
            <w:pPr>
              <w:pStyle w:val="Standard"/>
              <w:rPr>
                <w:rFonts w:ascii="PT Astra Serif" w:hAnsi="PT Astra Serif"/>
              </w:rPr>
            </w:pPr>
            <w:hyperlink r:id="rId9" w:history="1">
              <w:r w:rsidR="007E585F" w:rsidRPr="00FD5930">
                <w:rPr>
                  <w:rStyle w:val="a8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  <w:p w:rsidR="006B6240" w:rsidRPr="003C563A" w:rsidRDefault="006B6240" w:rsidP="002A42F8">
            <w:pPr>
              <w:ind w:firstLine="708"/>
              <w:jc w:val="both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FD5930" w:rsidTr="003415F7">
        <w:trPr>
          <w:jc w:val="center"/>
        </w:trPr>
        <w:tc>
          <w:tcPr>
            <w:tcW w:w="14692" w:type="dxa"/>
            <w:gridSpan w:val="3"/>
          </w:tcPr>
          <w:p w:rsidR="002A42F8" w:rsidRPr="00FD5930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FD5930">
              <w:rPr>
                <w:rFonts w:ascii="PT Astra Serif" w:hAnsi="PT Astra Serif" w:cs="PT Astra Serif"/>
              </w:rPr>
              <w:t xml:space="preserve">Задача 1.2. Совершенствование нормативно-правового обеспечения реализации единой государственной политики </w:t>
            </w:r>
          </w:p>
          <w:p w:rsidR="006B6240" w:rsidRPr="00FD5930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FD5930">
              <w:rPr>
                <w:rFonts w:ascii="PT Astra Serif" w:hAnsi="PT Astra Serif" w:cs="PT Astra Serif"/>
              </w:rPr>
              <w:t>в области противодействия коррупции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1.2.1.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Изучение вопросов правоприменительной </w:t>
            </w:r>
            <w:proofErr w:type="gramStart"/>
            <w:r w:rsidRPr="002A42F8">
              <w:rPr>
                <w:rFonts w:ascii="PT Astra Serif" w:hAnsi="PT Astra Serif" w:cs="PT Astra Serif"/>
              </w:rPr>
              <w:t>практики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по р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зультатам вступивших в законную силу решений судов общей юрисдикции и арбитражных судов о признании недейств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тельными правовых актов, недействующими муниципальных правовых актов, незаконными решений и действий (бездейс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вия) ИО, ОМСУ в целях выработки и принятия мер, напра</w:t>
            </w:r>
            <w:r w:rsidRPr="002A42F8">
              <w:rPr>
                <w:rFonts w:ascii="PT Astra Serif" w:hAnsi="PT Astra Serif" w:cs="PT Astra Serif"/>
              </w:rPr>
              <w:t>в</w:t>
            </w:r>
            <w:r w:rsidRPr="002A42F8">
              <w:rPr>
                <w:rFonts w:ascii="PT Astra Serif" w:hAnsi="PT Astra Serif" w:cs="PT Astra Serif"/>
              </w:rPr>
              <w:t>ленных на предупреждение возникновения нарушений и ус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ранение выявленных нарушений</w:t>
            </w:r>
          </w:p>
        </w:tc>
        <w:tc>
          <w:tcPr>
            <w:tcW w:w="7260" w:type="dxa"/>
          </w:tcPr>
          <w:p w:rsidR="006B6240" w:rsidRPr="00596B95" w:rsidRDefault="00374AE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596B95">
              <w:rPr>
                <w:rFonts w:ascii="PT Astra Serif" w:hAnsi="PT Astra Serif"/>
              </w:rPr>
              <w:t xml:space="preserve">В отчётном периоде в Агентство не поступали решения судов общей юрисдикции и арбитражных судов о признании </w:t>
            </w:r>
            <w:proofErr w:type="gramStart"/>
            <w:r w:rsidRPr="00596B95">
              <w:rPr>
                <w:rFonts w:ascii="PT Astra Serif" w:hAnsi="PT Astra Serif"/>
              </w:rPr>
              <w:t>недействительными</w:t>
            </w:r>
            <w:proofErr w:type="gramEnd"/>
            <w:r w:rsidRPr="00596B95">
              <w:rPr>
                <w:rFonts w:ascii="PT Astra Serif" w:hAnsi="PT Astra Serif"/>
              </w:rPr>
              <w:t xml:space="preserve"> ненормативных правовых актов Агентства, а также о признании н</w:t>
            </w:r>
            <w:r w:rsidRPr="00596B95">
              <w:rPr>
                <w:rFonts w:ascii="PT Astra Serif" w:hAnsi="PT Astra Serif"/>
              </w:rPr>
              <w:t>е</w:t>
            </w:r>
            <w:r w:rsidRPr="00596B95">
              <w:rPr>
                <w:rFonts w:ascii="PT Astra Serif" w:hAnsi="PT Astra Serif"/>
              </w:rPr>
              <w:t>законн</w:t>
            </w:r>
            <w:r w:rsidRPr="00596B95">
              <w:rPr>
                <w:rFonts w:ascii="PT Astra Serif" w:hAnsi="PT Astra Serif"/>
                <w:spacing w:val="-2"/>
              </w:rPr>
              <w:t>ыми решений и действий (безд</w:t>
            </w:r>
            <w:r w:rsidRPr="00596B95">
              <w:rPr>
                <w:rFonts w:ascii="PT Astra Serif" w:hAnsi="PT Astra Serif"/>
                <w:spacing w:val="-4"/>
              </w:rPr>
              <w:t>ействия) органов государстве</w:t>
            </w:r>
            <w:r w:rsidRPr="00596B95">
              <w:rPr>
                <w:rFonts w:ascii="PT Astra Serif" w:hAnsi="PT Astra Serif"/>
                <w:spacing w:val="-4"/>
              </w:rPr>
              <w:t>н</w:t>
            </w:r>
            <w:r w:rsidRPr="00596B95">
              <w:rPr>
                <w:rFonts w:ascii="PT Astra Serif" w:hAnsi="PT Astra Serif"/>
                <w:spacing w:val="-4"/>
              </w:rPr>
              <w:t>н</w:t>
            </w:r>
            <w:r w:rsidRPr="00596B95">
              <w:rPr>
                <w:rFonts w:ascii="PT Astra Serif" w:hAnsi="PT Astra Serif"/>
                <w:spacing w:val="-6"/>
              </w:rPr>
              <w:t>ой власти Ульяновской области</w:t>
            </w:r>
            <w:r w:rsidR="002B5EE5" w:rsidRPr="00596B95">
              <w:rPr>
                <w:rFonts w:ascii="PT Astra Serif" w:hAnsi="PT Astra Serif"/>
                <w:spacing w:val="-6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1.2.4.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Разработка нормативных правовых актов и своевременное внесение необходимых изменений в законодательные и иные </w:t>
            </w:r>
            <w:r w:rsidRPr="002A42F8">
              <w:rPr>
                <w:rFonts w:ascii="PT Astra Serif" w:hAnsi="PT Astra Serif" w:cs="PT Astra Serif"/>
              </w:rPr>
              <w:lastRenderedPageBreak/>
              <w:t>нормативные правовые акты Ульяновской области о против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 xml:space="preserve">действии коррупции, муниципальные нормативные правовые акты во исполнение федерального законодательства </w:t>
            </w:r>
          </w:p>
        </w:tc>
        <w:tc>
          <w:tcPr>
            <w:tcW w:w="7260" w:type="dxa"/>
          </w:tcPr>
          <w:p w:rsidR="007E585F" w:rsidRPr="00596B95" w:rsidRDefault="007E585F" w:rsidP="002A42F8">
            <w:pPr>
              <w:jc w:val="both"/>
              <w:rPr>
                <w:rFonts w:ascii="PT Astra Serif" w:hAnsi="PT Astra Serif"/>
              </w:rPr>
            </w:pPr>
            <w:r w:rsidRPr="00596B95">
              <w:rPr>
                <w:rFonts w:ascii="PT Astra Serif" w:hAnsi="PT Astra Serif"/>
              </w:rPr>
              <w:lastRenderedPageBreak/>
              <w:t xml:space="preserve">Нормативные правовые акты в сфере противодействия в Агентстве находятся в актуальном состоянии. </w:t>
            </w:r>
          </w:p>
          <w:p w:rsidR="006B6240" w:rsidRPr="003C563A" w:rsidRDefault="007E585F" w:rsidP="002A42F8">
            <w:pPr>
              <w:jc w:val="both"/>
              <w:rPr>
                <w:rFonts w:ascii="PT Astra Serif" w:hAnsi="PT Astra Serif" w:cs="PT Astra Serif"/>
                <w:color w:val="FF0000"/>
              </w:rPr>
            </w:pPr>
            <w:r w:rsidRPr="00596B95">
              <w:rPr>
                <w:rFonts w:ascii="PT Astra Serif" w:hAnsi="PT Astra Serif"/>
              </w:rPr>
              <w:lastRenderedPageBreak/>
              <w:t>Информация о совещательных органах по противодействию корру</w:t>
            </w:r>
            <w:r w:rsidRPr="00596B95">
              <w:rPr>
                <w:rFonts w:ascii="PT Astra Serif" w:hAnsi="PT Astra Serif"/>
              </w:rPr>
              <w:t>п</w:t>
            </w:r>
            <w:r w:rsidRPr="00596B95">
              <w:rPr>
                <w:rFonts w:ascii="PT Astra Serif" w:hAnsi="PT Astra Serif"/>
              </w:rPr>
              <w:t>ции (комиссии по противодействию коррупции в Агентстве, коми</w:t>
            </w:r>
            <w:r w:rsidRPr="00596B95">
              <w:rPr>
                <w:rFonts w:ascii="PT Astra Serif" w:hAnsi="PT Astra Serif"/>
              </w:rPr>
              <w:t>с</w:t>
            </w:r>
            <w:r w:rsidRPr="00596B95">
              <w:rPr>
                <w:rFonts w:ascii="PT Astra Serif" w:hAnsi="PT Astra Serif"/>
              </w:rPr>
              <w:t xml:space="preserve">сии по </w:t>
            </w:r>
            <w:r w:rsidRPr="00596B95">
              <w:rPr>
                <w:rStyle w:val="a7"/>
                <w:rFonts w:ascii="PT Astra Serif" w:hAnsi="PT Astra Serif"/>
                <w:b w:val="0"/>
              </w:rPr>
              <w:t>соблюдению требований к служебному поведению госуда</w:t>
            </w:r>
            <w:r w:rsidRPr="00596B95">
              <w:rPr>
                <w:rStyle w:val="a7"/>
                <w:rFonts w:ascii="PT Astra Serif" w:hAnsi="PT Astra Serif"/>
                <w:b w:val="0"/>
              </w:rPr>
              <w:t>р</w:t>
            </w:r>
            <w:r w:rsidRPr="00596B95">
              <w:rPr>
                <w:rStyle w:val="a7"/>
                <w:rFonts w:ascii="PT Astra Serif" w:hAnsi="PT Astra Serif"/>
                <w:b w:val="0"/>
              </w:rPr>
              <w:t>ственных гражданских служащих Агентства и урегулированию ко</w:t>
            </w:r>
            <w:r w:rsidRPr="00596B95">
              <w:rPr>
                <w:rStyle w:val="a7"/>
                <w:rFonts w:ascii="PT Astra Serif" w:hAnsi="PT Astra Serif"/>
                <w:b w:val="0"/>
              </w:rPr>
              <w:t>н</w:t>
            </w:r>
            <w:r w:rsidRPr="00596B95">
              <w:rPr>
                <w:rStyle w:val="a7"/>
                <w:rFonts w:ascii="PT Astra Serif" w:hAnsi="PT Astra Serif"/>
                <w:b w:val="0"/>
              </w:rPr>
              <w:t>фликта интересов) размещена на официальном сайте Агентства в разделе «Стоп коррупция».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1.2.6.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Разработка и направление в ОМСУ</w:t>
            </w:r>
            <w:r w:rsidR="007A51C5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проектов модельных а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>министративных регламентов предоставления муниципал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ных услуг</w:t>
            </w:r>
          </w:p>
        </w:tc>
        <w:tc>
          <w:tcPr>
            <w:tcW w:w="7260" w:type="dxa"/>
          </w:tcPr>
          <w:p w:rsidR="0050259D" w:rsidRPr="007A51C5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/>
              </w:rPr>
              <w:t>В установленной сфере деятельности, отсутствует необходимость разработки модельных административных регламентов.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1.2.7.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Проведение в установленном порядке мониторинга </w:t>
            </w:r>
            <w:proofErr w:type="spellStart"/>
            <w:r w:rsidRPr="002A42F8">
              <w:rPr>
                <w:rFonts w:ascii="PT Astra Serif" w:hAnsi="PT Astra Serif" w:cs="PT Astra Serif"/>
              </w:rPr>
              <w:t>прав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применения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нормативных правовых актом ИО и муниципал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ных нормативных правовых актов в целях реализации единой государственной политики в области противодействия ко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 xml:space="preserve">рупции и устранение </w:t>
            </w:r>
            <w:proofErr w:type="spellStart"/>
            <w:r w:rsidRPr="002A42F8">
              <w:rPr>
                <w:rFonts w:ascii="PT Astra Serif" w:hAnsi="PT Astra Serif" w:cs="PT Astra Serif"/>
              </w:rPr>
              <w:t>коррупциогенных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факторов</w:t>
            </w:r>
          </w:p>
        </w:tc>
        <w:tc>
          <w:tcPr>
            <w:tcW w:w="7260" w:type="dxa"/>
          </w:tcPr>
          <w:p w:rsidR="006B6240" w:rsidRPr="00596B95" w:rsidRDefault="00734E07" w:rsidP="002A42F8">
            <w:pPr>
              <w:contextualSpacing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596B95">
              <w:rPr>
                <w:rFonts w:ascii="PT Astra Serif" w:hAnsi="PT Astra Serif"/>
              </w:rPr>
              <w:t>Р</w:t>
            </w:r>
            <w:r w:rsidR="00E26EE9" w:rsidRPr="00596B95">
              <w:rPr>
                <w:rFonts w:ascii="PT Astra Serif" w:hAnsi="PT Astra Serif"/>
              </w:rPr>
              <w:t xml:space="preserve">аспоряжением </w:t>
            </w:r>
            <w:r w:rsidRPr="00596B95">
              <w:rPr>
                <w:rFonts w:ascii="PT Astra Serif" w:hAnsi="PT Astra Serif"/>
                <w:shd w:val="clear" w:color="auto" w:fill="FFFFFF"/>
              </w:rPr>
              <w:t>Агентства</w:t>
            </w:r>
            <w:r w:rsidRPr="00596B95">
              <w:rPr>
                <w:rFonts w:ascii="PT Astra Serif" w:hAnsi="PT Astra Serif"/>
              </w:rPr>
              <w:t xml:space="preserve"> </w:t>
            </w:r>
            <w:r w:rsidR="00E26EE9" w:rsidRPr="00596B95">
              <w:rPr>
                <w:rFonts w:ascii="PT Astra Serif" w:hAnsi="PT Astra Serif"/>
              </w:rPr>
              <w:t>от 05.10.2022 № 56 «О внесении измен</w:t>
            </w:r>
            <w:r w:rsidR="00E26EE9" w:rsidRPr="00596B95">
              <w:rPr>
                <w:rFonts w:ascii="PT Astra Serif" w:hAnsi="PT Astra Serif"/>
              </w:rPr>
              <w:t>е</w:t>
            </w:r>
            <w:r w:rsidR="00E26EE9" w:rsidRPr="00596B95">
              <w:rPr>
                <w:rFonts w:ascii="PT Astra Serif" w:hAnsi="PT Astra Serif"/>
              </w:rPr>
              <w:t xml:space="preserve">ния в распоряжение </w:t>
            </w:r>
            <w:proofErr w:type="gramStart"/>
            <w:r w:rsidR="00E26EE9" w:rsidRPr="00596B95">
              <w:rPr>
                <w:rFonts w:ascii="PT Astra Serif" w:hAnsi="PT Astra Serif"/>
              </w:rPr>
              <w:t>Агентства записи актов гражданского состояния Ульяновской области</w:t>
            </w:r>
            <w:proofErr w:type="gramEnd"/>
            <w:r w:rsidR="00E26EE9" w:rsidRPr="00596B95">
              <w:rPr>
                <w:rFonts w:ascii="PT Astra Serif" w:hAnsi="PT Astra Serif"/>
              </w:rPr>
              <w:t xml:space="preserve"> от 08.12.2021 № 97» актуализирован перечень должностных лиц,</w:t>
            </w:r>
            <w:r w:rsidR="00E26EE9" w:rsidRPr="00596B95">
              <w:rPr>
                <w:rFonts w:ascii="PT Astra Serif" w:hAnsi="PT Astra Serif"/>
                <w:shd w:val="clear" w:color="auto" w:fill="FFFFFF"/>
              </w:rPr>
              <w:t xml:space="preserve"> ответственных за проведение </w:t>
            </w:r>
            <w:proofErr w:type="spellStart"/>
            <w:r w:rsidR="00E26EE9" w:rsidRPr="00596B95">
              <w:rPr>
                <w:rFonts w:ascii="PT Astra Serif" w:hAnsi="PT Astra Serif"/>
                <w:shd w:val="clear" w:color="auto" w:fill="FFFFFF"/>
              </w:rPr>
              <w:t>антикоррупционн</w:t>
            </w:r>
            <w:r w:rsidR="00E26EE9" w:rsidRPr="00596B95">
              <w:rPr>
                <w:rFonts w:ascii="PT Astra Serif" w:hAnsi="PT Astra Serif"/>
                <w:shd w:val="clear" w:color="auto" w:fill="FFFFFF"/>
              </w:rPr>
              <w:t>о</w:t>
            </w:r>
            <w:r w:rsidR="00E26EE9" w:rsidRPr="00596B95">
              <w:rPr>
                <w:rFonts w:ascii="PT Astra Serif" w:hAnsi="PT Astra Serif"/>
                <w:shd w:val="clear" w:color="auto" w:fill="FFFFFF"/>
              </w:rPr>
              <w:t>го</w:t>
            </w:r>
            <w:proofErr w:type="spellEnd"/>
            <w:r w:rsidR="00E26EE9" w:rsidRPr="00596B95">
              <w:rPr>
                <w:rFonts w:ascii="PT Astra Serif" w:hAnsi="PT Astra Serif"/>
                <w:shd w:val="clear" w:color="auto" w:fill="FFFFFF"/>
              </w:rPr>
              <w:t xml:space="preserve"> мониторинга</w:t>
            </w:r>
            <w:r w:rsidR="00596B95" w:rsidRPr="00596B95">
              <w:rPr>
                <w:rFonts w:ascii="PT Astra Serif" w:hAnsi="PT Astra Serif"/>
                <w:shd w:val="clear" w:color="auto" w:fill="FFFFFF"/>
              </w:rPr>
              <w:t>.</w:t>
            </w:r>
          </w:p>
          <w:p w:rsidR="00596B95" w:rsidRPr="003C563A" w:rsidRDefault="00596B95" w:rsidP="002A42F8">
            <w:pPr>
              <w:contextualSpacing/>
              <w:jc w:val="both"/>
              <w:rPr>
                <w:rFonts w:ascii="PT Astra Serif" w:hAnsi="PT Astra Serif" w:cs="PT Astra Serif"/>
                <w:color w:val="FF0000"/>
              </w:rPr>
            </w:pPr>
            <w:r w:rsidRPr="009F3F94">
              <w:rPr>
                <w:rFonts w:ascii="PT Astra Serif" w:hAnsi="PT Astra Serif"/>
                <w:shd w:val="clear" w:color="auto" w:fill="FFFFFF"/>
              </w:rPr>
              <w:t>Распоряжением от 16.12.2022 № 70 «</w:t>
            </w:r>
            <w:r w:rsidRPr="009F3F94">
              <w:rPr>
                <w:rFonts w:ascii="PT Astra Serif" w:hAnsi="PT Astra Serif"/>
              </w:rPr>
              <w:t>Об утверждении состава коми</w:t>
            </w:r>
            <w:r w:rsidRPr="009F3F94">
              <w:rPr>
                <w:rFonts w:ascii="PT Astra Serif" w:hAnsi="PT Astra Serif"/>
              </w:rPr>
              <w:t>с</w:t>
            </w:r>
            <w:r w:rsidRPr="009F3F94">
              <w:rPr>
                <w:rFonts w:ascii="PT Astra Serif" w:hAnsi="PT Astra Serif"/>
              </w:rPr>
              <w:t>сии по противодействию коррупции в Агентстве записи актов гра</w:t>
            </w:r>
            <w:r w:rsidRPr="009F3F94">
              <w:rPr>
                <w:rFonts w:ascii="PT Astra Serif" w:hAnsi="PT Astra Serif"/>
              </w:rPr>
              <w:t>ж</w:t>
            </w:r>
            <w:r w:rsidRPr="009F3F94">
              <w:rPr>
                <w:rFonts w:ascii="PT Astra Serif" w:hAnsi="PT Astra Serif"/>
              </w:rPr>
              <w:t>данского состояния Ульяновской области</w:t>
            </w:r>
            <w:r w:rsidRPr="009F3F94">
              <w:rPr>
                <w:rFonts w:ascii="PT Astra Serif" w:hAnsi="PT Astra Serif"/>
                <w:shd w:val="clear" w:color="auto" w:fill="FFFFFF"/>
              </w:rPr>
              <w:t>» актуализирован перс</w:t>
            </w:r>
            <w:r w:rsidRPr="009F3F94">
              <w:rPr>
                <w:rFonts w:ascii="PT Astra Serif" w:hAnsi="PT Astra Serif"/>
                <w:shd w:val="clear" w:color="auto" w:fill="FFFFFF"/>
              </w:rPr>
              <w:t>о</w:t>
            </w:r>
            <w:r w:rsidRPr="009F3F94">
              <w:rPr>
                <w:rFonts w:ascii="PT Astra Serif" w:hAnsi="PT Astra Serif"/>
                <w:shd w:val="clear" w:color="auto" w:fill="FFFFFF"/>
              </w:rPr>
              <w:t>нальный состав комиссии Агентства ЗАГС Ульяновской области по противодействию коррупции</w:t>
            </w:r>
            <w:r w:rsidR="009F3F94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1.2.8.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Анализ законодательных актов Ульяновской области по в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7260" w:type="dxa"/>
          </w:tcPr>
          <w:p w:rsidR="00D15653" w:rsidRPr="00596B95" w:rsidRDefault="00D15653" w:rsidP="002A42F8">
            <w:pPr>
              <w:jc w:val="both"/>
              <w:rPr>
                <w:rFonts w:ascii="PT Astra Serif" w:hAnsi="PT Astra Serif"/>
              </w:rPr>
            </w:pPr>
            <w:r w:rsidRPr="00596B95">
              <w:rPr>
                <w:rFonts w:ascii="PT Astra Serif" w:hAnsi="PT Astra Serif"/>
              </w:rPr>
              <w:t>Анализ законодательства Ульяновской области о противодействии коррупции проводится регулярно в целях приведения его в соотве</w:t>
            </w:r>
            <w:r w:rsidRPr="00596B95">
              <w:rPr>
                <w:rFonts w:ascii="PT Astra Serif" w:hAnsi="PT Astra Serif"/>
              </w:rPr>
              <w:t>т</w:t>
            </w:r>
            <w:r w:rsidRPr="00596B95">
              <w:rPr>
                <w:rFonts w:ascii="PT Astra Serif" w:hAnsi="PT Astra Serif"/>
              </w:rPr>
              <w:t>ствие с законодательством Российской Федерации.</w:t>
            </w:r>
          </w:p>
          <w:p w:rsidR="006B6240" w:rsidRPr="003C563A" w:rsidRDefault="00D1565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96B95">
              <w:rPr>
                <w:rFonts w:ascii="PT Astra Serif" w:hAnsi="PT Astra Serif"/>
              </w:rPr>
              <w:t>Анализ нормативных правовых актов Агентства о противодействии коррупции проводится еженедельно в целях приведения его в соо</w:t>
            </w:r>
            <w:r w:rsidRPr="00596B95">
              <w:rPr>
                <w:rFonts w:ascii="PT Astra Serif" w:hAnsi="PT Astra Serif"/>
              </w:rPr>
              <w:t>т</w:t>
            </w:r>
            <w:r w:rsidRPr="00596B95">
              <w:rPr>
                <w:rFonts w:ascii="PT Astra Serif" w:hAnsi="PT Astra Serif"/>
              </w:rPr>
              <w:t>ветствие с законодательством Российской Федерации и Ульяновской области. Необходимость актуализации правовых актов отсутствует.</w:t>
            </w:r>
          </w:p>
        </w:tc>
      </w:tr>
      <w:tr w:rsidR="006B6240" w:rsidRPr="007A51C5" w:rsidTr="003415F7">
        <w:trPr>
          <w:jc w:val="center"/>
        </w:trPr>
        <w:tc>
          <w:tcPr>
            <w:tcW w:w="14692" w:type="dxa"/>
            <w:gridSpan w:val="3"/>
          </w:tcPr>
          <w:p w:rsidR="009F3F94" w:rsidRDefault="009F3F94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bookmarkStart w:id="3" w:name="_Hlk100657842"/>
          </w:p>
          <w:p w:rsidR="006B6240" w:rsidRPr="007A51C5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7A51C5">
              <w:rPr>
                <w:rFonts w:ascii="PT Astra Serif" w:hAnsi="PT Astra Serif" w:cs="PT Astra Serif"/>
              </w:rPr>
              <w:t xml:space="preserve">Обеспечивающая цель 2. </w:t>
            </w:r>
            <w:bookmarkEnd w:id="3"/>
            <w:r w:rsidRPr="007A51C5">
              <w:rPr>
                <w:rFonts w:ascii="PT Astra Serif" w:hAnsi="PT Astra Serif" w:cs="PT Astra Serif"/>
              </w:rPr>
              <w:t xml:space="preserve">Активизация деятельности институтов гражданского общества в реализации государственной политики в области противодействия коррупции, вовлечение в </w:t>
            </w:r>
            <w:proofErr w:type="spellStart"/>
            <w:r w:rsidRPr="007A51C5">
              <w:rPr>
                <w:rFonts w:ascii="PT Astra Serif" w:hAnsi="PT Astra Serif" w:cs="PT Astra Serif"/>
              </w:rPr>
              <w:t>антикоррупционную</w:t>
            </w:r>
            <w:proofErr w:type="spellEnd"/>
            <w:r w:rsidRPr="007A51C5">
              <w:rPr>
                <w:rFonts w:ascii="PT Astra Serif" w:hAnsi="PT Astra Serif" w:cs="PT Astra Serif"/>
              </w:rPr>
              <w:t xml:space="preserve"> деятельность максимального количества жителей Ульяновской области, п</w:t>
            </w:r>
            <w:r w:rsidRPr="007A51C5">
              <w:rPr>
                <w:rFonts w:ascii="PT Astra Serif" w:hAnsi="PT Astra Serif" w:cs="PT Astra Serif"/>
              </w:rPr>
              <w:t>о</w:t>
            </w:r>
            <w:r w:rsidRPr="007A51C5">
              <w:rPr>
                <w:rFonts w:ascii="PT Astra Serif" w:hAnsi="PT Astra Serif" w:cs="PT Astra Serif"/>
              </w:rPr>
              <w:t>вышение доверия граждан к ИО, минимизация фактов совершения коррупционных правонарушений государственными гражданскими сл</w:t>
            </w:r>
            <w:r w:rsidRPr="007A51C5">
              <w:rPr>
                <w:rFonts w:ascii="PT Astra Serif" w:hAnsi="PT Astra Serif" w:cs="PT Astra Serif"/>
              </w:rPr>
              <w:t>у</w:t>
            </w:r>
            <w:r w:rsidRPr="007A51C5">
              <w:rPr>
                <w:rFonts w:ascii="PT Astra Serif" w:hAnsi="PT Astra Serif" w:cs="PT Astra Serif"/>
              </w:rPr>
              <w:t xml:space="preserve">жащими Ульяновской области (далее также – государственные гражданские служащие) и муниципальными </w:t>
            </w:r>
            <w:proofErr w:type="spellStart"/>
            <w:r w:rsidRPr="007A51C5">
              <w:rPr>
                <w:rFonts w:ascii="PT Astra Serif" w:hAnsi="PT Astra Serif" w:cs="PT Astra Serif"/>
              </w:rPr>
              <w:t>служащимив</w:t>
            </w:r>
            <w:proofErr w:type="spellEnd"/>
            <w:r w:rsidRPr="007A51C5">
              <w:rPr>
                <w:rFonts w:ascii="PT Astra Serif" w:hAnsi="PT Astra Serif" w:cs="PT Astra Serif"/>
              </w:rPr>
              <w:t xml:space="preserve"> Ульяновской о</w:t>
            </w:r>
            <w:r w:rsidRPr="007A51C5">
              <w:rPr>
                <w:rFonts w:ascii="PT Astra Serif" w:hAnsi="PT Astra Serif" w:cs="PT Astra Serif"/>
              </w:rPr>
              <w:t>б</w:t>
            </w:r>
            <w:r w:rsidRPr="007A51C5">
              <w:rPr>
                <w:rFonts w:ascii="PT Astra Serif" w:hAnsi="PT Astra Serif" w:cs="PT Astra Serif"/>
              </w:rPr>
              <w:t xml:space="preserve">ласти (далее также </w:t>
            </w:r>
            <w:proofErr w:type="gramStart"/>
            <w:r w:rsidRPr="007A51C5">
              <w:rPr>
                <w:rFonts w:ascii="PT Astra Serif" w:hAnsi="PT Astra Serif" w:cs="PT Astra Serif"/>
              </w:rPr>
              <w:t>–м</w:t>
            </w:r>
            <w:proofErr w:type="gramEnd"/>
            <w:r w:rsidRPr="007A51C5">
              <w:rPr>
                <w:rFonts w:ascii="PT Astra Serif" w:hAnsi="PT Astra Serif" w:cs="PT Astra Serif"/>
              </w:rPr>
              <w:t>униципальные служащие)</w:t>
            </w:r>
          </w:p>
        </w:tc>
      </w:tr>
      <w:tr w:rsidR="006B6240" w:rsidRPr="007A51C5" w:rsidTr="003415F7">
        <w:trPr>
          <w:jc w:val="center"/>
        </w:trPr>
        <w:tc>
          <w:tcPr>
            <w:tcW w:w="14692" w:type="dxa"/>
            <w:gridSpan w:val="3"/>
          </w:tcPr>
          <w:p w:rsidR="006B6240" w:rsidRPr="007A51C5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 w:cs="PT Astra Serif"/>
              </w:rPr>
              <w:lastRenderedPageBreak/>
              <w:t xml:space="preserve">Задача 2.1.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</w:t>
            </w:r>
            <w:proofErr w:type="spellStart"/>
            <w:r w:rsidRPr="007A51C5">
              <w:rPr>
                <w:rFonts w:ascii="PT Astra Serif" w:hAnsi="PT Astra Serif" w:cs="PT Astra Serif"/>
              </w:rPr>
              <w:t>антикоррупционной</w:t>
            </w:r>
            <w:proofErr w:type="spellEnd"/>
            <w:r w:rsidRPr="007A51C5">
              <w:rPr>
                <w:rFonts w:ascii="PT Astra Serif" w:hAnsi="PT Astra Serif" w:cs="PT Astra Serif"/>
              </w:rPr>
              <w:t xml:space="preserve"> активности общественности</w:t>
            </w:r>
          </w:p>
        </w:tc>
      </w:tr>
      <w:tr w:rsidR="006B6240" w:rsidRPr="007A51C5" w:rsidTr="002B5EE5">
        <w:trPr>
          <w:jc w:val="center"/>
        </w:trPr>
        <w:tc>
          <w:tcPr>
            <w:tcW w:w="861" w:type="dxa"/>
          </w:tcPr>
          <w:p w:rsidR="006B6240" w:rsidRPr="007A51C5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7A51C5">
              <w:rPr>
                <w:rFonts w:ascii="PT Astra Serif" w:hAnsi="PT Astra Serif" w:cs="PT Astra Serif"/>
              </w:rPr>
              <w:t>2.1.1.</w:t>
            </w:r>
          </w:p>
        </w:tc>
        <w:tc>
          <w:tcPr>
            <w:tcW w:w="6571" w:type="dxa"/>
          </w:tcPr>
          <w:p w:rsidR="006B6240" w:rsidRPr="007A51C5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 w:cs="PT Astra Serif"/>
              </w:rPr>
              <w:t>Организация и совершенствование порядка предоставления ИО государственных услу</w:t>
            </w:r>
            <w:proofErr w:type="gramStart"/>
            <w:r w:rsidRPr="007A51C5">
              <w:rPr>
                <w:rFonts w:ascii="PT Astra Serif" w:hAnsi="PT Astra Serif" w:cs="PT Astra Serif"/>
              </w:rPr>
              <w:t>г(</w:t>
            </w:r>
            <w:proofErr w:type="gramEnd"/>
            <w:r w:rsidRPr="007A51C5">
              <w:rPr>
                <w:rFonts w:ascii="PT Astra Serif" w:hAnsi="PT Astra Serif" w:cs="PT Astra Serif"/>
              </w:rPr>
              <w:t>далее – государственные услуги) и муниципальных услуг</w:t>
            </w:r>
          </w:p>
        </w:tc>
        <w:tc>
          <w:tcPr>
            <w:tcW w:w="7260" w:type="dxa"/>
          </w:tcPr>
          <w:p w:rsidR="00374AE7" w:rsidRPr="007A51C5" w:rsidRDefault="00374AE7" w:rsidP="002A42F8">
            <w:pPr>
              <w:jc w:val="both"/>
              <w:rPr>
                <w:rFonts w:ascii="PT Astra Serif" w:hAnsi="PT Astra Serif"/>
              </w:rPr>
            </w:pPr>
            <w:r w:rsidRPr="007A51C5">
              <w:rPr>
                <w:rFonts w:ascii="PT Astra Serif" w:hAnsi="PT Astra Serif"/>
              </w:rPr>
              <w:t>Предоставление государственных и муниципальных услуг осущес</w:t>
            </w:r>
            <w:r w:rsidRPr="007A51C5">
              <w:rPr>
                <w:rFonts w:ascii="PT Astra Serif" w:hAnsi="PT Astra Serif"/>
              </w:rPr>
              <w:t>т</w:t>
            </w:r>
            <w:r w:rsidRPr="007A51C5">
              <w:rPr>
                <w:rFonts w:ascii="PT Astra Serif" w:hAnsi="PT Astra Serif"/>
              </w:rPr>
              <w:t>вляется в соответствии с Федеральным законом</w:t>
            </w:r>
            <w:r w:rsidR="0018717A" w:rsidRPr="007A51C5">
              <w:rPr>
                <w:rFonts w:ascii="PT Astra Serif" w:hAnsi="PT Astra Serif"/>
              </w:rPr>
              <w:t xml:space="preserve"> </w:t>
            </w:r>
            <w:r w:rsidRPr="007A51C5">
              <w:rPr>
                <w:rFonts w:ascii="PT Astra Serif" w:hAnsi="PT Astra Serif"/>
              </w:rPr>
              <w:t>№ 210-ФЗ «Об орг</w:t>
            </w:r>
            <w:r w:rsidRPr="007A51C5">
              <w:rPr>
                <w:rFonts w:ascii="PT Astra Serif" w:hAnsi="PT Astra Serif"/>
              </w:rPr>
              <w:t>а</w:t>
            </w:r>
            <w:r w:rsidRPr="007A51C5">
              <w:rPr>
                <w:rFonts w:ascii="PT Astra Serif" w:hAnsi="PT Astra Serif"/>
              </w:rPr>
              <w:t>низации предоставления государственных и муниципальных услуг».</w:t>
            </w:r>
          </w:p>
          <w:p w:rsidR="006B6240" w:rsidRPr="007A51C5" w:rsidRDefault="00374AE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/>
              </w:rPr>
              <w:t>Предоставление государственных услуг физическим лицам (в части приема заявлений на государственную регистрацию отдельных актов гражданского состояния также осуществляется через Единый портал государственных и муниципальных услуг и через МФЦ). Сокращ</w:t>
            </w:r>
            <w:r w:rsidRPr="007A51C5">
              <w:rPr>
                <w:rFonts w:ascii="PT Astra Serif" w:hAnsi="PT Astra Serif"/>
              </w:rPr>
              <w:t>а</w:t>
            </w:r>
            <w:r w:rsidRPr="007A51C5">
              <w:rPr>
                <w:rFonts w:ascii="PT Astra Serif" w:hAnsi="PT Astra Serif"/>
              </w:rPr>
              <w:t>ются сроки, улучшается качество предоставление услуг по выдаче документов и справок о государственной регистрации актов гра</w:t>
            </w:r>
            <w:r w:rsidRPr="007A51C5">
              <w:rPr>
                <w:rFonts w:ascii="PT Astra Serif" w:hAnsi="PT Astra Serif"/>
              </w:rPr>
              <w:t>ж</w:t>
            </w:r>
            <w:r w:rsidRPr="007A51C5">
              <w:rPr>
                <w:rFonts w:ascii="PT Astra Serif" w:hAnsi="PT Astra Serif"/>
              </w:rPr>
              <w:t>данского состояния.</w:t>
            </w:r>
          </w:p>
        </w:tc>
      </w:tr>
      <w:tr w:rsidR="006B6240" w:rsidRPr="00BE4AE9" w:rsidTr="002B5EE5">
        <w:trPr>
          <w:jc w:val="center"/>
        </w:trPr>
        <w:tc>
          <w:tcPr>
            <w:tcW w:w="861" w:type="dxa"/>
          </w:tcPr>
          <w:p w:rsidR="006B6240" w:rsidRPr="00BE4AE9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BE4AE9">
              <w:rPr>
                <w:rFonts w:ascii="PT Astra Serif" w:hAnsi="PT Astra Serif" w:cs="PT Astra Serif"/>
              </w:rPr>
              <w:t>2.1.2.</w:t>
            </w:r>
          </w:p>
        </w:tc>
        <w:tc>
          <w:tcPr>
            <w:tcW w:w="6571" w:type="dxa"/>
          </w:tcPr>
          <w:p w:rsidR="006B6240" w:rsidRPr="00BE4AE9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E4AE9">
              <w:rPr>
                <w:rFonts w:ascii="PT Astra Serif" w:hAnsi="PT Astra Serif" w:cs="PT Astra Serif"/>
              </w:rPr>
              <w:t>Размещение административных регламентов (проектов адм</w:t>
            </w:r>
            <w:r w:rsidRPr="00BE4AE9">
              <w:rPr>
                <w:rFonts w:ascii="PT Astra Serif" w:hAnsi="PT Astra Serif" w:cs="PT Astra Serif"/>
              </w:rPr>
              <w:t>и</w:t>
            </w:r>
            <w:r w:rsidRPr="00BE4AE9">
              <w:rPr>
                <w:rFonts w:ascii="PT Astra Serif" w:hAnsi="PT Astra Serif" w:cs="PT Astra Serif"/>
              </w:rPr>
              <w:t>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260" w:type="dxa"/>
          </w:tcPr>
          <w:p w:rsidR="006B6240" w:rsidRPr="00BE4AE9" w:rsidRDefault="00374AE7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BE4AE9">
              <w:rPr>
                <w:rFonts w:ascii="PT Astra Serif" w:hAnsi="PT Astra Serif"/>
              </w:rPr>
              <w:t>---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2.1.3.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Проведение консультирований, в том числе в </w:t>
            </w:r>
            <w:proofErr w:type="spellStart"/>
            <w:r w:rsidRPr="002A42F8">
              <w:rPr>
                <w:rFonts w:ascii="PT Astra Serif" w:hAnsi="PT Astra Serif" w:cs="PT Astra Serif"/>
              </w:rPr>
              <w:t>онлайн-формате</w:t>
            </w:r>
            <w:proofErr w:type="spellEnd"/>
            <w:r w:rsidRPr="002A42F8">
              <w:rPr>
                <w:rFonts w:ascii="PT Astra Serif" w:hAnsi="PT Astra Serif" w:cs="PT Astra Serif"/>
              </w:rPr>
              <w:t>, граждан по вопросам противодействия коррупции в процессе предоставления жителям Ульяновской области г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 xml:space="preserve">сударственных услуг </w:t>
            </w:r>
          </w:p>
        </w:tc>
        <w:tc>
          <w:tcPr>
            <w:tcW w:w="7260" w:type="dxa"/>
          </w:tcPr>
          <w:p w:rsidR="006B6240" w:rsidRPr="007A51C5" w:rsidRDefault="00CA4F2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/>
              </w:rPr>
              <w:t>В структурных подразделениях Агентства (отделах ЗАГС Ульяно</w:t>
            </w:r>
            <w:r w:rsidRPr="007A51C5">
              <w:rPr>
                <w:rFonts w:ascii="PT Astra Serif" w:hAnsi="PT Astra Serif"/>
              </w:rPr>
              <w:t>в</w:t>
            </w:r>
            <w:r w:rsidRPr="007A51C5">
              <w:rPr>
                <w:rFonts w:ascii="PT Astra Serif" w:hAnsi="PT Astra Serif"/>
              </w:rPr>
              <w:t>ской области) ведётся системная работа среди населения (заявит</w:t>
            </w:r>
            <w:r w:rsidRPr="007A51C5">
              <w:rPr>
                <w:rFonts w:ascii="PT Astra Serif" w:hAnsi="PT Astra Serif"/>
              </w:rPr>
              <w:t>е</w:t>
            </w:r>
            <w:r w:rsidRPr="007A51C5">
              <w:rPr>
                <w:rFonts w:ascii="PT Astra Serif" w:hAnsi="PT Astra Serif"/>
              </w:rPr>
              <w:t xml:space="preserve">лей, обращающихся за предоставлением государственных услуг в сфере государственной регистрации актов гражданского состояния) </w:t>
            </w:r>
            <w:r w:rsidR="000D5389" w:rsidRPr="007A51C5">
              <w:rPr>
                <w:rFonts w:ascii="PT Astra Serif" w:hAnsi="PT Astra Serif"/>
              </w:rPr>
              <w:t>консультирования по вопросам</w:t>
            </w:r>
            <w:r w:rsidRPr="007A51C5">
              <w:rPr>
                <w:rFonts w:ascii="PT Astra Serif" w:hAnsi="PT Astra Serif"/>
              </w:rPr>
              <w:t xml:space="preserve"> противодействия коррупции</w:t>
            </w:r>
            <w:r w:rsidR="00596B95"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2.1.5.</w:t>
            </w:r>
          </w:p>
        </w:tc>
        <w:tc>
          <w:tcPr>
            <w:tcW w:w="6571" w:type="dxa"/>
          </w:tcPr>
          <w:p w:rsidR="00CA4F29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Реализация мероприятий, направленных на повышение э</w:t>
            </w:r>
            <w:r w:rsidRPr="002A42F8">
              <w:rPr>
                <w:rFonts w:ascii="PT Astra Serif" w:hAnsi="PT Astra Serif" w:cs="PT Astra Serif"/>
              </w:rPr>
              <w:t>ф</w:t>
            </w:r>
            <w:r w:rsidRPr="002A42F8">
              <w:rPr>
                <w:rFonts w:ascii="PT Astra Serif" w:hAnsi="PT Astra Serif" w:cs="PT Astra Serif"/>
              </w:rPr>
              <w:t>фективности противодействия коррупции в Ульяновской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t>ласти, в том числе на совершенствование мер, способству</w:t>
            </w:r>
            <w:r w:rsidRPr="002A42F8">
              <w:rPr>
                <w:rFonts w:ascii="PT Astra Serif" w:hAnsi="PT Astra Serif" w:cs="PT Astra Serif"/>
              </w:rPr>
              <w:t>ю</w:t>
            </w:r>
            <w:r w:rsidRPr="002A42F8">
              <w:rPr>
                <w:rFonts w:ascii="PT Astra Serif" w:hAnsi="PT Astra Serif" w:cs="PT Astra Serif"/>
              </w:rPr>
              <w:t>щих противодействию коррупции в сфере осуществления предпринимательской деятельности, включая меры, обесп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чивающие защиту субъектов предпринимательской деятел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ности от злоупотребления должностными лицами ИО и О</w:t>
            </w:r>
            <w:r w:rsidRPr="002A42F8">
              <w:rPr>
                <w:rFonts w:ascii="PT Astra Serif" w:hAnsi="PT Astra Serif" w:cs="PT Astra Serif"/>
              </w:rPr>
              <w:t>М</w:t>
            </w:r>
            <w:r w:rsidRPr="002A42F8">
              <w:rPr>
                <w:rFonts w:ascii="PT Astra Serif" w:hAnsi="PT Astra Serif" w:cs="PT Astra Serif"/>
              </w:rPr>
              <w:t>СУ своими должностными полномочиями, а также на увел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 xml:space="preserve">чение числа участников Общественного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антикоррупционного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договора</w:t>
            </w:r>
            <w:proofErr w:type="gramEnd"/>
          </w:p>
        </w:tc>
        <w:tc>
          <w:tcPr>
            <w:tcW w:w="7260" w:type="dxa"/>
          </w:tcPr>
          <w:p w:rsidR="006B6240" w:rsidRPr="007A51C5" w:rsidRDefault="00734E0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7A51C5">
              <w:rPr>
                <w:rFonts w:ascii="PT Astra Serif" w:hAnsi="PT Astra Serif"/>
              </w:rPr>
              <w:t>Агентству переданы федеральные полномочия по государственной регистрации актов гражданского состояния на территории Ульяно</w:t>
            </w:r>
            <w:r w:rsidRPr="007A51C5">
              <w:rPr>
                <w:rFonts w:ascii="PT Astra Serif" w:hAnsi="PT Astra Serif"/>
              </w:rPr>
              <w:t>в</w:t>
            </w:r>
            <w:r w:rsidRPr="007A51C5">
              <w:rPr>
                <w:rFonts w:ascii="PT Astra Serif" w:hAnsi="PT Astra Serif"/>
              </w:rPr>
              <w:t>ской области. В силу специфики деятельности Агентство не осущ</w:t>
            </w:r>
            <w:r w:rsidRPr="007A51C5">
              <w:rPr>
                <w:rFonts w:ascii="PT Astra Serif" w:hAnsi="PT Astra Serif"/>
              </w:rPr>
              <w:t>е</w:t>
            </w:r>
            <w:r w:rsidRPr="007A51C5">
              <w:rPr>
                <w:rFonts w:ascii="PT Astra Serif" w:hAnsi="PT Astra Serif"/>
              </w:rPr>
              <w:t>ствляет взаимодействие с субъектами предпринимательской де</w:t>
            </w:r>
            <w:r w:rsidRPr="007A51C5">
              <w:rPr>
                <w:rFonts w:ascii="PT Astra Serif" w:hAnsi="PT Astra Serif"/>
              </w:rPr>
              <w:t>я</w:t>
            </w:r>
            <w:r w:rsidRPr="007A51C5">
              <w:rPr>
                <w:rFonts w:ascii="PT Astra Serif" w:hAnsi="PT Astra Serif"/>
              </w:rPr>
              <w:t>тельности.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2.1.9.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администрации Губернатора Ульяновской обла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7260" w:type="dxa"/>
          </w:tcPr>
          <w:p w:rsidR="006B6240" w:rsidRPr="00BE4AE9" w:rsidRDefault="000D538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BE4AE9">
              <w:rPr>
                <w:rFonts w:ascii="PT Astra Serif" w:hAnsi="PT Astra Serif"/>
              </w:rPr>
              <w:t>В отчётный период обращений по фактам проявления коррупции от граждан и представителей организаций по вопросам противодейс</w:t>
            </w:r>
            <w:r w:rsidRPr="00BE4AE9">
              <w:rPr>
                <w:rFonts w:ascii="PT Astra Serif" w:hAnsi="PT Astra Serif"/>
              </w:rPr>
              <w:t>т</w:t>
            </w:r>
            <w:r w:rsidRPr="00BE4AE9">
              <w:rPr>
                <w:rFonts w:ascii="PT Astra Serif" w:hAnsi="PT Astra Serif"/>
              </w:rPr>
              <w:t>вия коррупции не поступало.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2.1.10.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Проведение и совершенствование порядка функционирования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горячих телефонных линий, созданных в ИО и ОМСУ, организация функционирования на их офиц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альных сайтах в информационно-телекоммуникационной сети «Интернет» разделов обратной связи, позволяющих гражд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260" w:type="dxa"/>
          </w:tcPr>
          <w:p w:rsidR="000D5389" w:rsidRPr="00BE4AE9" w:rsidRDefault="000D5389" w:rsidP="002A42F8">
            <w:pPr>
              <w:jc w:val="both"/>
              <w:rPr>
                <w:rFonts w:ascii="PT Astra Serif" w:hAnsi="PT Astra Serif"/>
              </w:rPr>
            </w:pPr>
            <w:r w:rsidRPr="00BE4AE9">
              <w:rPr>
                <w:rFonts w:ascii="PT Astra Serif" w:hAnsi="PT Astra Serif"/>
              </w:rPr>
              <w:t>На официальном сайте Агентства в разделе «Стоп коррупция» со</w:t>
            </w:r>
            <w:r w:rsidRPr="00BE4AE9">
              <w:rPr>
                <w:rFonts w:ascii="PT Astra Serif" w:hAnsi="PT Astra Serif"/>
              </w:rPr>
              <w:t>з</w:t>
            </w:r>
            <w:r w:rsidRPr="00BE4AE9">
              <w:rPr>
                <w:rFonts w:ascii="PT Astra Serif" w:hAnsi="PT Astra Serif"/>
              </w:rPr>
              <w:t>даны и работают разделы обратной связи, позволяющие гражданам и представителям организаций сообщать об известных фактах корру</w:t>
            </w:r>
            <w:r w:rsidRPr="00BE4AE9">
              <w:rPr>
                <w:rFonts w:ascii="PT Astra Serif" w:hAnsi="PT Astra Serif"/>
              </w:rPr>
              <w:t>п</w:t>
            </w:r>
            <w:r w:rsidRPr="00BE4AE9">
              <w:rPr>
                <w:rFonts w:ascii="PT Astra Serif" w:hAnsi="PT Astra Serif"/>
              </w:rPr>
              <w:t>ции, в том числе на условиях анонимности по «Телефону доверия» по вопросам противодействия коррупции 8 (8422) 58-44-59.</w:t>
            </w:r>
          </w:p>
          <w:p w:rsidR="000D5389" w:rsidRPr="00BE4AE9" w:rsidRDefault="000D5389" w:rsidP="002A42F8">
            <w:pPr>
              <w:jc w:val="both"/>
              <w:rPr>
                <w:rFonts w:ascii="PT Astra Serif" w:hAnsi="PT Astra Serif"/>
              </w:rPr>
            </w:pPr>
            <w:r w:rsidRPr="00BE4AE9">
              <w:rPr>
                <w:rFonts w:ascii="PT Astra Serif" w:hAnsi="PT Astra Serif"/>
              </w:rPr>
              <w:t>Также гражданин может обратиться с письменным заявлением об известных ему фактах коррупции:</w:t>
            </w:r>
          </w:p>
          <w:p w:rsidR="000D5389" w:rsidRPr="00BE4AE9" w:rsidRDefault="000D5389" w:rsidP="002A42F8">
            <w:pPr>
              <w:jc w:val="both"/>
              <w:rPr>
                <w:rFonts w:ascii="PT Astra Serif" w:hAnsi="PT Astra Serif"/>
              </w:rPr>
            </w:pPr>
            <w:r w:rsidRPr="00BE4AE9">
              <w:rPr>
                <w:rFonts w:ascii="PT Astra Serif" w:hAnsi="PT Astra Serif"/>
              </w:rPr>
              <w:t xml:space="preserve">по адресу:432017, Ульяновская область, </w:t>
            </w:r>
            <w:proofErr w:type="gramStart"/>
            <w:r w:rsidRPr="00BE4AE9">
              <w:rPr>
                <w:rFonts w:ascii="PT Astra Serif" w:hAnsi="PT Astra Serif"/>
              </w:rPr>
              <w:t>г</w:t>
            </w:r>
            <w:proofErr w:type="gramEnd"/>
            <w:r w:rsidRPr="00BE4AE9">
              <w:rPr>
                <w:rFonts w:ascii="PT Astra Serif" w:hAnsi="PT Astra Serif"/>
              </w:rPr>
              <w:t>. Ульяновск, ул. Льва То</w:t>
            </w:r>
            <w:r w:rsidRPr="00BE4AE9">
              <w:rPr>
                <w:rFonts w:ascii="PT Astra Serif" w:hAnsi="PT Astra Serif"/>
              </w:rPr>
              <w:t>л</w:t>
            </w:r>
            <w:r w:rsidRPr="00BE4AE9">
              <w:rPr>
                <w:rFonts w:ascii="PT Astra Serif" w:hAnsi="PT Astra Serif"/>
              </w:rPr>
              <w:t>стого, д. 36/9;</w:t>
            </w:r>
          </w:p>
          <w:p w:rsidR="000D5389" w:rsidRPr="00BE4AE9" w:rsidRDefault="000D5389" w:rsidP="002A42F8">
            <w:pPr>
              <w:jc w:val="both"/>
              <w:rPr>
                <w:rFonts w:ascii="PT Astra Serif" w:hAnsi="PT Astra Serif"/>
              </w:rPr>
            </w:pPr>
            <w:r w:rsidRPr="00BE4AE9">
              <w:rPr>
                <w:rFonts w:ascii="PT Astra Serif" w:hAnsi="PT Astra Serif"/>
              </w:rPr>
              <w:t xml:space="preserve">по электронному адресу: </w:t>
            </w:r>
            <w:hyperlink r:id="rId10">
              <w:r w:rsidRPr="00BE4AE9">
                <w:rPr>
                  <w:rFonts w:ascii="PT Astra Serif" w:hAnsi="PT Astra Serif"/>
                  <w:u w:val="single"/>
                </w:rPr>
                <w:t>zags@ulgov.ru</w:t>
              </w:r>
            </w:hyperlink>
            <w:r w:rsidRPr="00BE4AE9">
              <w:rPr>
                <w:rFonts w:ascii="PT Astra Serif" w:hAnsi="PT Astra Serif"/>
              </w:rPr>
              <w:t xml:space="preserve">. </w:t>
            </w:r>
          </w:p>
          <w:p w:rsidR="000D5389" w:rsidRPr="00BE4AE9" w:rsidRDefault="000D5389" w:rsidP="002A42F8">
            <w:pPr>
              <w:jc w:val="both"/>
              <w:rPr>
                <w:rFonts w:ascii="PT Astra Serif" w:hAnsi="PT Astra Serif"/>
                <w:u w:val="single"/>
              </w:rPr>
            </w:pPr>
            <w:r w:rsidRPr="00BE4AE9">
              <w:rPr>
                <w:rFonts w:ascii="PT Astra Serif" w:hAnsi="PT Astra Serif"/>
              </w:rPr>
              <w:t xml:space="preserve">на официальный сайт Агентства: </w:t>
            </w:r>
            <w:hyperlink r:id="rId11">
              <w:r w:rsidRPr="00BE4AE9">
                <w:rPr>
                  <w:rFonts w:ascii="PT Astra Serif" w:hAnsi="PT Astra Serif"/>
                  <w:u w:val="single"/>
                </w:rPr>
                <w:t>http://www.zags.ulgov.ru</w:t>
              </w:r>
            </w:hyperlink>
          </w:p>
          <w:p w:rsidR="000D5389" w:rsidRPr="00BE4AE9" w:rsidRDefault="000D538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E4AE9">
              <w:rPr>
                <w:rFonts w:ascii="PT Astra Serif" w:hAnsi="PT Astra Serif"/>
              </w:rPr>
              <w:t xml:space="preserve">в раздел «Стоп коррупция» </w:t>
            </w:r>
            <w:hyperlink r:id="rId12" w:history="1">
              <w:r w:rsidRPr="00BE4AE9">
                <w:rPr>
                  <w:rStyle w:val="a8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  <w:p w:rsidR="006B6240" w:rsidRPr="003C563A" w:rsidRDefault="000D538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BE4AE9">
              <w:rPr>
                <w:rFonts w:ascii="PT Astra Serif" w:hAnsi="PT Astra Serif"/>
              </w:rPr>
              <w:t>На официальном сайте Агентства в разделе «Стоп коррупция» со</w:t>
            </w:r>
            <w:r w:rsidRPr="00BE4AE9">
              <w:rPr>
                <w:rFonts w:ascii="PT Astra Serif" w:hAnsi="PT Astra Serif"/>
              </w:rPr>
              <w:t>з</w:t>
            </w:r>
            <w:r w:rsidRPr="00BE4AE9">
              <w:rPr>
                <w:rFonts w:ascii="PT Astra Serif" w:hAnsi="PT Astra Serif"/>
              </w:rPr>
              <w:t>даны и работают разделы обратной связи, позволяющих гражданам и представителям организаций сообщать об известных фактах ко</w:t>
            </w:r>
            <w:r w:rsidRPr="00BE4AE9">
              <w:rPr>
                <w:rFonts w:ascii="PT Astra Serif" w:hAnsi="PT Astra Serif"/>
              </w:rPr>
              <w:t>р</w:t>
            </w:r>
            <w:r w:rsidRPr="00BE4AE9">
              <w:rPr>
                <w:rFonts w:ascii="PT Astra Serif" w:hAnsi="PT Astra Serif"/>
              </w:rPr>
              <w:t>рупции, в том числе на условиях анонимности. Обращений по фа</w:t>
            </w:r>
            <w:r w:rsidRPr="00BE4AE9">
              <w:rPr>
                <w:rFonts w:ascii="PT Astra Serif" w:hAnsi="PT Astra Serif"/>
              </w:rPr>
              <w:t>к</w:t>
            </w:r>
            <w:r w:rsidRPr="00BE4AE9">
              <w:rPr>
                <w:rFonts w:ascii="PT Astra Serif" w:hAnsi="PT Astra Serif"/>
              </w:rPr>
              <w:t>там проявления коррупции в Агентстве за отчетный период не п</w:t>
            </w:r>
            <w:r w:rsidRPr="00BE4AE9">
              <w:rPr>
                <w:rFonts w:ascii="PT Astra Serif" w:hAnsi="PT Astra Serif"/>
              </w:rPr>
              <w:t>о</w:t>
            </w:r>
            <w:r w:rsidRPr="00BE4AE9">
              <w:rPr>
                <w:rFonts w:ascii="PT Astra Serif" w:hAnsi="PT Astra Serif"/>
              </w:rPr>
              <w:t>ступало.</w:t>
            </w:r>
          </w:p>
        </w:tc>
      </w:tr>
      <w:tr w:rsidR="006B6240" w:rsidRPr="002D335B" w:rsidTr="002B5EE5">
        <w:trPr>
          <w:jc w:val="center"/>
        </w:trPr>
        <w:tc>
          <w:tcPr>
            <w:tcW w:w="861" w:type="dxa"/>
          </w:tcPr>
          <w:p w:rsidR="006B6240" w:rsidRPr="002D335B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 w:cs="PT Astra Serif"/>
              </w:rPr>
              <w:t>2.1.12.</w:t>
            </w:r>
          </w:p>
        </w:tc>
        <w:tc>
          <w:tcPr>
            <w:tcW w:w="6571" w:type="dxa"/>
          </w:tcPr>
          <w:p w:rsidR="006B6240" w:rsidRPr="002D335B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 w:cs="PT Astra Serif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7260" w:type="dxa"/>
          </w:tcPr>
          <w:p w:rsidR="006B6240" w:rsidRPr="002D335B" w:rsidRDefault="00B20C5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/>
                <w:shd w:val="clear" w:color="auto" w:fill="FFFFFF"/>
              </w:rPr>
              <w:t>3 раза в неделю (среда, четверг, пятница) руководителем Агентства ведётся приём граждан и представителей юридических лиц по в</w:t>
            </w:r>
            <w:r w:rsidRPr="002D335B">
              <w:rPr>
                <w:rFonts w:ascii="PT Astra Serif" w:hAnsi="PT Astra Serif"/>
                <w:shd w:val="clear" w:color="auto" w:fill="FFFFFF"/>
              </w:rPr>
              <w:t>о</w:t>
            </w:r>
            <w:r w:rsidRPr="002D335B">
              <w:rPr>
                <w:rFonts w:ascii="PT Astra Serif" w:hAnsi="PT Astra Serif"/>
                <w:shd w:val="clear" w:color="auto" w:fill="FFFFFF"/>
              </w:rPr>
              <w:t>просам коррупционных проявлений в Агентстве.  Информация ра</w:t>
            </w:r>
            <w:r w:rsidRPr="002D335B">
              <w:rPr>
                <w:rFonts w:ascii="PT Astra Serif" w:hAnsi="PT Astra Serif"/>
                <w:shd w:val="clear" w:color="auto" w:fill="FFFFFF"/>
              </w:rPr>
              <w:t>з</w:t>
            </w:r>
            <w:r w:rsidRPr="002D335B">
              <w:rPr>
                <w:rFonts w:ascii="PT Astra Serif" w:hAnsi="PT Astra Serif"/>
                <w:shd w:val="clear" w:color="auto" w:fill="FFFFFF"/>
              </w:rPr>
              <w:t xml:space="preserve">мещена на официальном сайте Агентства.  </w:t>
            </w:r>
            <w:r w:rsidRPr="002D335B">
              <w:rPr>
                <w:rFonts w:ascii="PT Astra Serif" w:hAnsi="PT Astra Serif"/>
              </w:rPr>
              <w:t>В отчётный период гра</w:t>
            </w:r>
            <w:r w:rsidRPr="002D335B">
              <w:rPr>
                <w:rFonts w:ascii="PT Astra Serif" w:hAnsi="PT Astra Serif"/>
              </w:rPr>
              <w:t>ж</w:t>
            </w:r>
            <w:r w:rsidRPr="002D335B">
              <w:rPr>
                <w:rFonts w:ascii="PT Astra Serif" w:hAnsi="PT Astra Serif"/>
              </w:rPr>
              <w:t>дане и представители юридических лиц по вопросам проявления фактов коррупции не обращались.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2.1.13.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Развитие практики публичного рассмотрения отчётов пре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>ставителей ИО и ОМСУ о результатах деятельности по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тиводействию коррупции с участием в таком рассмотрении населения Ульяновской области,</w:t>
            </w:r>
            <w:r w:rsidR="002D3990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в том числе работников 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ганизаций, находящихся на территории Ульяновской области</w:t>
            </w:r>
          </w:p>
        </w:tc>
        <w:tc>
          <w:tcPr>
            <w:tcW w:w="7260" w:type="dxa"/>
          </w:tcPr>
          <w:p w:rsidR="006B6240" w:rsidRPr="002D335B" w:rsidRDefault="00635C0C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/>
              </w:rPr>
              <w:t>Отчёт о реализации программы противодействия коррупции в Агентстве размещается на официальном сайте для ознакомления.</w:t>
            </w:r>
          </w:p>
        </w:tc>
      </w:tr>
      <w:tr w:rsidR="006B6240" w:rsidRPr="002D335B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2.1.14.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Размещение на информационных стендах в зданиях ИО, а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>министраций муниципальных образований, а также организ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ций, подведомственных ИО и ОМСУ, контактных данных лиц, ответственных за организацию противодействия корру</w:t>
            </w:r>
            <w:r w:rsidRPr="002A42F8">
              <w:rPr>
                <w:rFonts w:ascii="PT Astra Serif" w:hAnsi="PT Astra Serif" w:cs="PT Astra Serif"/>
              </w:rPr>
              <w:t>п</w:t>
            </w:r>
            <w:r w:rsidRPr="002A42F8">
              <w:rPr>
                <w:rFonts w:ascii="PT Astra Serif" w:hAnsi="PT Astra Serif" w:cs="PT Astra Serif"/>
              </w:rPr>
              <w:t xml:space="preserve">ции в ИО или ОМСУ, номеров контактных телефонов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коррупционных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«горячих линий» органов прокуратуры, орг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7260" w:type="dxa"/>
          </w:tcPr>
          <w:p w:rsidR="00E26EE9" w:rsidRPr="002D335B" w:rsidRDefault="00E26EE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/>
              </w:rPr>
              <w:t>Контактные данные лиц, ответственных за организацию против</w:t>
            </w:r>
            <w:r w:rsidRPr="002D335B">
              <w:rPr>
                <w:rFonts w:ascii="PT Astra Serif" w:hAnsi="PT Astra Serif"/>
              </w:rPr>
              <w:t>о</w:t>
            </w:r>
            <w:r w:rsidRPr="002D335B">
              <w:rPr>
                <w:rFonts w:ascii="PT Astra Serif" w:hAnsi="PT Astra Serif"/>
              </w:rPr>
              <w:t xml:space="preserve">действия коррупции в Агентстве, а также контактные телефоны </w:t>
            </w:r>
            <w:proofErr w:type="spellStart"/>
            <w:r w:rsidRPr="002D335B">
              <w:rPr>
                <w:rFonts w:ascii="PT Astra Serif" w:hAnsi="PT Astra Serif"/>
              </w:rPr>
              <w:t>а</w:t>
            </w:r>
            <w:r w:rsidRPr="002D335B">
              <w:rPr>
                <w:rFonts w:ascii="PT Astra Serif" w:hAnsi="PT Astra Serif"/>
              </w:rPr>
              <w:t>н</w:t>
            </w:r>
            <w:r w:rsidRPr="002D335B">
              <w:rPr>
                <w:rFonts w:ascii="PT Astra Serif" w:hAnsi="PT Astra Serif"/>
              </w:rPr>
              <w:t>тикоррупционных</w:t>
            </w:r>
            <w:proofErr w:type="spellEnd"/>
            <w:r w:rsidRPr="002D335B">
              <w:rPr>
                <w:rFonts w:ascii="PT Astra Serif" w:hAnsi="PT Astra Serif"/>
              </w:rPr>
              <w:t xml:space="preserve"> «горячих линий», органов прокуратуры, органов внутренних дел,  профильного управления администрации Губерн</w:t>
            </w:r>
            <w:r w:rsidRPr="002D335B">
              <w:rPr>
                <w:rFonts w:ascii="PT Astra Serif" w:hAnsi="PT Astra Serif"/>
              </w:rPr>
              <w:t>а</w:t>
            </w:r>
            <w:r w:rsidRPr="002D335B">
              <w:rPr>
                <w:rFonts w:ascii="PT Astra Serif" w:hAnsi="PT Astra Serif"/>
              </w:rPr>
              <w:t>тора Ульяновской области, размещены на информационных стендах</w:t>
            </w:r>
            <w:r w:rsidR="002D335B">
              <w:rPr>
                <w:rFonts w:ascii="PT Astra Serif" w:hAnsi="PT Astra Serif"/>
              </w:rPr>
              <w:t>.</w:t>
            </w:r>
          </w:p>
        </w:tc>
      </w:tr>
      <w:tr w:rsidR="006B6240" w:rsidRPr="002D335B" w:rsidTr="003415F7">
        <w:trPr>
          <w:jc w:val="center"/>
        </w:trPr>
        <w:tc>
          <w:tcPr>
            <w:tcW w:w="14692" w:type="dxa"/>
            <w:gridSpan w:val="3"/>
          </w:tcPr>
          <w:p w:rsidR="00807223" w:rsidRDefault="00807223" w:rsidP="002A42F8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bookmarkStart w:id="4" w:name="_Hlk102732300"/>
          </w:p>
          <w:p w:rsidR="006B6240" w:rsidRPr="002D335B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r w:rsidRPr="002D335B">
              <w:rPr>
                <w:rFonts w:ascii="PT Astra Serif" w:hAnsi="PT Astra Serif" w:cs="PT Astra Serif"/>
                <w:bCs/>
              </w:rPr>
              <w:t xml:space="preserve">Задача 2.2. Повышение эффективности мероприятий по вопросам противодействия коррупции, направленных на </w:t>
            </w:r>
            <w:proofErr w:type="spellStart"/>
            <w:r w:rsidRPr="002D335B">
              <w:rPr>
                <w:rFonts w:ascii="PT Astra Serif" w:hAnsi="PT Astra Serif" w:cs="PT Astra Serif"/>
                <w:bCs/>
              </w:rPr>
              <w:t>антикоррупционное</w:t>
            </w:r>
            <w:proofErr w:type="spellEnd"/>
            <w:r w:rsidRPr="002D335B">
              <w:rPr>
                <w:rFonts w:ascii="PT Astra Serif" w:hAnsi="PT Astra Serif" w:cs="PT Astra Serif"/>
                <w:bCs/>
              </w:rPr>
              <w:t xml:space="preserve"> пр</w:t>
            </w:r>
            <w:r w:rsidRPr="002D335B">
              <w:rPr>
                <w:rFonts w:ascii="PT Astra Serif" w:hAnsi="PT Astra Serif" w:cs="PT Astra Serif"/>
                <w:bCs/>
              </w:rPr>
              <w:t>о</w:t>
            </w:r>
            <w:r w:rsidRPr="002D335B">
              <w:rPr>
                <w:rFonts w:ascii="PT Astra Serif" w:hAnsi="PT Astra Serif" w:cs="PT Astra Serif"/>
                <w:bCs/>
              </w:rPr>
              <w:t xml:space="preserve">свещение и популяризацию в обществе </w:t>
            </w:r>
            <w:proofErr w:type="spellStart"/>
            <w:r w:rsidRPr="002D335B">
              <w:rPr>
                <w:rFonts w:ascii="PT Astra Serif" w:hAnsi="PT Astra Serif" w:cs="PT Astra Serif"/>
                <w:bCs/>
              </w:rPr>
              <w:t>антикоррупционных</w:t>
            </w:r>
            <w:proofErr w:type="spellEnd"/>
            <w:r w:rsidRPr="002D335B">
              <w:rPr>
                <w:rFonts w:ascii="PT Astra Serif" w:hAnsi="PT Astra Serif" w:cs="PT Astra Serif"/>
                <w:bCs/>
              </w:rPr>
              <w:t xml:space="preserve"> стандартов</w:t>
            </w:r>
            <w:bookmarkEnd w:id="4"/>
            <w:r w:rsidRPr="002D335B">
              <w:rPr>
                <w:rFonts w:ascii="PT Astra Serif" w:hAnsi="PT Astra Serif" w:cs="PT Astra Serif"/>
                <w:bCs/>
              </w:rPr>
              <w:t xml:space="preserve"> поведения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2.2.1.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</w:t>
            </w:r>
            <w:proofErr w:type="spellStart"/>
            <w:r w:rsidRPr="002A42F8">
              <w:rPr>
                <w:rFonts w:ascii="PT Astra Serif" w:hAnsi="PT Astra Serif" w:cs="PT Astra Serif"/>
              </w:rPr>
              <w:t>квестов</w:t>
            </w:r>
            <w:proofErr w:type="spellEnd"/>
            <w:r w:rsidRPr="002A42F8">
              <w:rPr>
                <w:rFonts w:ascii="PT Astra Serif" w:hAnsi="PT Astra Serif" w:cs="PT Astra Serif"/>
              </w:rPr>
              <w:t>, игр, интерактивных занятий и т.д.)</w:t>
            </w:r>
          </w:p>
        </w:tc>
        <w:tc>
          <w:tcPr>
            <w:tcW w:w="7260" w:type="dxa"/>
          </w:tcPr>
          <w:p w:rsidR="00222E64" w:rsidRDefault="00D15653" w:rsidP="00A24BE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A24BE4">
              <w:rPr>
                <w:rFonts w:ascii="PT Astra Serif" w:hAnsi="PT Astra Serif"/>
              </w:rPr>
              <w:t xml:space="preserve">За отчетный период в отделах ЗАГС распространялись памятки по противодействию коррупции среди заявителей, обратившихся </w:t>
            </w:r>
            <w:r w:rsidRPr="00A24BE4">
              <w:rPr>
                <w:rFonts w:ascii="PT Astra Serif" w:hAnsi="PT Astra Serif" w:cs="PT Astra Serif"/>
              </w:rPr>
              <w:t>за п</w:t>
            </w:r>
            <w:r w:rsidRPr="00A24BE4">
              <w:rPr>
                <w:rFonts w:ascii="PT Astra Serif" w:hAnsi="PT Astra Serif" w:cs="PT Astra Serif"/>
              </w:rPr>
              <w:t>о</w:t>
            </w:r>
            <w:r w:rsidRPr="00A24BE4">
              <w:rPr>
                <w:rFonts w:ascii="PT Astra Serif" w:hAnsi="PT Astra Serif" w:cs="PT Astra Serif"/>
              </w:rPr>
              <w:t xml:space="preserve">лучением государственных услуг </w:t>
            </w:r>
            <w:r w:rsidRPr="00A24BE4">
              <w:rPr>
                <w:rFonts w:ascii="PT Astra Serif" w:hAnsi="PT Astra Serif"/>
              </w:rPr>
              <w:t>в отделы ЗАГС Ульяновской о</w:t>
            </w:r>
            <w:r w:rsidRPr="00A24BE4">
              <w:rPr>
                <w:rFonts w:ascii="PT Astra Serif" w:hAnsi="PT Astra Serif"/>
              </w:rPr>
              <w:t>б</w:t>
            </w:r>
            <w:r w:rsidRPr="00A24BE4">
              <w:rPr>
                <w:rFonts w:ascii="PT Astra Serif" w:hAnsi="PT Astra Serif"/>
              </w:rPr>
              <w:t xml:space="preserve">ласти.  </w:t>
            </w:r>
          </w:p>
          <w:p w:rsidR="00222E64" w:rsidRPr="00222E64" w:rsidRDefault="00222E64" w:rsidP="00222E6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A24BE4" w:rsidRPr="005F033B">
              <w:rPr>
                <w:rFonts w:ascii="PT Astra Serif" w:hAnsi="PT Astra Serif"/>
              </w:rPr>
              <w:t>существля</w:t>
            </w:r>
            <w:r w:rsidR="00A24BE4">
              <w:rPr>
                <w:rFonts w:ascii="PT Astra Serif" w:hAnsi="PT Astra Serif"/>
              </w:rPr>
              <w:t>ю</w:t>
            </w:r>
            <w:r w:rsidR="00A24BE4" w:rsidRPr="005F033B">
              <w:rPr>
                <w:rFonts w:ascii="PT Astra Serif" w:hAnsi="PT Astra Serif"/>
              </w:rPr>
              <w:t>тся в соответствии с план</w:t>
            </w:r>
            <w:r>
              <w:rPr>
                <w:rFonts w:ascii="PT Astra Serif" w:hAnsi="PT Astra Serif"/>
              </w:rPr>
              <w:t>ом</w:t>
            </w:r>
            <w:r w:rsidR="00A24BE4" w:rsidRPr="005F033B">
              <w:rPr>
                <w:rFonts w:ascii="PT Astra Serif" w:hAnsi="PT Astra Serif"/>
              </w:rPr>
              <w:t xml:space="preserve"> проведения</w:t>
            </w:r>
            <w:r w:rsidR="00A24BE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мероприятий </w:t>
            </w:r>
            <w:r w:rsidR="00A24BE4">
              <w:rPr>
                <w:rFonts w:ascii="PT Astra Serif" w:hAnsi="PT Astra Serif"/>
              </w:rPr>
              <w:t>12</w:t>
            </w:r>
            <w:r w:rsidR="00A24BE4" w:rsidRPr="005F033B">
              <w:rPr>
                <w:rFonts w:ascii="PT Astra Serif" w:hAnsi="PT Astra Serif"/>
              </w:rPr>
              <w:t xml:space="preserve"> Недели </w:t>
            </w:r>
            <w:proofErr w:type="spellStart"/>
            <w:r w:rsidR="00A24BE4" w:rsidRPr="005F033B">
              <w:rPr>
                <w:rFonts w:ascii="PT Astra Serif" w:hAnsi="PT Astra Serif"/>
              </w:rPr>
              <w:t>антикоррупционных</w:t>
            </w:r>
            <w:proofErr w:type="spellEnd"/>
            <w:r w:rsidR="00A24BE4" w:rsidRPr="005F033B">
              <w:rPr>
                <w:rFonts w:ascii="PT Astra Serif" w:hAnsi="PT Astra Serif"/>
              </w:rPr>
              <w:t xml:space="preserve"> инициатив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2.2.6.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Разработка и реализация в сферах установленных функций ИО, ОМСУ</w:t>
            </w:r>
            <w:r w:rsidR="002D3990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комплекса просветительских и воспитательных мероприятий,</w:t>
            </w:r>
            <w:r w:rsidR="002D3990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направленных на формирование в обществе н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гативного отношения к коррупционному поведению, посре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 xml:space="preserve">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стандартов поведения и лучших практик их применения</w:t>
            </w:r>
            <w:proofErr w:type="gramEnd"/>
          </w:p>
        </w:tc>
        <w:tc>
          <w:tcPr>
            <w:tcW w:w="7260" w:type="dxa"/>
          </w:tcPr>
          <w:p w:rsidR="00754573" w:rsidRPr="005E57E0" w:rsidRDefault="00754573" w:rsidP="002A42F8">
            <w:pPr>
              <w:jc w:val="both"/>
              <w:rPr>
                <w:rFonts w:ascii="PT Astra Serif" w:hAnsi="PT Astra Serif"/>
              </w:rPr>
            </w:pPr>
            <w:r w:rsidRPr="005E57E0">
              <w:rPr>
                <w:rFonts w:ascii="PT Astra Serif" w:hAnsi="PT Astra Serif"/>
              </w:rPr>
              <w:t>Комплексный план просветительских и воспитательных меропри</w:t>
            </w:r>
            <w:r w:rsidRPr="005E57E0">
              <w:rPr>
                <w:rFonts w:ascii="PT Astra Serif" w:hAnsi="PT Astra Serif"/>
              </w:rPr>
              <w:t>я</w:t>
            </w:r>
            <w:r w:rsidRPr="005E57E0">
              <w:rPr>
                <w:rFonts w:ascii="PT Astra Serif" w:hAnsi="PT Astra Serif"/>
              </w:rPr>
              <w:t>тий в Агентстве записи актов гражданского состояния  Ульяновской области, направленных на формирование в обществе негативного отношения к коррупционному поведению утверждён руководителем Агентства и размещён на официальном сайте в разделе "Стоп ко</w:t>
            </w:r>
            <w:r w:rsidRPr="005E57E0">
              <w:rPr>
                <w:rFonts w:ascii="PT Astra Serif" w:hAnsi="PT Astra Serif"/>
              </w:rPr>
              <w:t>р</w:t>
            </w:r>
            <w:r w:rsidRPr="005E57E0">
              <w:rPr>
                <w:rFonts w:ascii="PT Astra Serif" w:hAnsi="PT Astra Serif"/>
              </w:rPr>
              <w:t>рупция", подраздел "</w:t>
            </w:r>
            <w:hyperlink r:id="rId13">
              <w:r w:rsidRPr="005E57E0">
                <w:rPr>
                  <w:rFonts w:ascii="PT Astra Serif" w:hAnsi="PT Astra Serif"/>
                </w:rPr>
                <w:t>Комиссия по противодействию коррупции</w:t>
              </w:r>
            </w:hyperlink>
            <w:r w:rsidRPr="005E57E0">
              <w:rPr>
                <w:rFonts w:ascii="PT Astra Serif" w:hAnsi="PT Astra Serif"/>
              </w:rPr>
              <w:t>":</w:t>
            </w:r>
          </w:p>
          <w:p w:rsidR="00754573" w:rsidRPr="005E57E0" w:rsidRDefault="00244AB7" w:rsidP="002A42F8">
            <w:pPr>
              <w:pStyle w:val="Standard"/>
              <w:jc w:val="both"/>
              <w:rPr>
                <w:rFonts w:ascii="PT Astra Serif" w:hAnsi="PT Astra Serif"/>
                <w:lang w:val="ru-RU"/>
              </w:rPr>
            </w:pPr>
            <w:hyperlink r:id="rId14" w:history="1">
              <w:r w:rsidR="00754573" w:rsidRPr="005E57E0">
                <w:rPr>
                  <w:rStyle w:val="a8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  <w:p w:rsidR="006B6240" w:rsidRPr="003C563A" w:rsidRDefault="00754573" w:rsidP="009F3F9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E57E0">
              <w:rPr>
                <w:rFonts w:ascii="PT Astra Serif" w:hAnsi="PT Astra Serif"/>
              </w:rPr>
              <w:t>Отчёты об исполнении мероприятий ведомственной программы</w:t>
            </w:r>
            <w:r w:rsidR="009F3F94">
              <w:rPr>
                <w:rFonts w:ascii="PT Astra Serif" w:hAnsi="PT Astra Serif"/>
              </w:rPr>
              <w:t xml:space="preserve"> </w:t>
            </w:r>
            <w:r w:rsidRPr="005E57E0">
              <w:rPr>
                <w:rFonts w:ascii="PT Astra Serif" w:hAnsi="PT Astra Serif"/>
              </w:rPr>
              <w:t>по противодействию коррупции размещаются на официальном сайте Агентства в разделе "Стоп коррупция"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2.2.11.</w:t>
            </w:r>
          </w:p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260" w:type="dxa"/>
          </w:tcPr>
          <w:p w:rsidR="006B6240" w:rsidRPr="003C563A" w:rsidRDefault="00222E64" w:rsidP="00222E6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F033B">
              <w:rPr>
                <w:rFonts w:ascii="PT Astra Serif" w:hAnsi="PT Astra Serif"/>
              </w:rPr>
              <w:t xml:space="preserve">В период с </w:t>
            </w:r>
            <w:r>
              <w:rPr>
                <w:rFonts w:ascii="PT Astra Serif" w:hAnsi="PT Astra Serif"/>
              </w:rPr>
              <w:t>5</w:t>
            </w:r>
            <w:r w:rsidRPr="005F033B">
              <w:rPr>
                <w:rFonts w:ascii="PT Astra Serif" w:hAnsi="PT Astra Serif"/>
              </w:rPr>
              <w:t xml:space="preserve"> по </w:t>
            </w:r>
            <w:r>
              <w:rPr>
                <w:rFonts w:ascii="PT Astra Serif" w:hAnsi="PT Astra Serif"/>
              </w:rPr>
              <w:t>9</w:t>
            </w:r>
            <w:r w:rsidRPr="005F033B">
              <w:rPr>
                <w:rFonts w:ascii="PT Astra Serif" w:hAnsi="PT Astra Serif"/>
              </w:rPr>
              <w:t xml:space="preserve"> декабря 202</w:t>
            </w:r>
            <w:r>
              <w:rPr>
                <w:rFonts w:ascii="PT Astra Serif" w:hAnsi="PT Astra Serif"/>
              </w:rPr>
              <w:t>2</w:t>
            </w:r>
            <w:r w:rsidRPr="005F033B">
              <w:rPr>
                <w:rFonts w:ascii="PT Astra Serif" w:hAnsi="PT Astra Serif"/>
              </w:rPr>
              <w:t xml:space="preserve"> года в органах ЗАГС </w:t>
            </w:r>
            <w:r w:rsidRPr="00A20817">
              <w:rPr>
                <w:rFonts w:ascii="PT Astra Serif" w:hAnsi="PT Astra Serif"/>
              </w:rPr>
              <w:br/>
            </w:r>
            <w:proofErr w:type="gramStart"/>
            <w:r w:rsidRPr="005F033B">
              <w:rPr>
                <w:rFonts w:ascii="PT Astra Serif" w:hAnsi="PT Astra Serif"/>
              </w:rPr>
              <w:t>г</w:t>
            </w:r>
            <w:proofErr w:type="gramEnd"/>
            <w:r w:rsidRPr="005F033B">
              <w:rPr>
                <w:rFonts w:ascii="PT Astra Serif" w:hAnsi="PT Astra Serif"/>
              </w:rPr>
              <w:t>. Ульяновска и Ульяновской области в соответствии с план</w:t>
            </w:r>
            <w:r>
              <w:rPr>
                <w:rFonts w:ascii="PT Astra Serif" w:hAnsi="PT Astra Serif"/>
              </w:rPr>
              <w:t>ом</w:t>
            </w:r>
            <w:r w:rsidRPr="005F033B">
              <w:rPr>
                <w:rFonts w:ascii="PT Astra Serif" w:hAnsi="PT Astra Serif"/>
              </w:rPr>
              <w:t xml:space="preserve"> пр</w:t>
            </w:r>
            <w:r w:rsidRPr="005F033B">
              <w:rPr>
                <w:rFonts w:ascii="PT Astra Serif" w:hAnsi="PT Astra Serif"/>
              </w:rPr>
              <w:t>о</w:t>
            </w:r>
            <w:r w:rsidRPr="005F033B">
              <w:rPr>
                <w:rFonts w:ascii="PT Astra Serif" w:hAnsi="PT Astra Serif"/>
              </w:rPr>
              <w:t>ведения</w:t>
            </w:r>
            <w:r>
              <w:rPr>
                <w:rFonts w:ascii="PT Astra Serif" w:hAnsi="PT Astra Serif"/>
              </w:rPr>
              <w:t xml:space="preserve"> мероприятий </w:t>
            </w:r>
            <w:r w:rsidRPr="005F033B">
              <w:rPr>
                <w:rFonts w:ascii="PT Astra Serif" w:hAnsi="PT Astra Serif"/>
              </w:rPr>
              <w:t>была проведена 1</w:t>
            </w:r>
            <w:r>
              <w:rPr>
                <w:rFonts w:ascii="PT Astra Serif" w:hAnsi="PT Astra Serif"/>
              </w:rPr>
              <w:t>2</w:t>
            </w:r>
            <w:r w:rsidRPr="005F033B">
              <w:rPr>
                <w:rFonts w:ascii="PT Astra Serif" w:hAnsi="PT Astra Serif"/>
              </w:rPr>
              <w:t xml:space="preserve"> Неделя </w:t>
            </w:r>
            <w:proofErr w:type="spellStart"/>
            <w:r w:rsidRPr="005F033B">
              <w:rPr>
                <w:rFonts w:ascii="PT Astra Serif" w:hAnsi="PT Astra Serif"/>
              </w:rPr>
              <w:t>антикоррупцио</w:t>
            </w:r>
            <w:r w:rsidRPr="005F033B">
              <w:rPr>
                <w:rFonts w:ascii="PT Astra Serif" w:hAnsi="PT Astra Serif"/>
              </w:rPr>
              <w:t>н</w:t>
            </w:r>
            <w:r w:rsidRPr="005F033B">
              <w:rPr>
                <w:rFonts w:ascii="PT Astra Serif" w:hAnsi="PT Astra Serif"/>
              </w:rPr>
              <w:t>ных</w:t>
            </w:r>
            <w:proofErr w:type="spellEnd"/>
            <w:r w:rsidRPr="005F033B">
              <w:rPr>
                <w:rFonts w:ascii="PT Astra Serif" w:hAnsi="PT Astra Serif"/>
              </w:rPr>
              <w:t xml:space="preserve"> инициатив.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2.2.12.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Организация и проведение информационно-пропагандистских акций, а также </w:t>
            </w:r>
            <w:proofErr w:type="spellStart"/>
            <w:r w:rsidRPr="002A42F8">
              <w:rPr>
                <w:rFonts w:ascii="PT Astra Serif" w:hAnsi="PT Astra Serif" w:cs="PT Astra Serif"/>
              </w:rPr>
              <w:t>флэшмоб-акции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в информационно-телекоммуникационной сети «Интернет» с указанием </w:t>
            </w:r>
            <w:proofErr w:type="spellStart"/>
            <w:r w:rsidRPr="002A42F8">
              <w:rPr>
                <w:rFonts w:ascii="PT Astra Serif" w:hAnsi="PT Astra Serif" w:cs="PT Astra Serif"/>
              </w:rPr>
              <w:t>хештега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«#</w:t>
            </w:r>
            <w:proofErr w:type="spellStart"/>
            <w:r w:rsidRPr="002A42F8">
              <w:rPr>
                <w:rFonts w:ascii="PT Astra Serif" w:hAnsi="PT Astra Serif" w:cs="PT Astra Serif"/>
              </w:rPr>
              <w:t>япротивкоррупции</w:t>
            </w:r>
            <w:proofErr w:type="spellEnd"/>
            <w:r w:rsidRPr="002A42F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260" w:type="dxa"/>
          </w:tcPr>
          <w:p w:rsidR="005E57E0" w:rsidRPr="003C563A" w:rsidRDefault="005E57E0" w:rsidP="009F3F9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F033B">
              <w:rPr>
                <w:rFonts w:ascii="PT Astra Serif" w:hAnsi="PT Astra Serif"/>
              </w:rPr>
              <w:t xml:space="preserve">В рамках </w:t>
            </w:r>
            <w:r>
              <w:rPr>
                <w:rFonts w:ascii="PT Astra Serif" w:hAnsi="PT Astra Serif"/>
              </w:rPr>
              <w:t>12</w:t>
            </w:r>
            <w:r w:rsidRPr="005F033B">
              <w:rPr>
                <w:rFonts w:ascii="PT Astra Serif" w:hAnsi="PT Astra Serif"/>
              </w:rPr>
              <w:t xml:space="preserve"> Недели </w:t>
            </w:r>
            <w:proofErr w:type="spellStart"/>
            <w:r w:rsidRPr="005F033B">
              <w:rPr>
                <w:rFonts w:ascii="PT Astra Serif" w:hAnsi="PT Astra Serif"/>
              </w:rPr>
              <w:t>антикоррупционных</w:t>
            </w:r>
            <w:proofErr w:type="spellEnd"/>
            <w:r w:rsidRPr="005F033B">
              <w:rPr>
                <w:rFonts w:ascii="PT Astra Serif" w:hAnsi="PT Astra Serif"/>
              </w:rPr>
              <w:t xml:space="preserve"> инициатив с </w:t>
            </w:r>
            <w:r>
              <w:rPr>
                <w:rFonts w:ascii="PT Astra Serif" w:hAnsi="PT Astra Serif"/>
              </w:rPr>
              <w:t>5</w:t>
            </w:r>
            <w:r w:rsidRPr="005F033B">
              <w:rPr>
                <w:rFonts w:ascii="PT Astra Serif" w:hAnsi="PT Astra Serif"/>
              </w:rPr>
              <w:t xml:space="preserve"> по </w:t>
            </w:r>
            <w:r>
              <w:rPr>
                <w:rFonts w:ascii="PT Astra Serif" w:hAnsi="PT Astra Serif"/>
              </w:rPr>
              <w:t>9</w:t>
            </w:r>
            <w:r w:rsidRPr="005F033B">
              <w:rPr>
                <w:rFonts w:ascii="PT Astra Serif" w:hAnsi="PT Astra Serif"/>
              </w:rPr>
              <w:t xml:space="preserve"> декабря 202</w:t>
            </w:r>
            <w:r>
              <w:rPr>
                <w:rFonts w:ascii="PT Astra Serif" w:hAnsi="PT Astra Serif"/>
              </w:rPr>
              <w:t>2</w:t>
            </w:r>
            <w:r w:rsidRPr="005F033B">
              <w:rPr>
                <w:rFonts w:ascii="PT Astra Serif" w:hAnsi="PT Astra Serif"/>
              </w:rPr>
              <w:t xml:space="preserve"> года </w:t>
            </w:r>
            <w:r w:rsidR="009F3F94" w:rsidRPr="000A24BB">
              <w:rPr>
                <w:rFonts w:ascii="PT Astra Serif" w:hAnsi="PT Astra Serif"/>
              </w:rPr>
              <w:t>организован</w:t>
            </w:r>
            <w:r w:rsidR="009F3F94">
              <w:rPr>
                <w:rFonts w:ascii="PT Astra Serif" w:hAnsi="PT Astra Serif"/>
              </w:rPr>
              <w:t>а и</w:t>
            </w:r>
            <w:r w:rsidR="009F3F94" w:rsidRPr="005F033B">
              <w:rPr>
                <w:rFonts w:ascii="PT Astra Serif" w:hAnsi="PT Astra Serif"/>
              </w:rPr>
              <w:t xml:space="preserve"> </w:t>
            </w:r>
            <w:r w:rsidRPr="005F033B">
              <w:rPr>
                <w:rFonts w:ascii="PT Astra Serif" w:hAnsi="PT Astra Serif"/>
              </w:rPr>
              <w:t>про</w:t>
            </w:r>
            <w:r w:rsidR="009F3F94">
              <w:rPr>
                <w:rFonts w:ascii="PT Astra Serif" w:hAnsi="PT Astra Serif"/>
              </w:rPr>
              <w:t>ведена</w:t>
            </w:r>
            <w:r w:rsidRPr="005F033B">
              <w:rPr>
                <w:rFonts w:ascii="PT Astra Serif" w:hAnsi="PT Astra Serif"/>
              </w:rPr>
              <w:t xml:space="preserve"> </w:t>
            </w:r>
            <w:proofErr w:type="spellStart"/>
            <w:r w:rsidRPr="005F033B">
              <w:rPr>
                <w:rFonts w:ascii="PT Astra Serif" w:hAnsi="PT Astra Serif"/>
              </w:rPr>
              <w:t>флэшмоб-акция</w:t>
            </w:r>
            <w:proofErr w:type="spellEnd"/>
            <w:r w:rsidRPr="005F033B">
              <w:rPr>
                <w:rFonts w:ascii="PT Astra Serif" w:hAnsi="PT Astra Serif"/>
              </w:rPr>
              <w:t xml:space="preserve"> </w:t>
            </w:r>
            <w:r w:rsidRPr="006277A6">
              <w:rPr>
                <w:rFonts w:ascii="PT Astra Serif" w:hAnsi="PT Astra Serif"/>
              </w:rPr>
              <w:t>«Я против ко</w:t>
            </w:r>
            <w:r w:rsidRPr="006277A6">
              <w:rPr>
                <w:rFonts w:ascii="PT Astra Serif" w:hAnsi="PT Astra Serif"/>
              </w:rPr>
              <w:t>р</w:t>
            </w:r>
            <w:r w:rsidRPr="006277A6">
              <w:rPr>
                <w:rFonts w:ascii="PT Astra Serif" w:hAnsi="PT Astra Serif"/>
              </w:rPr>
              <w:t xml:space="preserve">рупции» </w:t>
            </w:r>
            <w:r w:rsidRPr="005F033B">
              <w:rPr>
                <w:rFonts w:ascii="PT Astra Serif" w:hAnsi="PT Astra Serif"/>
              </w:rPr>
              <w:t xml:space="preserve">в сети «Интернет» с указанием </w:t>
            </w:r>
            <w:proofErr w:type="spellStart"/>
            <w:r w:rsidRPr="005F033B">
              <w:rPr>
                <w:rFonts w:ascii="PT Astra Serif" w:hAnsi="PT Astra Serif"/>
              </w:rPr>
              <w:t>хештега</w:t>
            </w:r>
            <w:proofErr w:type="spellEnd"/>
            <w:r w:rsidRPr="005F033B">
              <w:rPr>
                <w:rFonts w:ascii="PT Astra Serif" w:hAnsi="PT Astra Serif"/>
              </w:rPr>
              <w:t xml:space="preserve"> «#</w:t>
            </w:r>
            <w:proofErr w:type="spellStart"/>
            <w:r>
              <w:rPr>
                <w:rFonts w:ascii="PT Astra Serif" w:hAnsi="PT Astra Serif"/>
              </w:rPr>
              <w:t>ЯП</w:t>
            </w:r>
            <w:r w:rsidRPr="005F033B">
              <w:rPr>
                <w:rFonts w:ascii="PT Astra Serif" w:hAnsi="PT Astra Serif"/>
              </w:rPr>
              <w:t>ротив</w:t>
            </w:r>
            <w:r>
              <w:rPr>
                <w:rFonts w:ascii="PT Astra Serif" w:hAnsi="PT Astra Serif"/>
              </w:rPr>
              <w:t>К</w:t>
            </w:r>
            <w:r w:rsidRPr="005F033B">
              <w:rPr>
                <w:rFonts w:ascii="PT Astra Serif" w:hAnsi="PT Astra Serif"/>
              </w:rPr>
              <w:t>орру</w:t>
            </w:r>
            <w:r w:rsidRPr="005F033B">
              <w:rPr>
                <w:rFonts w:ascii="PT Astra Serif" w:hAnsi="PT Astra Serif"/>
              </w:rPr>
              <w:t>п</w:t>
            </w:r>
            <w:r w:rsidRPr="005F033B">
              <w:rPr>
                <w:rFonts w:ascii="PT Astra Serif" w:hAnsi="PT Astra Serif"/>
              </w:rPr>
              <w:t>ции</w:t>
            </w:r>
            <w:proofErr w:type="spellEnd"/>
            <w:r w:rsidRPr="005F033B">
              <w:rPr>
                <w:rFonts w:ascii="PT Astra Serif" w:hAnsi="PT Astra Serif"/>
              </w:rPr>
              <w:t>».</w:t>
            </w:r>
            <w:r w:rsidR="009F3F94" w:rsidRPr="003C563A">
              <w:rPr>
                <w:rFonts w:ascii="PT Astra Serif" w:hAnsi="PT Astra Serif" w:cs="PT Astra Serif"/>
                <w:color w:val="FF0000"/>
              </w:rPr>
              <w:t xml:space="preserve"> 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2.2.13.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Изготовление и размещение в общественных местах инфо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 xml:space="preserve">мационных плакатов и других информационных материалов по вопросам противодействия коррупции </w:t>
            </w:r>
          </w:p>
        </w:tc>
        <w:tc>
          <w:tcPr>
            <w:tcW w:w="7260" w:type="dxa"/>
          </w:tcPr>
          <w:p w:rsidR="006B6240" w:rsidRPr="003C563A" w:rsidRDefault="00222E64" w:rsidP="00222E6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F033B">
              <w:rPr>
                <w:rFonts w:ascii="PT Astra Serif" w:hAnsi="PT Astra Serif"/>
              </w:rPr>
              <w:t>Осуществляется в соответствии с план</w:t>
            </w:r>
            <w:r>
              <w:rPr>
                <w:rFonts w:ascii="PT Astra Serif" w:hAnsi="PT Astra Serif"/>
              </w:rPr>
              <w:t>ом</w:t>
            </w:r>
            <w:r w:rsidRPr="005F033B">
              <w:rPr>
                <w:rFonts w:ascii="PT Astra Serif" w:hAnsi="PT Astra Serif"/>
              </w:rPr>
              <w:t xml:space="preserve"> проведения </w:t>
            </w:r>
            <w:r>
              <w:rPr>
                <w:rFonts w:ascii="PT Astra Serif" w:hAnsi="PT Astra Serif"/>
              </w:rPr>
              <w:t xml:space="preserve">мероприятий </w:t>
            </w:r>
            <w:r w:rsidRPr="005F033B">
              <w:rPr>
                <w:rFonts w:ascii="PT Astra Serif" w:hAnsi="PT Astra Serif"/>
              </w:rPr>
              <w:t xml:space="preserve">«Недели </w:t>
            </w:r>
            <w:proofErr w:type="spellStart"/>
            <w:r w:rsidRPr="005F033B">
              <w:rPr>
                <w:rFonts w:ascii="PT Astra Serif" w:hAnsi="PT Astra Serif"/>
              </w:rPr>
              <w:t>антикоррупционных</w:t>
            </w:r>
            <w:proofErr w:type="spellEnd"/>
            <w:r w:rsidRPr="005F033B">
              <w:rPr>
                <w:rFonts w:ascii="PT Astra Serif" w:hAnsi="PT Astra Serif"/>
              </w:rPr>
              <w:t xml:space="preserve"> инициатив»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2.2.18.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Организация издания буклетов, плакатов, календарей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коррупционной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направленности, брошюр-памяток для ра</w:t>
            </w:r>
            <w:r w:rsidRPr="002A42F8">
              <w:rPr>
                <w:rFonts w:ascii="PT Astra Serif" w:hAnsi="PT Astra Serif" w:cs="PT Astra Serif"/>
              </w:rPr>
              <w:t>з</w:t>
            </w:r>
            <w:r w:rsidRPr="002A42F8">
              <w:rPr>
                <w:rFonts w:ascii="PT Astra Serif" w:hAnsi="PT Astra Serif" w:cs="PT Astra Serif"/>
              </w:rPr>
              <w:t>личных категорий граждан, содержащих практические рек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мендации по вопросам противодействия (в том числе проф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лактики) коррупции</w:t>
            </w:r>
          </w:p>
        </w:tc>
        <w:tc>
          <w:tcPr>
            <w:tcW w:w="7260" w:type="dxa"/>
          </w:tcPr>
          <w:p w:rsidR="00596B95" w:rsidRDefault="00596B95" w:rsidP="002A42F8">
            <w:pPr>
              <w:jc w:val="both"/>
              <w:rPr>
                <w:rFonts w:ascii="PT Astra Serif" w:hAnsi="PT Astra Serif"/>
              </w:rPr>
            </w:pPr>
            <w:r w:rsidRPr="00222E64">
              <w:rPr>
                <w:rFonts w:ascii="PT Astra Serif" w:hAnsi="PT Astra Serif"/>
              </w:rPr>
              <w:t>В мае 2022 года в Агентстве разработана памятка  по противодейс</w:t>
            </w:r>
            <w:r w:rsidRPr="00222E64">
              <w:rPr>
                <w:rFonts w:ascii="PT Astra Serif" w:hAnsi="PT Astra Serif"/>
              </w:rPr>
              <w:t>т</w:t>
            </w:r>
            <w:r w:rsidRPr="00222E64">
              <w:rPr>
                <w:rFonts w:ascii="PT Astra Serif" w:hAnsi="PT Astra Serif"/>
              </w:rPr>
              <w:t>вию коррупции для вновь принятого работника.</w:t>
            </w:r>
          </w:p>
          <w:p w:rsidR="00B20C59" w:rsidRPr="00222E64" w:rsidRDefault="00B20C59" w:rsidP="002A42F8">
            <w:pPr>
              <w:jc w:val="both"/>
              <w:rPr>
                <w:rFonts w:ascii="PT Astra Serif" w:hAnsi="PT Astra Serif"/>
              </w:rPr>
            </w:pPr>
            <w:r w:rsidRPr="00222E64">
              <w:rPr>
                <w:rFonts w:ascii="PT Astra Serif" w:hAnsi="PT Astra Serif"/>
              </w:rPr>
              <w:t>Осущест</w:t>
            </w:r>
            <w:r w:rsidR="00222E64">
              <w:rPr>
                <w:rFonts w:ascii="PT Astra Serif" w:hAnsi="PT Astra Serif"/>
              </w:rPr>
              <w:t>вляется в соответствии с планом</w:t>
            </w:r>
            <w:r w:rsidRPr="00222E64">
              <w:rPr>
                <w:rFonts w:ascii="PT Astra Serif" w:hAnsi="PT Astra Serif"/>
              </w:rPr>
              <w:t xml:space="preserve"> проведения </w:t>
            </w:r>
            <w:r w:rsidR="00222E64">
              <w:rPr>
                <w:rFonts w:ascii="PT Astra Serif" w:hAnsi="PT Astra Serif"/>
              </w:rPr>
              <w:t xml:space="preserve">мероприятий </w:t>
            </w:r>
            <w:r w:rsidRPr="00222E64">
              <w:rPr>
                <w:rFonts w:ascii="PT Astra Serif" w:hAnsi="PT Astra Serif"/>
              </w:rPr>
              <w:t xml:space="preserve">«Недели </w:t>
            </w:r>
            <w:proofErr w:type="spellStart"/>
            <w:r w:rsidRPr="00222E64">
              <w:rPr>
                <w:rFonts w:ascii="PT Astra Serif" w:hAnsi="PT Astra Serif"/>
              </w:rPr>
              <w:t>антикоррупционных</w:t>
            </w:r>
            <w:proofErr w:type="spellEnd"/>
            <w:r w:rsidRPr="00222E64">
              <w:rPr>
                <w:rFonts w:ascii="PT Astra Serif" w:hAnsi="PT Astra Serif"/>
              </w:rPr>
              <w:t xml:space="preserve"> инициатив».</w:t>
            </w:r>
          </w:p>
          <w:p w:rsidR="006B6240" w:rsidRPr="003C563A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222E64" w:rsidTr="002B5EE5">
        <w:trPr>
          <w:jc w:val="center"/>
        </w:trPr>
        <w:tc>
          <w:tcPr>
            <w:tcW w:w="861" w:type="dxa"/>
          </w:tcPr>
          <w:p w:rsidR="006B6240" w:rsidRPr="00222E64" w:rsidRDefault="006B6240" w:rsidP="002A42F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 w:cs="PT Astra Serif"/>
              </w:rPr>
              <w:t>2.2.22.</w:t>
            </w:r>
          </w:p>
        </w:tc>
        <w:tc>
          <w:tcPr>
            <w:tcW w:w="6571" w:type="dxa"/>
          </w:tcPr>
          <w:p w:rsidR="006B6240" w:rsidRPr="00222E64" w:rsidRDefault="006B6240" w:rsidP="002A42F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 w:cs="PT Astra Serif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260" w:type="dxa"/>
          </w:tcPr>
          <w:p w:rsidR="006B6240" w:rsidRPr="00222E64" w:rsidRDefault="00B20C5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/>
              </w:rPr>
              <w:t>В отчётном периоде данное мероприятие не проводились</w:t>
            </w:r>
            <w:r w:rsidR="00596B95">
              <w:rPr>
                <w:rFonts w:ascii="PT Astra Serif" w:hAnsi="PT Astra Serif"/>
              </w:rPr>
              <w:t>.</w:t>
            </w:r>
          </w:p>
        </w:tc>
      </w:tr>
      <w:tr w:rsidR="006B6240" w:rsidRPr="00222E64" w:rsidTr="002B5EE5">
        <w:trPr>
          <w:jc w:val="center"/>
        </w:trPr>
        <w:tc>
          <w:tcPr>
            <w:tcW w:w="861" w:type="dxa"/>
          </w:tcPr>
          <w:p w:rsidR="006B6240" w:rsidRPr="00222E64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 w:cs="PT Astra Serif"/>
              </w:rPr>
              <w:t>2.2.23.</w:t>
            </w:r>
          </w:p>
        </w:tc>
        <w:tc>
          <w:tcPr>
            <w:tcW w:w="6571" w:type="dxa"/>
          </w:tcPr>
          <w:p w:rsidR="006B6240" w:rsidRPr="00222E64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 w:cs="PT Astra Serif"/>
              </w:rPr>
              <w:t xml:space="preserve">Организация и проведение областных недель </w:t>
            </w:r>
            <w:proofErr w:type="spellStart"/>
            <w:r w:rsidRPr="00222E64">
              <w:rPr>
                <w:rFonts w:ascii="PT Astra Serif" w:hAnsi="PT Astra Serif" w:cs="PT Astra Serif"/>
              </w:rPr>
              <w:t>антикоррупц</w:t>
            </w:r>
            <w:r w:rsidRPr="00222E64">
              <w:rPr>
                <w:rFonts w:ascii="PT Astra Serif" w:hAnsi="PT Astra Serif" w:cs="PT Astra Serif"/>
              </w:rPr>
              <w:t>и</w:t>
            </w:r>
            <w:r w:rsidRPr="00222E64">
              <w:rPr>
                <w:rFonts w:ascii="PT Astra Serif" w:hAnsi="PT Astra Serif" w:cs="PT Astra Serif"/>
              </w:rPr>
              <w:t>онных</w:t>
            </w:r>
            <w:proofErr w:type="spellEnd"/>
            <w:r w:rsidRPr="00222E64">
              <w:rPr>
                <w:rFonts w:ascii="PT Astra Serif" w:hAnsi="PT Astra Serif" w:cs="PT Astra Serif"/>
              </w:rPr>
              <w:t xml:space="preserve"> инициатив </w:t>
            </w:r>
          </w:p>
        </w:tc>
        <w:tc>
          <w:tcPr>
            <w:tcW w:w="7260" w:type="dxa"/>
          </w:tcPr>
          <w:p w:rsidR="006B6240" w:rsidRPr="00222E64" w:rsidRDefault="00B20C5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/>
              </w:rPr>
              <w:t>В отчётном периоде данное мероприятие не проводились</w:t>
            </w:r>
            <w:r w:rsidR="00596B95"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2.2.24.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и проведение региональной научно-практической конференции «Ульяновская область – террит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рия без коррупции!» и региональной студенческой научной конференции «Коррупция. Актуальные проблемы. Междун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родный, всероссийский и региональный опыт». Организация издания сборников материалов конференций</w:t>
            </w:r>
          </w:p>
        </w:tc>
        <w:tc>
          <w:tcPr>
            <w:tcW w:w="7260" w:type="dxa"/>
          </w:tcPr>
          <w:p w:rsidR="006B6240" w:rsidRPr="00222E64" w:rsidRDefault="00B20C5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22E64">
              <w:rPr>
                <w:rFonts w:ascii="PT Astra Serif" w:hAnsi="PT Astra Serif"/>
              </w:rPr>
              <w:t>В соответствии с планом, утверждённым уполномоченным госуда</w:t>
            </w:r>
            <w:r w:rsidRPr="00222E64">
              <w:rPr>
                <w:rFonts w:ascii="PT Astra Serif" w:hAnsi="PT Astra Serif"/>
              </w:rPr>
              <w:t>р</w:t>
            </w:r>
            <w:r w:rsidRPr="00222E64">
              <w:rPr>
                <w:rFonts w:ascii="PT Astra Serif" w:hAnsi="PT Astra Serif"/>
              </w:rPr>
              <w:t>ственным органом (структурными подразделениями Правительства Ульяновской области)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2.2.29.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регулярного ознакомления работников орган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заций, подведомственных ИО и ОМСУ,</w:t>
            </w:r>
            <w:r w:rsidR="00D15653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с нормативными пр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лизации единой государственной политики в области прот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lastRenderedPageBreak/>
              <w:t>водействия коррупции</w:t>
            </w:r>
          </w:p>
        </w:tc>
        <w:tc>
          <w:tcPr>
            <w:tcW w:w="7260" w:type="dxa"/>
          </w:tcPr>
          <w:p w:rsidR="006B6240" w:rsidRPr="009F3F94" w:rsidRDefault="00387176" w:rsidP="002A42F8">
            <w:pPr>
              <w:pStyle w:val="ac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gramStart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Агентством до подведомственного учреждения была доведена и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н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 xml:space="preserve">формация о  порядке реализации </w:t>
            </w:r>
            <w:proofErr w:type="spellStart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 xml:space="preserve"> политики в подведомственных организациях (учреждениях) исполнительных органов государственной власти Ульяновской области и органах м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е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стного самоуправления Ульяновской области, алгоритм формиров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а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ния базы данных зон повышенного коррупционного риска в де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я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тельности исполнительных органов государственной власти, органов местного самоуправления Ульяновской области и подведомстве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н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ных им учреждений и организаций, предоставлены методические материалы для наполнения раздела сайта</w:t>
            </w:r>
            <w:proofErr w:type="gramEnd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 xml:space="preserve"> учреждения, а также пре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д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 xml:space="preserve">ставлены образцы заполнения основных документов по </w:t>
            </w:r>
            <w:proofErr w:type="spellStart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антикорру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п</w:t>
            </w:r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>ционной</w:t>
            </w:r>
            <w:proofErr w:type="spellEnd"/>
            <w:r w:rsidRPr="009F3F94">
              <w:rPr>
                <w:rFonts w:cs="Arial"/>
                <w:sz w:val="24"/>
                <w:szCs w:val="24"/>
                <w:shd w:val="clear" w:color="auto" w:fill="FFFFFF"/>
              </w:rPr>
              <w:t xml:space="preserve"> политике учреждения.</w:t>
            </w:r>
          </w:p>
          <w:p w:rsidR="005F54F5" w:rsidRPr="005F54F5" w:rsidRDefault="005F54F5" w:rsidP="005F54F5">
            <w:pPr>
              <w:ind w:firstLine="709"/>
              <w:jc w:val="both"/>
              <w:rPr>
                <w:rFonts w:cs="PT Astra Serif"/>
              </w:rPr>
            </w:pPr>
            <w:r w:rsidRPr="009F3F94">
              <w:rPr>
                <w:rFonts w:ascii="PT Astra Serif" w:eastAsia="BatangChe" w:hAnsi="PT Astra Serif"/>
              </w:rPr>
              <w:t>В течение отчетного периода Агентством осуществлялось информирование подведомственного учреждения о нормативном правовом обеспечении и ответственности за совершение коррупц</w:t>
            </w:r>
            <w:r w:rsidRPr="009F3F94">
              <w:rPr>
                <w:rFonts w:ascii="PT Astra Serif" w:eastAsia="BatangChe" w:hAnsi="PT Astra Serif"/>
              </w:rPr>
              <w:t>и</w:t>
            </w:r>
            <w:r w:rsidRPr="009F3F94">
              <w:rPr>
                <w:rFonts w:ascii="PT Astra Serif" w:eastAsia="BatangChe" w:hAnsi="PT Astra Serif"/>
              </w:rPr>
              <w:t xml:space="preserve">онных правонарушений. Также осуществлялся </w:t>
            </w:r>
            <w:proofErr w:type="gramStart"/>
            <w:r w:rsidRPr="009F3F94">
              <w:rPr>
                <w:rFonts w:ascii="PT Astra Serif" w:eastAsia="BatangChe" w:hAnsi="PT Astra Serif"/>
              </w:rPr>
              <w:t>контроль за</w:t>
            </w:r>
            <w:proofErr w:type="gramEnd"/>
            <w:r w:rsidRPr="009F3F94">
              <w:rPr>
                <w:rFonts w:ascii="PT Astra Serif" w:eastAsia="BatangChe" w:hAnsi="PT Astra Serif"/>
              </w:rPr>
              <w:t xml:space="preserve"> орган</w:t>
            </w:r>
            <w:r w:rsidRPr="009F3F94">
              <w:rPr>
                <w:rFonts w:ascii="PT Astra Serif" w:eastAsia="BatangChe" w:hAnsi="PT Astra Serif"/>
              </w:rPr>
              <w:t>и</w:t>
            </w:r>
            <w:r w:rsidRPr="009F3F94">
              <w:rPr>
                <w:rFonts w:ascii="PT Astra Serif" w:eastAsia="BatangChe" w:hAnsi="PT Astra Serif"/>
              </w:rPr>
              <w:t xml:space="preserve">зацией </w:t>
            </w:r>
            <w:proofErr w:type="spellStart"/>
            <w:r w:rsidRPr="009F3F94">
              <w:rPr>
                <w:rFonts w:ascii="PT Astra Serif" w:eastAsia="BatangChe" w:hAnsi="PT Astra Serif"/>
              </w:rPr>
              <w:t>антикоррупционной</w:t>
            </w:r>
            <w:proofErr w:type="spellEnd"/>
            <w:r w:rsidRPr="009F3F94">
              <w:rPr>
                <w:rFonts w:ascii="PT Astra Serif" w:eastAsia="BatangChe" w:hAnsi="PT Astra Serif"/>
              </w:rPr>
              <w:t xml:space="preserve"> деятельности в подведомственном учр</w:t>
            </w:r>
            <w:r w:rsidRPr="009F3F94">
              <w:rPr>
                <w:rFonts w:ascii="PT Astra Serif" w:eastAsia="BatangChe" w:hAnsi="PT Astra Serif"/>
              </w:rPr>
              <w:t>е</w:t>
            </w:r>
            <w:r w:rsidRPr="009F3F94">
              <w:rPr>
                <w:rFonts w:ascii="PT Astra Serif" w:eastAsia="BatangChe" w:hAnsi="PT Astra Serif"/>
              </w:rPr>
              <w:t>ждении.</w:t>
            </w:r>
          </w:p>
        </w:tc>
      </w:tr>
      <w:tr w:rsidR="006B6240" w:rsidRPr="005F54F5" w:rsidTr="002B5EE5">
        <w:trPr>
          <w:jc w:val="center"/>
        </w:trPr>
        <w:tc>
          <w:tcPr>
            <w:tcW w:w="861" w:type="dxa"/>
          </w:tcPr>
          <w:p w:rsidR="006B6240" w:rsidRPr="005F54F5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5F54F5">
              <w:rPr>
                <w:rFonts w:ascii="PT Astra Serif" w:hAnsi="PT Astra Serif" w:cs="PT Astra Serif"/>
              </w:rPr>
              <w:lastRenderedPageBreak/>
              <w:t>2.2.30.</w:t>
            </w:r>
          </w:p>
        </w:tc>
        <w:tc>
          <w:tcPr>
            <w:tcW w:w="6571" w:type="dxa"/>
          </w:tcPr>
          <w:p w:rsidR="006B6240" w:rsidRPr="005F54F5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5F54F5">
              <w:rPr>
                <w:rFonts w:ascii="PT Astra Serif" w:hAnsi="PT Astra Serif" w:cs="PT Astra Serif"/>
              </w:rPr>
              <w:t>Осуществление комплекса организационных, разъяснител</w:t>
            </w:r>
            <w:r w:rsidRPr="005F54F5">
              <w:rPr>
                <w:rFonts w:ascii="PT Astra Serif" w:hAnsi="PT Astra Serif" w:cs="PT Astra Serif"/>
              </w:rPr>
              <w:t>ь</w:t>
            </w:r>
            <w:r w:rsidRPr="005F54F5">
              <w:rPr>
                <w:rFonts w:ascii="PT Astra Serif" w:hAnsi="PT Astra Serif" w:cs="PT Astra Serif"/>
              </w:rPr>
              <w:t>ных и иных мер, направленных на предупреждение соверш</w:t>
            </w:r>
            <w:r w:rsidRPr="005F54F5">
              <w:rPr>
                <w:rFonts w:ascii="PT Astra Serif" w:hAnsi="PT Astra Serif" w:cs="PT Astra Serif"/>
              </w:rPr>
              <w:t>е</w:t>
            </w:r>
            <w:r w:rsidRPr="005F54F5">
              <w:rPr>
                <w:rFonts w:ascii="PT Astra Serif" w:hAnsi="PT Astra Serif" w:cs="PT Astra Serif"/>
              </w:rPr>
              <w:t>ния коррупционных правонарушений в организациях, созда</w:t>
            </w:r>
            <w:r w:rsidRPr="005F54F5">
              <w:rPr>
                <w:rFonts w:ascii="PT Astra Serif" w:hAnsi="PT Astra Serif" w:cs="PT Astra Serif"/>
              </w:rPr>
              <w:t>н</w:t>
            </w:r>
            <w:r w:rsidRPr="005F54F5">
              <w:rPr>
                <w:rFonts w:ascii="PT Astra Serif" w:hAnsi="PT Astra Serif" w:cs="PT Astra Serif"/>
              </w:rPr>
              <w:t>ных для выполнения задач, поставленных перед органами г</w:t>
            </w:r>
            <w:r w:rsidRPr="005F54F5">
              <w:rPr>
                <w:rFonts w:ascii="PT Astra Serif" w:hAnsi="PT Astra Serif" w:cs="PT Astra Serif"/>
              </w:rPr>
              <w:t>о</w:t>
            </w:r>
            <w:r w:rsidRPr="005F54F5">
              <w:rPr>
                <w:rFonts w:ascii="PT Astra Serif" w:hAnsi="PT Astra Serif" w:cs="PT Astra Serif"/>
              </w:rPr>
              <w:t>сударственной власти Ульяновской области и ОМСУ</w:t>
            </w:r>
          </w:p>
        </w:tc>
        <w:tc>
          <w:tcPr>
            <w:tcW w:w="7260" w:type="dxa"/>
          </w:tcPr>
          <w:p w:rsidR="006B6240" w:rsidRPr="005F54F5" w:rsidRDefault="005C0E9E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5F54F5">
              <w:rPr>
                <w:rFonts w:ascii="PT Astra Serif" w:hAnsi="PT Astra Serif" w:cs="Times New Roman CYR"/>
              </w:rPr>
              <w:t>Ведомственной программой предусмотрено исполнение меропри</w:t>
            </w:r>
            <w:r w:rsidRPr="005F54F5">
              <w:rPr>
                <w:rFonts w:ascii="PT Astra Serif" w:hAnsi="PT Astra Serif" w:cs="Times New Roman CYR"/>
              </w:rPr>
              <w:t>я</w:t>
            </w:r>
            <w:r w:rsidRPr="005F54F5">
              <w:rPr>
                <w:rFonts w:ascii="PT Astra Serif" w:hAnsi="PT Astra Serif" w:cs="Times New Roman CYR"/>
              </w:rPr>
              <w:t>тий,  направленных на предупреждение коррупции</w:t>
            </w:r>
            <w:r w:rsidR="005F54F5">
              <w:rPr>
                <w:rFonts w:ascii="PT Astra Serif" w:hAnsi="PT Astra Serif" w:cs="Times New Roman CYR"/>
              </w:rPr>
              <w:t>.</w:t>
            </w:r>
          </w:p>
        </w:tc>
      </w:tr>
      <w:tr w:rsidR="006B6240" w:rsidRPr="005F54F5" w:rsidTr="003415F7">
        <w:trPr>
          <w:jc w:val="center"/>
        </w:trPr>
        <w:tc>
          <w:tcPr>
            <w:tcW w:w="14692" w:type="dxa"/>
            <w:gridSpan w:val="3"/>
          </w:tcPr>
          <w:p w:rsidR="006B6240" w:rsidRPr="005F54F5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</w:rPr>
            </w:pPr>
            <w:r w:rsidRPr="005F54F5">
              <w:rPr>
                <w:rFonts w:ascii="PT Astra Serif" w:hAnsi="PT Astra Serif" w:cs="PT Astra Serif"/>
                <w:bCs/>
              </w:rPr>
              <w:t>Задача 2.3.</w:t>
            </w:r>
            <w:bookmarkStart w:id="5" w:name="_Hlk102732528"/>
            <w:r w:rsidRPr="005F54F5">
              <w:rPr>
                <w:rFonts w:ascii="PT Astra Serif" w:hAnsi="PT Astra Serif" w:cs="PT Astra Serif"/>
                <w:bCs/>
              </w:rPr>
              <w:t xml:space="preserve">Создание системы и условий </w:t>
            </w:r>
            <w:proofErr w:type="spellStart"/>
            <w:r w:rsidRPr="005F54F5">
              <w:rPr>
                <w:rFonts w:ascii="PT Astra Serif" w:hAnsi="PT Astra Serif" w:cs="PT Astra Serif"/>
                <w:bCs/>
              </w:rPr>
              <w:t>антикоррупционного</w:t>
            </w:r>
            <w:proofErr w:type="spellEnd"/>
            <w:r w:rsidRPr="005F54F5">
              <w:rPr>
                <w:rFonts w:ascii="PT Astra Serif" w:hAnsi="PT Astra Serif" w:cs="PT Astra Serif"/>
                <w:bCs/>
              </w:rPr>
              <w:t xml:space="preserve"> и правового просвещения государственных гражданских служащих, муниц</w:t>
            </w:r>
            <w:r w:rsidRPr="005F54F5">
              <w:rPr>
                <w:rFonts w:ascii="PT Astra Serif" w:hAnsi="PT Astra Serif" w:cs="PT Astra Serif"/>
                <w:bCs/>
              </w:rPr>
              <w:t>и</w:t>
            </w:r>
            <w:r w:rsidRPr="005F54F5">
              <w:rPr>
                <w:rFonts w:ascii="PT Astra Serif" w:hAnsi="PT Astra Serif" w:cs="PT Astra Serif"/>
                <w:bCs/>
              </w:rPr>
              <w:t>пальных служащих, работников подведомственных учреждений (организаций) на территории Ульяновской области</w:t>
            </w:r>
            <w:bookmarkEnd w:id="5"/>
          </w:p>
        </w:tc>
      </w:tr>
      <w:tr w:rsidR="006B6240" w:rsidRPr="005F54F5" w:rsidTr="002B5EE5">
        <w:trPr>
          <w:jc w:val="center"/>
        </w:trPr>
        <w:tc>
          <w:tcPr>
            <w:tcW w:w="861" w:type="dxa"/>
          </w:tcPr>
          <w:p w:rsidR="006B6240" w:rsidRPr="005F54F5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5F54F5">
              <w:rPr>
                <w:rFonts w:ascii="PT Astra Serif" w:hAnsi="PT Astra Serif" w:cs="PT Astra Serif"/>
              </w:rPr>
              <w:t>2.3.3.</w:t>
            </w:r>
          </w:p>
        </w:tc>
        <w:tc>
          <w:tcPr>
            <w:tcW w:w="6571" w:type="dxa"/>
          </w:tcPr>
          <w:p w:rsidR="006B6240" w:rsidRPr="005F54F5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5F54F5">
              <w:rPr>
                <w:rFonts w:ascii="PT Astra Serif" w:hAnsi="PT Astra Serif" w:cs="PT Astra Serif"/>
                <w:spacing w:val="-4"/>
              </w:rPr>
              <w:t>Организация мероприятий по профессиональному развитию г</w:t>
            </w:r>
            <w:r w:rsidRPr="005F54F5">
              <w:rPr>
                <w:rFonts w:ascii="PT Astra Serif" w:hAnsi="PT Astra Serif" w:cs="PT Astra Serif"/>
                <w:spacing w:val="-4"/>
              </w:rPr>
              <w:t>о</w:t>
            </w:r>
            <w:r w:rsidRPr="005F54F5">
              <w:rPr>
                <w:rFonts w:ascii="PT Astra Serif" w:hAnsi="PT Astra Serif" w:cs="PT Astra Serif"/>
                <w:spacing w:val="-4"/>
              </w:rPr>
              <w:t>сударственных гражданских служащих, профессиональному о</w:t>
            </w:r>
            <w:r w:rsidRPr="005F54F5">
              <w:rPr>
                <w:rFonts w:ascii="PT Astra Serif" w:hAnsi="PT Astra Serif" w:cs="PT Astra Serif"/>
                <w:spacing w:val="-4"/>
              </w:rPr>
              <w:t>б</w:t>
            </w:r>
            <w:r w:rsidRPr="005F54F5">
              <w:rPr>
                <w:rFonts w:ascii="PT Astra Serif" w:hAnsi="PT Astra Serif" w:cs="PT Astra Serif"/>
                <w:spacing w:val="-4"/>
              </w:rPr>
              <w:t xml:space="preserve">разованию муниципальных служащих и </w:t>
            </w:r>
            <w:r w:rsidRPr="005F54F5">
              <w:rPr>
                <w:rFonts w:ascii="PT Astra Serif" w:hAnsi="PT Astra Serif" w:cs="PT Astra Serif"/>
              </w:rPr>
              <w:t>работников областных государственных учреждений Ульяновской области, функции и полномочия учредителя которых осуществляют Правител</w:t>
            </w:r>
            <w:r w:rsidRPr="005F54F5">
              <w:rPr>
                <w:rFonts w:ascii="PT Astra Serif" w:hAnsi="PT Astra Serif" w:cs="PT Astra Serif"/>
              </w:rPr>
              <w:t>ь</w:t>
            </w:r>
            <w:r w:rsidRPr="005F54F5">
              <w:rPr>
                <w:rFonts w:ascii="PT Astra Serif" w:hAnsi="PT Astra Serif" w:cs="PT Astra Serif"/>
              </w:rPr>
              <w:t>ство Ульяновской области и (или) возглавляемые им ИО, и муниципальных учреждений, функции и полномочия учред</w:t>
            </w:r>
            <w:r w:rsidRPr="005F54F5">
              <w:rPr>
                <w:rFonts w:ascii="PT Astra Serif" w:hAnsi="PT Astra Serif" w:cs="PT Astra Serif"/>
              </w:rPr>
              <w:t>и</w:t>
            </w:r>
            <w:r w:rsidRPr="005F54F5">
              <w:rPr>
                <w:rFonts w:ascii="PT Astra Serif" w:hAnsi="PT Astra Serif" w:cs="PT Astra Serif"/>
              </w:rPr>
              <w:t>теля которых осуществляют ОМСУ, в должностные обяза</w:t>
            </w:r>
            <w:r w:rsidRPr="005F54F5">
              <w:rPr>
                <w:rFonts w:ascii="PT Astra Serif" w:hAnsi="PT Astra Serif" w:cs="PT Astra Serif"/>
              </w:rPr>
              <w:t>н</w:t>
            </w:r>
            <w:r w:rsidRPr="005F54F5">
              <w:rPr>
                <w:rFonts w:ascii="PT Astra Serif" w:hAnsi="PT Astra Serif" w:cs="PT Astra Serif"/>
              </w:rPr>
              <w:t>ности которых входит участие в противодействии коррупции</w:t>
            </w:r>
            <w:proofErr w:type="gramEnd"/>
          </w:p>
        </w:tc>
        <w:tc>
          <w:tcPr>
            <w:tcW w:w="7260" w:type="dxa"/>
          </w:tcPr>
          <w:p w:rsidR="00843A36" w:rsidRPr="005F54F5" w:rsidRDefault="00843A36" w:rsidP="002A42F8">
            <w:pPr>
              <w:jc w:val="both"/>
              <w:rPr>
                <w:rFonts w:ascii="PT Astra Serif" w:hAnsi="PT Astra Serif"/>
              </w:rPr>
            </w:pPr>
            <w:r w:rsidRPr="005F54F5">
              <w:rPr>
                <w:rFonts w:ascii="PT Astra Serif" w:hAnsi="PT Astra Serif"/>
              </w:rPr>
              <w:t>Организация курсов повышения квалификации госслужащих возл</w:t>
            </w:r>
            <w:r w:rsidRPr="005F54F5">
              <w:rPr>
                <w:rFonts w:ascii="PT Astra Serif" w:hAnsi="PT Astra Serif"/>
              </w:rPr>
              <w:t>о</w:t>
            </w:r>
            <w:r w:rsidRPr="005F54F5">
              <w:rPr>
                <w:rFonts w:ascii="PT Astra Serif" w:hAnsi="PT Astra Serif"/>
              </w:rPr>
              <w:t>жена на управление по вопросам государственной службы и кадров администрации Губернатора области.</w:t>
            </w:r>
          </w:p>
          <w:p w:rsidR="006B6240" w:rsidRPr="005F54F5" w:rsidRDefault="00734E0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F54F5">
              <w:rPr>
                <w:rFonts w:ascii="PT Astra Serif" w:hAnsi="PT Astra Serif"/>
              </w:rPr>
              <w:t>За отчетный период 1</w:t>
            </w:r>
            <w:r w:rsidR="00843A36" w:rsidRPr="005F54F5">
              <w:rPr>
                <w:rFonts w:ascii="PT Astra Serif" w:hAnsi="PT Astra Serif"/>
              </w:rPr>
              <w:t xml:space="preserve"> сотрудник Агентства прошёл курсы повыш</w:t>
            </w:r>
            <w:r w:rsidR="00843A36" w:rsidRPr="005F54F5">
              <w:rPr>
                <w:rFonts w:ascii="PT Astra Serif" w:hAnsi="PT Astra Serif"/>
              </w:rPr>
              <w:t>е</w:t>
            </w:r>
            <w:r w:rsidR="00843A36" w:rsidRPr="005F54F5">
              <w:rPr>
                <w:rFonts w:ascii="PT Astra Serif" w:hAnsi="PT Astra Serif"/>
              </w:rPr>
              <w:t>ния квалификации по программе «Вопросы профилактики и прот</w:t>
            </w:r>
            <w:r w:rsidR="00843A36" w:rsidRPr="005F54F5">
              <w:rPr>
                <w:rFonts w:ascii="PT Astra Serif" w:hAnsi="PT Astra Serif"/>
              </w:rPr>
              <w:t>и</w:t>
            </w:r>
            <w:r w:rsidR="00843A36" w:rsidRPr="005F54F5">
              <w:rPr>
                <w:rFonts w:ascii="PT Astra Serif" w:hAnsi="PT Astra Serif"/>
              </w:rPr>
              <w:t>водействия коррупции на государственной гражданской и муниц</w:t>
            </w:r>
            <w:r w:rsidR="00843A36" w:rsidRPr="005F54F5">
              <w:rPr>
                <w:rFonts w:ascii="PT Astra Serif" w:hAnsi="PT Astra Serif"/>
              </w:rPr>
              <w:t>и</w:t>
            </w:r>
            <w:r w:rsidR="00843A36" w:rsidRPr="005F54F5">
              <w:rPr>
                <w:rFonts w:ascii="PT Astra Serif" w:hAnsi="PT Astra Serif"/>
              </w:rPr>
              <w:t>пальной службе»</w:t>
            </w:r>
            <w:r w:rsidR="00596B95">
              <w:rPr>
                <w:rFonts w:ascii="PT Astra Serif" w:hAnsi="PT Astra Serif"/>
              </w:rPr>
              <w:t>.</w:t>
            </w:r>
          </w:p>
          <w:p w:rsidR="005F54F5" w:rsidRPr="005F54F5" w:rsidRDefault="005F54F5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2.3.4.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Обеспечение проведения просветительских, образовательных и иных мероприятий, направленных на формирование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коррупционного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поведения государственных гражданских служащих, муниципальных</w:t>
            </w:r>
            <w:r w:rsidR="005F54F5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служащих, популяризацию в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lastRenderedPageBreak/>
              <w:t xml:space="preserve">ществе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стандартов и развитие общес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венного правосознания</w:t>
            </w:r>
          </w:p>
        </w:tc>
        <w:tc>
          <w:tcPr>
            <w:tcW w:w="7260" w:type="dxa"/>
          </w:tcPr>
          <w:p w:rsidR="005F54F5" w:rsidRPr="00030B30" w:rsidRDefault="00734E07" w:rsidP="00030B3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9F3F94">
              <w:rPr>
                <w:rFonts w:ascii="PT Astra Serif" w:hAnsi="PT Astra Serif"/>
              </w:rPr>
              <w:lastRenderedPageBreak/>
              <w:t xml:space="preserve">За отчетный период </w:t>
            </w:r>
            <w:r w:rsidR="00840434" w:rsidRPr="009F3F94">
              <w:rPr>
                <w:rFonts w:ascii="PT Astra Serif" w:hAnsi="PT Astra Serif"/>
              </w:rPr>
              <w:t xml:space="preserve">проведено </w:t>
            </w:r>
            <w:r w:rsidR="005F54F5" w:rsidRPr="009F3F94">
              <w:rPr>
                <w:rFonts w:ascii="PT Astra Serif" w:hAnsi="PT Astra Serif"/>
              </w:rPr>
              <w:t>27</w:t>
            </w:r>
            <w:r w:rsidR="00840434" w:rsidRPr="009F3F94">
              <w:rPr>
                <w:rFonts w:ascii="PT Astra Serif" w:hAnsi="PT Astra Serif"/>
              </w:rPr>
              <w:t xml:space="preserve"> </w:t>
            </w:r>
            <w:r w:rsidR="005F54F5" w:rsidRPr="009F3F94">
              <w:rPr>
                <w:rFonts w:ascii="PT Astra Serif" w:hAnsi="PT Astra Serif"/>
              </w:rPr>
              <w:t>обучающих</w:t>
            </w:r>
            <w:r w:rsidR="00840434" w:rsidRPr="009F3F94">
              <w:rPr>
                <w:rFonts w:ascii="PT Astra Serif" w:hAnsi="PT Astra Serif"/>
              </w:rPr>
              <w:t xml:space="preserve"> семинар</w:t>
            </w:r>
            <w:r w:rsidR="00030B30" w:rsidRPr="009F3F94">
              <w:rPr>
                <w:rFonts w:ascii="PT Astra Serif" w:hAnsi="PT Astra Serif"/>
              </w:rPr>
              <w:t xml:space="preserve">а </w:t>
            </w:r>
            <w:r w:rsidR="005F54F5" w:rsidRPr="009F3F94">
              <w:rPr>
                <w:rFonts w:ascii="PT Astra Serif" w:hAnsi="PT Astra Serif"/>
              </w:rPr>
              <w:t xml:space="preserve">и рабочих совещания </w:t>
            </w:r>
            <w:r w:rsidR="00840434" w:rsidRPr="009F3F94">
              <w:rPr>
                <w:rFonts w:ascii="PT Astra Serif" w:hAnsi="PT Astra Serif"/>
              </w:rPr>
              <w:t>с руководителями и специалистами органов ЗАГС Уль</w:t>
            </w:r>
            <w:r w:rsidR="00840434" w:rsidRPr="009F3F94">
              <w:rPr>
                <w:rFonts w:ascii="PT Astra Serif" w:hAnsi="PT Astra Serif"/>
              </w:rPr>
              <w:t>я</w:t>
            </w:r>
            <w:r w:rsidR="00840434" w:rsidRPr="009F3F94">
              <w:rPr>
                <w:rFonts w:ascii="PT Astra Serif" w:hAnsi="PT Astra Serif"/>
              </w:rPr>
              <w:t xml:space="preserve">новской области </w:t>
            </w:r>
            <w:r w:rsidR="005F54F5" w:rsidRPr="009F3F94">
              <w:rPr>
                <w:rFonts w:ascii="PT Astra Serif" w:hAnsi="PT Astra Serif"/>
              </w:rPr>
              <w:t xml:space="preserve">(в формате ВКС и 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t>видеоконференций)</w:t>
            </w:r>
            <w:r w:rsidR="005F54F5" w:rsidRPr="009F3F94">
              <w:rPr>
                <w:rFonts w:ascii="PT Astra Serif" w:hAnsi="PT Astra Serif"/>
              </w:rPr>
              <w:t>.</w:t>
            </w:r>
            <w:r w:rsidR="00840434" w:rsidRPr="009F3F94">
              <w:rPr>
                <w:rFonts w:ascii="PT Astra Serif" w:hAnsi="PT Astra Serif"/>
              </w:rPr>
              <w:t xml:space="preserve"> </w:t>
            </w:r>
            <w:r w:rsidR="00840434" w:rsidRPr="009F3F94">
              <w:rPr>
                <w:rFonts w:ascii="PT Astra Serif" w:eastAsia="BatangChe" w:hAnsi="PT Astra Serif"/>
              </w:rPr>
              <w:t xml:space="preserve"> 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t>Во все о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t>т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t>делы ЗАГС области направлены материалы по изменениям  закон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="005F54F5" w:rsidRPr="009F3F94">
              <w:rPr>
                <w:rFonts w:ascii="PT Astra Serif" w:hAnsi="PT Astra Serif" w:cs="Arial"/>
                <w:shd w:val="clear" w:color="auto" w:fill="FFFFFF"/>
              </w:rPr>
              <w:lastRenderedPageBreak/>
              <w:t>дательства.</w:t>
            </w:r>
            <w:r w:rsidR="005F54F5" w:rsidRPr="00030B30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  <w:p w:rsidR="006B6240" w:rsidRPr="005F54F5" w:rsidRDefault="006B6240" w:rsidP="005F54F5">
            <w:pPr>
              <w:rPr>
                <w:rFonts w:ascii="PT Astra Serif" w:hAnsi="PT Astra Serif" w:cs="PT Astra Serif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2.3.6.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260" w:type="dxa"/>
          </w:tcPr>
          <w:p w:rsidR="00FC0802" w:rsidRPr="00030B30" w:rsidRDefault="00734E07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>В отчётном периоде проведены следующие мероприят</w:t>
            </w:r>
            <w:r w:rsidR="00FC0802" w:rsidRPr="00030B30">
              <w:rPr>
                <w:rFonts w:ascii="PT Astra Serif" w:hAnsi="PT Astra Serif"/>
              </w:rPr>
              <w:t>и</w:t>
            </w:r>
            <w:r w:rsidRPr="00030B30">
              <w:rPr>
                <w:rFonts w:ascii="PT Astra Serif" w:hAnsi="PT Astra Serif"/>
              </w:rPr>
              <w:t>я</w:t>
            </w:r>
            <w:r w:rsidR="00FC0802" w:rsidRPr="00030B30">
              <w:rPr>
                <w:rFonts w:ascii="PT Astra Serif" w:hAnsi="PT Astra Serif"/>
              </w:rPr>
              <w:t>:</w:t>
            </w:r>
          </w:p>
          <w:p w:rsidR="00FC0802" w:rsidRPr="00030B30" w:rsidRDefault="00FC0802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 xml:space="preserve">18 февраля 2022 года состоялось заседание коллегии Агентства ЗАГС Ульяновской области, на котором </w:t>
            </w:r>
            <w:r w:rsidRPr="00030B30">
              <w:rPr>
                <w:rFonts w:ascii="PT Astra Serif" w:eastAsia="BatangChe" w:hAnsi="PT Astra Serif"/>
              </w:rPr>
              <w:t>была озвучена информация по срокам предоставления справок о доходах государственных сл</w:t>
            </w:r>
            <w:r w:rsidRPr="00030B30">
              <w:rPr>
                <w:rFonts w:ascii="PT Astra Serif" w:eastAsia="BatangChe" w:hAnsi="PT Astra Serif"/>
              </w:rPr>
              <w:t>у</w:t>
            </w:r>
            <w:r w:rsidRPr="00030B30">
              <w:rPr>
                <w:rFonts w:ascii="PT Astra Serif" w:eastAsia="BatangChe" w:hAnsi="PT Astra Serif"/>
              </w:rPr>
              <w:t>жащих и разъяснён порядок их предоставления.</w:t>
            </w:r>
            <w:r w:rsidRPr="00030B30">
              <w:rPr>
                <w:rFonts w:ascii="PT Astra Serif" w:hAnsi="PT Astra Serif"/>
              </w:rPr>
              <w:t xml:space="preserve"> Заседание было п</w:t>
            </w:r>
            <w:r w:rsidRPr="00030B30">
              <w:rPr>
                <w:rFonts w:ascii="PT Astra Serif" w:hAnsi="PT Astra Serif"/>
              </w:rPr>
              <w:t>о</w:t>
            </w:r>
            <w:r w:rsidRPr="00030B30">
              <w:rPr>
                <w:rFonts w:ascii="PT Astra Serif" w:hAnsi="PT Astra Serif"/>
              </w:rPr>
              <w:t>священо итогам деятельности службы за 2021 год, перспективам развития и задачам на 2022 год. В работе Коллегии приняли участие представители ГУЗ «Ульяновский областной медицинский инфо</w:t>
            </w:r>
            <w:r w:rsidRPr="00030B30">
              <w:rPr>
                <w:rFonts w:ascii="PT Astra Serif" w:hAnsi="PT Astra Serif"/>
              </w:rPr>
              <w:t>р</w:t>
            </w:r>
            <w:r w:rsidRPr="00030B30">
              <w:rPr>
                <w:rFonts w:ascii="PT Astra Serif" w:hAnsi="PT Astra Serif"/>
              </w:rPr>
              <w:t>мационно-аналитический центр», ОГБУ «Государственный архив Ульяновской области, начальники районных отделов ЗАГС.</w:t>
            </w:r>
          </w:p>
          <w:p w:rsidR="00FC0802" w:rsidRPr="00030B30" w:rsidRDefault="00FC0802" w:rsidP="002A42F8">
            <w:pPr>
              <w:jc w:val="both"/>
              <w:rPr>
                <w:rFonts w:ascii="PT Astra Serif" w:eastAsia="BatangChe" w:hAnsi="PT Astra Serif"/>
              </w:rPr>
            </w:pPr>
            <w:r w:rsidRPr="00030B30">
              <w:rPr>
                <w:rFonts w:ascii="PT Astra Serif" w:hAnsi="PT Astra Serif"/>
              </w:rPr>
              <w:t xml:space="preserve">21.04.2022 на аппаратном совещании доведена информация о </w:t>
            </w:r>
            <w:r w:rsidRPr="00030B30">
              <w:rPr>
                <w:rFonts w:ascii="PT Astra Serif" w:eastAsia="BatangChe" w:hAnsi="PT Astra Serif"/>
              </w:rPr>
              <w:t>подг</w:t>
            </w:r>
            <w:r w:rsidRPr="00030B30">
              <w:rPr>
                <w:rFonts w:ascii="PT Astra Serif" w:eastAsia="BatangChe" w:hAnsi="PT Astra Serif"/>
              </w:rPr>
              <w:t>о</w:t>
            </w:r>
            <w:r w:rsidRPr="00030B30">
              <w:rPr>
                <w:rFonts w:ascii="PT Astra Serif" w:eastAsia="BatangChe" w:hAnsi="PT Astra Serif"/>
              </w:rPr>
              <w:t>товленном Минтрудом России обзоре практики привлечения к о</w:t>
            </w:r>
            <w:r w:rsidRPr="00030B30">
              <w:rPr>
                <w:rFonts w:ascii="PT Astra Serif" w:eastAsia="BatangChe" w:hAnsi="PT Astra Serif"/>
              </w:rPr>
              <w:t>т</w:t>
            </w:r>
            <w:r w:rsidRPr="00030B30">
              <w:rPr>
                <w:rFonts w:ascii="PT Astra Serif" w:eastAsia="BatangChe" w:hAnsi="PT Astra Serif"/>
              </w:rPr>
              <w:t>ветственности служащих за несоблюдение ограничении и запретов, неисполнение обязанностей, установленных в целях противодейс</w:t>
            </w:r>
            <w:r w:rsidRPr="00030B30">
              <w:rPr>
                <w:rFonts w:ascii="PT Astra Serif" w:eastAsia="BatangChe" w:hAnsi="PT Astra Serif"/>
              </w:rPr>
              <w:t>т</w:t>
            </w:r>
            <w:r w:rsidRPr="00030B30">
              <w:rPr>
                <w:rFonts w:ascii="PT Astra Serif" w:eastAsia="BatangChe" w:hAnsi="PT Astra Serif"/>
              </w:rPr>
              <w:t>вия коррупции</w:t>
            </w:r>
            <w:r w:rsidR="00734E07" w:rsidRPr="00030B30">
              <w:rPr>
                <w:rFonts w:ascii="PT Astra Serif" w:eastAsia="BatangChe" w:hAnsi="PT Astra Serif"/>
              </w:rPr>
              <w:t>.</w:t>
            </w:r>
          </w:p>
          <w:p w:rsidR="00FC0802" w:rsidRPr="00030B30" w:rsidRDefault="00FC0802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eastAsia="BatangChe" w:hAnsi="PT Astra Serif"/>
              </w:rPr>
              <w:t xml:space="preserve">22 июня 2022 года </w:t>
            </w:r>
            <w:r w:rsidRPr="00030B30">
              <w:rPr>
                <w:rFonts w:ascii="PT Astra Serif" w:hAnsi="PT Astra Serif"/>
              </w:rPr>
              <w:t>на аппаратном совещании руководителем довед</w:t>
            </w:r>
            <w:r w:rsidRPr="00030B30">
              <w:rPr>
                <w:rFonts w:ascii="PT Astra Serif" w:hAnsi="PT Astra Serif"/>
              </w:rPr>
              <w:t>е</w:t>
            </w:r>
            <w:r w:rsidRPr="00030B30">
              <w:rPr>
                <w:rFonts w:ascii="PT Astra Serif" w:hAnsi="PT Astra Serif"/>
              </w:rPr>
              <w:t>ны до государственных гражданских служащих Агентства полож</w:t>
            </w:r>
            <w:r w:rsidRPr="00030B30">
              <w:rPr>
                <w:rFonts w:ascii="PT Astra Serif" w:hAnsi="PT Astra Serif"/>
              </w:rPr>
              <w:t>е</w:t>
            </w:r>
            <w:r w:rsidRPr="00030B30">
              <w:rPr>
                <w:rFonts w:ascii="PT Astra Serif" w:hAnsi="PT Astra Serif"/>
              </w:rPr>
              <w:t xml:space="preserve">ния </w:t>
            </w:r>
            <w:proofErr w:type="spellStart"/>
            <w:r w:rsidRPr="00030B30">
              <w:rPr>
                <w:rFonts w:ascii="PT Astra Serif" w:hAnsi="PT Astra Serif"/>
              </w:rPr>
              <w:t>антикоррупционного</w:t>
            </w:r>
            <w:proofErr w:type="spellEnd"/>
            <w:r w:rsidRPr="00030B30">
              <w:rPr>
                <w:rFonts w:ascii="PT Astra Serif" w:hAnsi="PT Astra Serif"/>
              </w:rPr>
              <w:t xml:space="preserve"> законодательства в части обязанности ув</w:t>
            </w:r>
            <w:r w:rsidRPr="00030B30">
              <w:rPr>
                <w:rFonts w:ascii="PT Astra Serif" w:hAnsi="PT Astra Serif"/>
              </w:rPr>
              <w:t>е</w:t>
            </w:r>
            <w:r w:rsidRPr="00030B30">
              <w:rPr>
                <w:rFonts w:ascii="PT Astra Serif" w:hAnsi="PT Astra Serif"/>
              </w:rPr>
              <w:t>домлять представителя нанимателя (работодателя), органы прокур</w:t>
            </w:r>
            <w:r w:rsidRPr="00030B30">
              <w:rPr>
                <w:rFonts w:ascii="PT Astra Serif" w:hAnsi="PT Astra Serif"/>
              </w:rPr>
              <w:t>а</w:t>
            </w:r>
            <w:r w:rsidRPr="00030B30">
              <w:rPr>
                <w:rFonts w:ascii="PT Astra Serif" w:hAnsi="PT Astra Serif"/>
              </w:rPr>
              <w:t>туры или другие государственные органы государственным гра</w:t>
            </w:r>
            <w:r w:rsidRPr="00030B30">
              <w:rPr>
                <w:rFonts w:ascii="PT Astra Serif" w:hAnsi="PT Astra Serif"/>
              </w:rPr>
              <w:t>ж</w:t>
            </w:r>
            <w:r w:rsidRPr="00030B30">
              <w:rPr>
                <w:rFonts w:ascii="PT Astra Serif" w:hAnsi="PT Astra Serif"/>
              </w:rPr>
              <w:t>данским служащим обо всех случаях обращения к нему каких-либо лиц в целях склонения его к совершению коррупционных правон</w:t>
            </w:r>
            <w:r w:rsidRPr="00030B30">
              <w:rPr>
                <w:rFonts w:ascii="PT Astra Serif" w:hAnsi="PT Astra Serif"/>
              </w:rPr>
              <w:t>а</w:t>
            </w:r>
            <w:r w:rsidRPr="00030B30">
              <w:rPr>
                <w:rFonts w:ascii="PT Astra Serif" w:hAnsi="PT Astra Serif"/>
              </w:rPr>
              <w:t>рушений.</w:t>
            </w:r>
          </w:p>
          <w:p w:rsidR="00FC0802" w:rsidRPr="00030B30" w:rsidRDefault="00FC0802" w:rsidP="002A42F8">
            <w:pPr>
              <w:jc w:val="both"/>
              <w:rPr>
                <w:rFonts w:ascii="PT Astra Serif" w:eastAsia="BatangChe" w:hAnsi="PT Astra Serif"/>
              </w:rPr>
            </w:pPr>
            <w:proofErr w:type="gramStart"/>
            <w:r w:rsidRPr="00030B30">
              <w:rPr>
                <w:rFonts w:ascii="PT Astra Serif" w:hAnsi="PT Astra Serif"/>
              </w:rPr>
              <w:t xml:space="preserve">30 мая 2022 года состоялось заседание коллегии Агентства ЗАГС Ульяновской области, на котором </w:t>
            </w:r>
            <w:r w:rsidRPr="00030B30">
              <w:rPr>
                <w:rFonts w:ascii="PT Astra Serif" w:eastAsia="BatangChe" w:hAnsi="PT Astra Serif"/>
              </w:rPr>
              <w:t>была озвучена информация о вн</w:t>
            </w:r>
            <w:r w:rsidRPr="00030B30">
              <w:rPr>
                <w:rFonts w:ascii="PT Astra Serif" w:eastAsia="BatangChe" w:hAnsi="PT Astra Serif"/>
              </w:rPr>
              <w:t>е</w:t>
            </w:r>
            <w:r w:rsidRPr="00030B30">
              <w:rPr>
                <w:rFonts w:ascii="PT Astra Serif" w:eastAsia="BatangChe" w:hAnsi="PT Astra Serif"/>
              </w:rPr>
              <w:t>сении изменений в Федеральный закон «О противодействии корру</w:t>
            </w:r>
            <w:r w:rsidRPr="00030B30">
              <w:rPr>
                <w:rFonts w:ascii="PT Astra Serif" w:eastAsia="BatangChe" w:hAnsi="PT Astra Serif"/>
              </w:rPr>
              <w:t>п</w:t>
            </w:r>
            <w:r w:rsidRPr="00030B30">
              <w:rPr>
                <w:rFonts w:ascii="PT Astra Serif" w:eastAsia="BatangChe" w:hAnsi="PT Astra Serif"/>
              </w:rPr>
              <w:t>ции», о запрете отдельным категория лиц пользоваться  иностра</w:t>
            </w:r>
            <w:r w:rsidRPr="00030B30">
              <w:rPr>
                <w:rFonts w:ascii="PT Astra Serif" w:eastAsia="BatangChe" w:hAnsi="PT Astra Serif"/>
              </w:rPr>
              <w:t>н</w:t>
            </w:r>
            <w:r w:rsidRPr="00030B30">
              <w:rPr>
                <w:rFonts w:ascii="PT Astra Serif" w:eastAsia="BatangChe" w:hAnsi="PT Astra Serif"/>
              </w:rPr>
              <w:t>ными финансовыми инструментами, а также напомнили об име</w:t>
            </w:r>
            <w:r w:rsidRPr="00030B30">
              <w:rPr>
                <w:rFonts w:ascii="PT Astra Serif" w:eastAsia="BatangChe" w:hAnsi="PT Astra Serif"/>
              </w:rPr>
              <w:t>ю</w:t>
            </w:r>
            <w:r w:rsidRPr="00030B30">
              <w:rPr>
                <w:rFonts w:ascii="PT Astra Serif" w:eastAsia="BatangChe" w:hAnsi="PT Astra Serif"/>
              </w:rPr>
              <w:t>щимся  актуализированном обзоре практики привлечения к ответс</w:t>
            </w:r>
            <w:r w:rsidRPr="00030B30">
              <w:rPr>
                <w:rFonts w:ascii="PT Astra Serif" w:eastAsia="BatangChe" w:hAnsi="PT Astra Serif"/>
              </w:rPr>
              <w:t>т</w:t>
            </w:r>
            <w:r w:rsidRPr="00030B30">
              <w:rPr>
                <w:rFonts w:ascii="PT Astra Serif" w:eastAsia="BatangChe" w:hAnsi="PT Astra Serif"/>
              </w:rPr>
              <w:t>венности служащих за несоблюдение ограничении и запретов, неи</w:t>
            </w:r>
            <w:r w:rsidRPr="00030B30">
              <w:rPr>
                <w:rFonts w:ascii="PT Astra Serif" w:eastAsia="BatangChe" w:hAnsi="PT Astra Serif"/>
              </w:rPr>
              <w:t>с</w:t>
            </w:r>
            <w:r w:rsidRPr="00030B30">
              <w:rPr>
                <w:rFonts w:ascii="PT Astra Serif" w:eastAsia="BatangChe" w:hAnsi="PT Astra Serif"/>
              </w:rPr>
              <w:lastRenderedPageBreak/>
              <w:t>полнение обязанностей, установленных в целях противодействия коррупции, подготовленный Минтрудом</w:t>
            </w:r>
            <w:proofErr w:type="gramEnd"/>
            <w:r w:rsidRPr="00030B30">
              <w:rPr>
                <w:rFonts w:ascii="PT Astra Serif" w:eastAsia="BatangChe" w:hAnsi="PT Astra Serif"/>
              </w:rPr>
              <w:t xml:space="preserve"> России.</w:t>
            </w:r>
          </w:p>
          <w:p w:rsidR="00441DC6" w:rsidRPr="00030B30" w:rsidRDefault="00FC0802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>20 сентября 2022 года на аппаратном совещании руководителем д</w:t>
            </w:r>
            <w:r w:rsidRPr="00030B30">
              <w:rPr>
                <w:rFonts w:ascii="PT Astra Serif" w:hAnsi="PT Astra Serif"/>
              </w:rPr>
              <w:t>о</w:t>
            </w:r>
            <w:r w:rsidRPr="00030B30">
              <w:rPr>
                <w:rFonts w:ascii="PT Astra Serif" w:hAnsi="PT Astra Serif"/>
              </w:rPr>
              <w:t>ведена до государственных гражданских служащих Агентства П</w:t>
            </w:r>
            <w:r w:rsidRPr="00030B30">
              <w:rPr>
                <w:rFonts w:ascii="PT Astra Serif" w:hAnsi="PT Astra Serif"/>
              </w:rPr>
              <w:t>а</w:t>
            </w:r>
            <w:r w:rsidRPr="00030B30">
              <w:rPr>
                <w:rFonts w:ascii="PT Astra Serif" w:hAnsi="PT Astra Serif"/>
              </w:rPr>
              <w:t xml:space="preserve">мятка по типовым ситуациям конфликта интересов и порядке их урегулирования. </w:t>
            </w:r>
          </w:p>
          <w:p w:rsidR="006B6240" w:rsidRPr="00030B30" w:rsidRDefault="00441DC6" w:rsidP="002A42F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30B30">
              <w:rPr>
                <w:rFonts w:ascii="PT Astra Serif" w:hAnsi="PT Astra Serif"/>
                <w:bCs/>
              </w:rPr>
              <w:t xml:space="preserve">30 августа 2022 года </w:t>
            </w:r>
            <w:r w:rsidRPr="00030B30">
              <w:rPr>
                <w:rFonts w:ascii="PT Astra Serif" w:hAnsi="PT Astra Serif"/>
              </w:rPr>
              <w:t>на аппаратном совещании доведена информ</w:t>
            </w:r>
            <w:r w:rsidRPr="00030B30">
              <w:rPr>
                <w:rFonts w:ascii="PT Astra Serif" w:hAnsi="PT Astra Serif"/>
              </w:rPr>
              <w:t>а</w:t>
            </w:r>
            <w:r w:rsidRPr="00030B30">
              <w:rPr>
                <w:rFonts w:ascii="PT Astra Serif" w:hAnsi="PT Astra Serif"/>
              </w:rPr>
              <w:t>ция об у</w:t>
            </w:r>
            <w:r w:rsidRPr="00030B30">
              <w:rPr>
                <w:rFonts w:ascii="PT Astra Serif" w:hAnsi="PT Astra Serif"/>
                <w:shd w:val="clear" w:color="auto" w:fill="FFFFFF"/>
              </w:rPr>
              <w:t>тверждении новой областной программы «Противодействие коррупции в Ульяновской области».</w:t>
            </w:r>
          </w:p>
          <w:p w:rsidR="00734E07" w:rsidRPr="003C563A" w:rsidRDefault="00030B30" w:rsidP="002A42F8">
            <w:pPr>
              <w:jc w:val="both"/>
              <w:rPr>
                <w:rFonts w:ascii="PT Astra Serif" w:hAnsi="PT Astra Serif" w:cs="PT Astra Serif"/>
                <w:color w:val="FF0000"/>
              </w:rPr>
            </w:pPr>
            <w:r w:rsidRPr="009F3F94">
              <w:rPr>
                <w:rFonts w:ascii="PT Astra Serif" w:hAnsi="PT Astra Serif"/>
              </w:rPr>
              <w:t>За отчетный период проведено 27 обучающих семинара и рабочих совещания с руководителями и специалистами органов ЗАГС Уль</w:t>
            </w:r>
            <w:r w:rsidRPr="009F3F94">
              <w:rPr>
                <w:rFonts w:ascii="PT Astra Serif" w:hAnsi="PT Astra Serif"/>
              </w:rPr>
              <w:t>я</w:t>
            </w:r>
            <w:r w:rsidRPr="009F3F94">
              <w:rPr>
                <w:rFonts w:ascii="PT Astra Serif" w:hAnsi="PT Astra Serif"/>
              </w:rPr>
              <w:t xml:space="preserve">новской области (в формате ВКС и </w:t>
            </w:r>
            <w:r w:rsidRPr="009F3F94">
              <w:rPr>
                <w:rFonts w:ascii="PT Astra Serif" w:hAnsi="PT Astra Serif" w:cs="Arial"/>
                <w:shd w:val="clear" w:color="auto" w:fill="FFFFFF"/>
              </w:rPr>
              <w:t>видеоконференций)</w:t>
            </w:r>
            <w:r w:rsidRPr="009F3F94">
              <w:rPr>
                <w:rFonts w:ascii="PT Astra Serif" w:hAnsi="PT Astra Serif"/>
              </w:rPr>
              <w:t xml:space="preserve">. </w:t>
            </w:r>
            <w:r w:rsidRPr="009F3F94">
              <w:rPr>
                <w:rFonts w:ascii="PT Astra Serif" w:eastAsia="BatangChe" w:hAnsi="PT Astra Serif"/>
              </w:rPr>
              <w:t xml:space="preserve"> 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2.3.7.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Обеспечение участия лиц, впервые поступивших на госуда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ственную гражданскую (муниципальную) службу, на работу в областные государственные учреждения Ульяновской обла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чия учредителя которых осуществляют ОМСУ, и замеща</w:t>
            </w:r>
            <w:r w:rsidRPr="002A42F8">
              <w:rPr>
                <w:rFonts w:ascii="PT Astra Serif" w:hAnsi="PT Astra Serif" w:cs="PT Astra Serif"/>
              </w:rPr>
              <w:t>ю</w:t>
            </w:r>
            <w:r w:rsidRPr="002A42F8">
              <w:rPr>
                <w:rFonts w:ascii="PT Astra Serif" w:hAnsi="PT Astra Serif" w:cs="PT Astra Serif"/>
              </w:rPr>
              <w:t xml:space="preserve">щих должности, связанные с соблюдением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антикоррупцио</w:t>
            </w:r>
            <w:r w:rsidRPr="002A42F8">
              <w:rPr>
                <w:rFonts w:ascii="PT Astra Serif" w:hAnsi="PT Astra Serif" w:cs="PT Astra Serif"/>
              </w:rPr>
              <w:t>н</w:t>
            </w:r>
            <w:r w:rsidRPr="002A42F8">
              <w:rPr>
                <w:rFonts w:ascii="PT Astra Serif" w:hAnsi="PT Astra Serif" w:cs="PT Astra Serif"/>
              </w:rPr>
              <w:t>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стандартов, в мероприятиях по профессиональному ра</w:t>
            </w:r>
            <w:r w:rsidRPr="002A42F8">
              <w:rPr>
                <w:rFonts w:ascii="PT Astra Serif" w:hAnsi="PT Astra Serif" w:cs="PT Astra Serif"/>
              </w:rPr>
              <w:t>з</w:t>
            </w:r>
            <w:r w:rsidRPr="002A42F8">
              <w:rPr>
                <w:rFonts w:ascii="PT Astra Serif" w:hAnsi="PT Astra Serif" w:cs="PT Astra Serif"/>
              </w:rPr>
              <w:t>витию в области противодействия коррупции</w:t>
            </w:r>
            <w:proofErr w:type="gramEnd"/>
          </w:p>
        </w:tc>
        <w:tc>
          <w:tcPr>
            <w:tcW w:w="7260" w:type="dxa"/>
          </w:tcPr>
          <w:p w:rsidR="006B6240" w:rsidRPr="00030B30" w:rsidRDefault="00843A3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030B30">
              <w:rPr>
                <w:rFonts w:ascii="PT Astra Serif" w:hAnsi="PT Astra Serif" w:cs="PT Astra Serif"/>
              </w:rPr>
              <w:t>В целях оказания практической помощи вновь принятым сотрудн</w:t>
            </w:r>
            <w:r w:rsidRPr="00030B30">
              <w:rPr>
                <w:rFonts w:ascii="PT Astra Serif" w:hAnsi="PT Astra Serif" w:cs="PT Astra Serif"/>
              </w:rPr>
              <w:t>и</w:t>
            </w:r>
            <w:r w:rsidRPr="00030B30">
              <w:rPr>
                <w:rFonts w:ascii="PT Astra Serif" w:hAnsi="PT Astra Serif" w:cs="PT Astra Serif"/>
              </w:rPr>
              <w:t>кам исполнительных органов государственной власти в приобрет</w:t>
            </w:r>
            <w:r w:rsidRPr="00030B30">
              <w:rPr>
                <w:rFonts w:ascii="PT Astra Serif" w:hAnsi="PT Astra Serif" w:cs="PT Astra Serif"/>
              </w:rPr>
              <w:t>е</w:t>
            </w:r>
            <w:r w:rsidRPr="00030B30">
              <w:rPr>
                <w:rFonts w:ascii="PT Astra Serif" w:hAnsi="PT Astra Serif" w:cs="PT Astra Serif"/>
              </w:rPr>
              <w:t>нии необходимых профессиональных навыках и опыта работы орг</w:t>
            </w:r>
            <w:r w:rsidRPr="00030B30">
              <w:rPr>
                <w:rFonts w:ascii="PT Astra Serif" w:hAnsi="PT Astra Serif" w:cs="PT Astra Serif"/>
              </w:rPr>
              <w:t>а</w:t>
            </w:r>
            <w:r w:rsidRPr="00030B30">
              <w:rPr>
                <w:rFonts w:ascii="PT Astra Serif" w:hAnsi="PT Astra Serif" w:cs="PT Astra Serif"/>
              </w:rPr>
              <w:t>низованы очные обучающие занятия – «Курс молодого бойца».</w:t>
            </w:r>
            <w:proofErr w:type="gramEnd"/>
            <w:r w:rsidRPr="00030B30">
              <w:rPr>
                <w:rFonts w:ascii="PT Astra Serif" w:hAnsi="PT Astra Serif" w:cs="PT Astra Serif"/>
              </w:rPr>
              <w:t xml:space="preserve"> В 2022 году от Агентства принял участие в обучении 1 сотрудник.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2.3.8.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Обеспечение участия государственных гражданских служ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щих, муниципальных служащих, работников областных гос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дарственных учреждений Ульяновской области, функции и полномочия учредителя которых осуществляют Правительс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во Ульяновской области и (или) возглавляемые им ИО, и м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lastRenderedPageBreak/>
              <w:t xml:space="preserve">ласти противодействия коррупции, в том числе их </w:t>
            </w:r>
            <w:proofErr w:type="gramStart"/>
            <w:r w:rsidRPr="002A42F8">
              <w:rPr>
                <w:rFonts w:ascii="PT Astra Serif" w:hAnsi="PT Astra Serif" w:cs="PT Astra Serif"/>
              </w:rPr>
              <w:t>обучение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по дополнительным профессиональным программам в обла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ти противодействия коррупции</w:t>
            </w:r>
          </w:p>
        </w:tc>
        <w:tc>
          <w:tcPr>
            <w:tcW w:w="7260" w:type="dxa"/>
          </w:tcPr>
          <w:p w:rsidR="005276E9" w:rsidRPr="00030B30" w:rsidRDefault="00843A3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030B30">
              <w:rPr>
                <w:rFonts w:ascii="PT Astra Serif" w:hAnsi="PT Astra Serif" w:cs="PT Astra Serif"/>
              </w:rPr>
              <w:lastRenderedPageBreak/>
              <w:t xml:space="preserve">В рамках Госзаказа на 2022 год служащие Агентства направляются на обучение госслужащих (курсы повышения квалификации) по </w:t>
            </w:r>
            <w:proofErr w:type="spellStart"/>
            <w:r w:rsidRPr="00030B30">
              <w:rPr>
                <w:rFonts w:ascii="PT Astra Serif" w:hAnsi="PT Astra Serif" w:cs="PT Astra Serif"/>
              </w:rPr>
              <w:t>а</w:t>
            </w:r>
            <w:r w:rsidRPr="00030B30">
              <w:rPr>
                <w:rFonts w:ascii="PT Astra Serif" w:hAnsi="PT Astra Serif" w:cs="PT Astra Serif"/>
              </w:rPr>
              <w:t>н</w:t>
            </w:r>
            <w:r w:rsidRPr="00030B30">
              <w:rPr>
                <w:rFonts w:ascii="PT Astra Serif" w:hAnsi="PT Astra Serif" w:cs="PT Astra Serif"/>
              </w:rPr>
              <w:t>тикоррупции</w:t>
            </w:r>
            <w:proofErr w:type="spellEnd"/>
            <w:r w:rsidRPr="00030B30">
              <w:rPr>
                <w:rFonts w:ascii="PT Astra Serif" w:hAnsi="PT Astra Serif" w:cs="PT Astra Serif"/>
              </w:rPr>
              <w:t>.</w:t>
            </w:r>
          </w:p>
          <w:p w:rsidR="005276E9" w:rsidRPr="00030B30" w:rsidRDefault="005276E9" w:rsidP="002A42F8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030B30">
              <w:rPr>
                <w:sz w:val="24"/>
                <w:szCs w:val="24"/>
              </w:rPr>
              <w:t>С 28 июня по 15 июля 2022 года</w:t>
            </w:r>
            <w:r w:rsidRPr="00030B30">
              <w:rPr>
                <w:bCs/>
                <w:sz w:val="24"/>
                <w:szCs w:val="24"/>
              </w:rPr>
              <w:t xml:space="preserve"> 2 </w:t>
            </w:r>
            <w:r w:rsidRPr="00030B30">
              <w:rPr>
                <w:rFonts w:eastAsia="Times New Roman"/>
                <w:sz w:val="24"/>
                <w:szCs w:val="24"/>
              </w:rPr>
              <w:t xml:space="preserve">сотрудника Агентства проходили курсы повышения квалификации по программе </w:t>
            </w:r>
            <w:r w:rsidRPr="00030B30">
              <w:rPr>
                <w:bCs/>
                <w:sz w:val="24"/>
                <w:szCs w:val="24"/>
              </w:rPr>
              <w:t>«Вопросы функци</w:t>
            </w:r>
            <w:r w:rsidRPr="00030B30">
              <w:rPr>
                <w:bCs/>
                <w:sz w:val="24"/>
                <w:szCs w:val="24"/>
              </w:rPr>
              <w:t>о</w:t>
            </w:r>
            <w:r w:rsidRPr="00030B30">
              <w:rPr>
                <w:bCs/>
                <w:sz w:val="24"/>
                <w:szCs w:val="24"/>
              </w:rPr>
              <w:t>нирования контрактной системы в сфере закупок товаров, работ, у</w:t>
            </w:r>
            <w:r w:rsidRPr="00030B30">
              <w:rPr>
                <w:bCs/>
                <w:sz w:val="24"/>
                <w:szCs w:val="24"/>
              </w:rPr>
              <w:t>с</w:t>
            </w:r>
            <w:r w:rsidRPr="00030B30">
              <w:rPr>
                <w:bCs/>
                <w:sz w:val="24"/>
                <w:szCs w:val="24"/>
              </w:rPr>
              <w:t>луг для обеспечения государственных и муниципальных нужд».</w:t>
            </w:r>
          </w:p>
          <w:p w:rsidR="006B6240" w:rsidRPr="003C563A" w:rsidRDefault="006B6240" w:rsidP="002A42F8">
            <w:pPr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030B30" w:rsidTr="002B5EE5">
        <w:trPr>
          <w:jc w:val="center"/>
        </w:trPr>
        <w:tc>
          <w:tcPr>
            <w:tcW w:w="861" w:type="dxa"/>
          </w:tcPr>
          <w:p w:rsidR="006B6240" w:rsidRPr="00030B30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030B30">
              <w:rPr>
                <w:rFonts w:ascii="PT Astra Serif" w:hAnsi="PT Astra Serif" w:cs="PT Astra Serif"/>
              </w:rPr>
              <w:lastRenderedPageBreak/>
              <w:t>2.3.9.</w:t>
            </w:r>
          </w:p>
        </w:tc>
        <w:tc>
          <w:tcPr>
            <w:tcW w:w="6571" w:type="dxa"/>
          </w:tcPr>
          <w:p w:rsidR="006B6240" w:rsidRPr="00030B30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030B30">
              <w:rPr>
                <w:rFonts w:ascii="PT Astra Serif" w:hAnsi="PT Astra Serif" w:cs="PT Astra Serif"/>
              </w:rPr>
              <w:t>Проведение тестирования государственных гражданских сл</w:t>
            </w:r>
            <w:r w:rsidRPr="00030B30">
              <w:rPr>
                <w:rFonts w:ascii="PT Astra Serif" w:hAnsi="PT Astra Serif" w:cs="PT Astra Serif"/>
              </w:rPr>
              <w:t>у</w:t>
            </w:r>
            <w:r w:rsidRPr="00030B30">
              <w:rPr>
                <w:rFonts w:ascii="PT Astra Serif" w:hAnsi="PT Astra Serif" w:cs="PT Astra Serif"/>
              </w:rPr>
              <w:t>жащих Правительства Ульяновской области и ИО, муниц</w:t>
            </w:r>
            <w:r w:rsidRPr="00030B30">
              <w:rPr>
                <w:rFonts w:ascii="PT Astra Serif" w:hAnsi="PT Astra Serif" w:cs="PT Astra Serif"/>
              </w:rPr>
              <w:t>и</w:t>
            </w:r>
            <w:r w:rsidRPr="00030B30">
              <w:rPr>
                <w:rFonts w:ascii="PT Astra Serif" w:hAnsi="PT Astra Serif" w:cs="PT Astra Serif"/>
              </w:rPr>
              <w:t xml:space="preserve">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030B30">
              <w:rPr>
                <w:rFonts w:ascii="PT Astra Serif" w:hAnsi="PT Astra Serif" w:cs="PT Astra Serif"/>
              </w:rPr>
              <w:t>антикоррупционного</w:t>
            </w:r>
            <w:proofErr w:type="spellEnd"/>
            <w:r w:rsidRPr="00030B30">
              <w:rPr>
                <w:rFonts w:ascii="PT Astra Serif" w:hAnsi="PT Astra Serif" w:cs="PT Astra Serif"/>
              </w:rPr>
              <w:t xml:space="preserve"> поведения, котор</w:t>
            </w:r>
            <w:r w:rsidRPr="00030B30">
              <w:rPr>
                <w:rFonts w:ascii="PT Astra Serif" w:hAnsi="PT Astra Serif" w:cs="PT Astra Serif"/>
              </w:rPr>
              <w:t>ы</w:t>
            </w:r>
            <w:r w:rsidRPr="00030B30">
              <w:rPr>
                <w:rFonts w:ascii="PT Astra Serif" w:hAnsi="PT Astra Serif" w:cs="PT Astra Serif"/>
              </w:rPr>
              <w:t xml:space="preserve">ми должны руководствоваться государственные гражданские служащие, </w:t>
            </w:r>
            <w:proofErr w:type="spellStart"/>
            <w:r w:rsidRPr="00030B30">
              <w:rPr>
                <w:rFonts w:ascii="PT Astra Serif" w:hAnsi="PT Astra Serif" w:cs="PT Astra Serif"/>
              </w:rPr>
              <w:t>муниципальныеслужащие</w:t>
            </w:r>
            <w:proofErr w:type="spellEnd"/>
            <w:r w:rsidRPr="00030B30">
              <w:rPr>
                <w:rFonts w:ascii="PT Astra Serif" w:hAnsi="PT Astra Serif" w:cs="PT Astra Serif"/>
              </w:rPr>
              <w:t xml:space="preserve"> независимо от замеща</w:t>
            </w:r>
            <w:r w:rsidRPr="00030B30">
              <w:rPr>
                <w:rFonts w:ascii="PT Astra Serif" w:hAnsi="PT Astra Serif" w:cs="PT Astra Serif"/>
              </w:rPr>
              <w:t>е</w:t>
            </w:r>
            <w:r w:rsidRPr="00030B30">
              <w:rPr>
                <w:rFonts w:ascii="PT Astra Serif" w:hAnsi="PT Astra Serif" w:cs="PT Astra Serif"/>
              </w:rPr>
              <w:t>мой ими должности</w:t>
            </w:r>
          </w:p>
        </w:tc>
        <w:tc>
          <w:tcPr>
            <w:tcW w:w="7260" w:type="dxa"/>
          </w:tcPr>
          <w:p w:rsidR="00767A9D" w:rsidRPr="00030B30" w:rsidRDefault="00767A9D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>В 1 квартале 2022 года проведено тестирование специалистов отд</w:t>
            </w:r>
            <w:r w:rsidRPr="00030B30">
              <w:rPr>
                <w:rFonts w:ascii="PT Astra Serif" w:hAnsi="PT Astra Serif"/>
              </w:rPr>
              <w:t>е</w:t>
            </w:r>
            <w:r w:rsidRPr="00030B30">
              <w:rPr>
                <w:rFonts w:ascii="PT Astra Serif" w:hAnsi="PT Astra Serif"/>
              </w:rPr>
              <w:t xml:space="preserve">лов ЗАГС Ульяновской области на знание </w:t>
            </w:r>
            <w:proofErr w:type="spellStart"/>
            <w:r w:rsidRPr="00030B30">
              <w:rPr>
                <w:rFonts w:ascii="PT Astra Serif" w:hAnsi="PT Astra Serif"/>
              </w:rPr>
              <w:t>антикоррупционного</w:t>
            </w:r>
            <w:proofErr w:type="spellEnd"/>
            <w:r w:rsidRPr="00030B30">
              <w:rPr>
                <w:rFonts w:ascii="PT Astra Serif" w:hAnsi="PT Astra Serif"/>
              </w:rPr>
              <w:t xml:space="preserve"> з</w:t>
            </w:r>
            <w:r w:rsidRPr="00030B30">
              <w:rPr>
                <w:rFonts w:ascii="PT Astra Serif" w:hAnsi="PT Astra Serif"/>
              </w:rPr>
              <w:t>а</w:t>
            </w:r>
            <w:r w:rsidRPr="00030B30">
              <w:rPr>
                <w:rFonts w:ascii="PT Astra Serif" w:hAnsi="PT Astra Serif"/>
              </w:rPr>
              <w:t>конодательства. Участие в тестировании приняло более 30 человек.</w:t>
            </w:r>
          </w:p>
          <w:p w:rsidR="006B6240" w:rsidRPr="00030B30" w:rsidRDefault="00767A9D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>Во 2 квартале тестирования не проводились.</w:t>
            </w:r>
          </w:p>
          <w:p w:rsidR="00FC0802" w:rsidRDefault="00FC0802" w:rsidP="002A42F8">
            <w:pPr>
              <w:tabs>
                <w:tab w:val="left" w:pos="1134"/>
              </w:tabs>
              <w:spacing w:line="276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proofErr w:type="gramStart"/>
            <w:r w:rsidRPr="00030B30">
              <w:rPr>
                <w:rFonts w:ascii="PT Astra Serif" w:hAnsi="PT Astra Serif"/>
                <w:shd w:val="clear" w:color="auto" w:fill="FFFFFF"/>
              </w:rPr>
              <w:t>В 3 квартале 2022 года в рамках проведения конкурса проведения профессионального мастерства проведено тестирование всех рабо</w:t>
            </w:r>
            <w:r w:rsidRPr="00030B30">
              <w:rPr>
                <w:rFonts w:ascii="PT Astra Serif" w:hAnsi="PT Astra Serif"/>
                <w:shd w:val="clear" w:color="auto" w:fill="FFFFFF"/>
              </w:rPr>
              <w:t>т</w:t>
            </w:r>
            <w:r w:rsidRPr="00030B30">
              <w:rPr>
                <w:rFonts w:ascii="PT Astra Serif" w:hAnsi="PT Astra Serif"/>
                <w:shd w:val="clear" w:color="auto" w:fill="FFFFFF"/>
              </w:rPr>
              <w:t xml:space="preserve">ников отделов ЗАГС Ульяновской области  на знание </w:t>
            </w:r>
            <w:proofErr w:type="spellStart"/>
            <w:r w:rsidRPr="00030B30">
              <w:rPr>
                <w:rFonts w:ascii="PT Astra Serif" w:hAnsi="PT Astra Serif"/>
                <w:shd w:val="clear" w:color="auto" w:fill="FFFFFF"/>
              </w:rPr>
              <w:t>антикоррупц</w:t>
            </w:r>
            <w:r w:rsidRPr="00030B30">
              <w:rPr>
                <w:rFonts w:ascii="PT Astra Serif" w:hAnsi="PT Astra Serif"/>
                <w:shd w:val="clear" w:color="auto" w:fill="FFFFFF"/>
              </w:rPr>
              <w:t>и</w:t>
            </w:r>
            <w:r w:rsidRPr="00030B30">
              <w:rPr>
                <w:rFonts w:ascii="PT Astra Serif" w:hAnsi="PT Astra Serif"/>
                <w:shd w:val="clear" w:color="auto" w:fill="FFFFFF"/>
              </w:rPr>
              <w:t>онного</w:t>
            </w:r>
            <w:proofErr w:type="spellEnd"/>
            <w:r w:rsidRPr="00030B30">
              <w:rPr>
                <w:rFonts w:ascii="PT Astra Serif" w:hAnsi="PT Astra Serif"/>
                <w:shd w:val="clear" w:color="auto" w:fill="FFFFFF"/>
              </w:rPr>
              <w:t xml:space="preserve"> законодательства, по работе с обращениями граждан и дел</w:t>
            </w:r>
            <w:r w:rsidRPr="00030B30">
              <w:rPr>
                <w:rFonts w:ascii="PT Astra Serif" w:hAnsi="PT Astra Serif"/>
                <w:shd w:val="clear" w:color="auto" w:fill="FFFFFF"/>
              </w:rPr>
              <w:t>о</w:t>
            </w:r>
            <w:r w:rsidRPr="00030B30">
              <w:rPr>
                <w:rFonts w:ascii="PT Astra Serif" w:hAnsi="PT Astra Serif"/>
                <w:shd w:val="clear" w:color="auto" w:fill="FFFFFF"/>
              </w:rPr>
              <w:t>производству, по профессиональным компетенциям, по русскому языку, по специфике работы в Федеральной государственной и</w:t>
            </w:r>
            <w:r w:rsidRPr="00030B30">
              <w:rPr>
                <w:rFonts w:ascii="PT Astra Serif" w:hAnsi="PT Astra Serif"/>
                <w:shd w:val="clear" w:color="auto" w:fill="FFFFFF"/>
              </w:rPr>
              <w:t>н</w:t>
            </w:r>
            <w:r w:rsidRPr="00030B30">
              <w:rPr>
                <w:rFonts w:ascii="PT Astra Serif" w:hAnsi="PT Astra Serif"/>
                <w:shd w:val="clear" w:color="auto" w:fill="FFFFFF"/>
              </w:rPr>
              <w:t>формационной системе ведения Единого реестра записей актов гр</w:t>
            </w:r>
            <w:r w:rsidRPr="00030B30">
              <w:rPr>
                <w:rFonts w:ascii="PT Astra Serif" w:hAnsi="PT Astra Serif"/>
                <w:shd w:val="clear" w:color="auto" w:fill="FFFFFF"/>
              </w:rPr>
              <w:t>а</w:t>
            </w:r>
            <w:r w:rsidRPr="00030B30">
              <w:rPr>
                <w:rFonts w:ascii="PT Astra Serif" w:hAnsi="PT Astra Serif"/>
                <w:shd w:val="clear" w:color="auto" w:fill="FFFFFF"/>
              </w:rPr>
              <w:t>жданского состояния.</w:t>
            </w:r>
            <w:proofErr w:type="gramEnd"/>
          </w:p>
          <w:p w:rsidR="00030B30" w:rsidRPr="00030B30" w:rsidRDefault="00030B30" w:rsidP="002A42F8">
            <w:pPr>
              <w:tabs>
                <w:tab w:val="left" w:pos="1134"/>
              </w:tabs>
              <w:spacing w:line="276" w:lineRule="auto"/>
              <w:jc w:val="both"/>
              <w:rPr>
                <w:rFonts w:ascii="PT Astra Serif" w:hAnsi="PT Astra Serif" w:cs="PT Astra Serif"/>
              </w:rPr>
            </w:pPr>
            <w:r w:rsidRPr="00AF1077">
              <w:rPr>
                <w:rFonts w:ascii="PT Astra Serif" w:hAnsi="PT Astra Serif"/>
                <w:shd w:val="clear" w:color="auto" w:fill="FFFFFF"/>
              </w:rPr>
              <w:t xml:space="preserve">В 4 квартале 2022 года </w:t>
            </w:r>
            <w:r w:rsidRPr="00AF1077">
              <w:rPr>
                <w:rFonts w:ascii="PT Astra Serif" w:hAnsi="PT Astra Serif"/>
              </w:rPr>
              <w:t>Агентством</w:t>
            </w:r>
            <w:r w:rsidRPr="00AF1077">
              <w:rPr>
                <w:rFonts w:ascii="PT Astra Serif" w:hAnsi="PT Astra Serif"/>
                <w:shd w:val="clear" w:color="auto" w:fill="FFFFFF"/>
              </w:rPr>
              <w:t xml:space="preserve"> организовано и проведено тест</w:t>
            </w:r>
            <w:r w:rsidRPr="00AF1077">
              <w:rPr>
                <w:rFonts w:ascii="PT Astra Serif" w:hAnsi="PT Astra Serif"/>
                <w:shd w:val="clear" w:color="auto" w:fill="FFFFFF"/>
              </w:rPr>
              <w:t>и</w:t>
            </w:r>
            <w:r w:rsidRPr="00AF1077">
              <w:rPr>
                <w:rFonts w:ascii="PT Astra Serif" w:hAnsi="PT Astra Serif"/>
                <w:shd w:val="clear" w:color="auto" w:fill="FFFFFF"/>
              </w:rPr>
              <w:t xml:space="preserve">рование законодательства </w:t>
            </w:r>
            <w:r w:rsidRPr="00AF1077">
              <w:rPr>
                <w:rFonts w:ascii="PT Astra Serif" w:hAnsi="PT Astra Serif"/>
              </w:rPr>
              <w:t>государственных гражданских служащих Агентства</w:t>
            </w:r>
            <w:r w:rsidRPr="00AF1077">
              <w:rPr>
                <w:rFonts w:ascii="PT Astra Serif" w:hAnsi="PT Astra Serif"/>
                <w:shd w:val="clear" w:color="auto" w:fill="FFFFFF"/>
              </w:rPr>
              <w:t xml:space="preserve"> на знание </w:t>
            </w:r>
            <w:proofErr w:type="spellStart"/>
            <w:r w:rsidRPr="00AF1077">
              <w:rPr>
                <w:rFonts w:ascii="PT Astra Serif" w:hAnsi="PT Astra Serif"/>
                <w:shd w:val="clear" w:color="auto" w:fill="FFFFFF"/>
              </w:rPr>
              <w:t>антикоррупционного</w:t>
            </w:r>
            <w:proofErr w:type="spellEnd"/>
            <w:r w:rsidRPr="00AF1077">
              <w:rPr>
                <w:rFonts w:ascii="PT Astra Serif" w:hAnsi="PT Astra Serif"/>
                <w:shd w:val="clear" w:color="auto" w:fill="FFFFFF"/>
              </w:rPr>
              <w:t xml:space="preserve"> законодательства.</w:t>
            </w:r>
          </w:p>
        </w:tc>
      </w:tr>
      <w:tr w:rsidR="006B6240" w:rsidRPr="00030B30" w:rsidTr="003415F7">
        <w:trPr>
          <w:jc w:val="center"/>
        </w:trPr>
        <w:tc>
          <w:tcPr>
            <w:tcW w:w="14692" w:type="dxa"/>
            <w:gridSpan w:val="3"/>
          </w:tcPr>
          <w:p w:rsidR="006B6240" w:rsidRPr="00030B30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r w:rsidRPr="00030B30">
              <w:rPr>
                <w:rFonts w:ascii="PT Astra Serif" w:hAnsi="PT Astra Serif" w:cs="PT Astra Serif"/>
                <w:bCs/>
              </w:rPr>
              <w:t xml:space="preserve">Обеспечивающая цель 3. Выявление и минимизация коррупционных рисков, обеспечение добросовестности, открытости, добросовестной </w:t>
            </w:r>
            <w:r w:rsidRPr="00030B30">
              <w:rPr>
                <w:rFonts w:ascii="PT Astra Serif" w:hAnsi="PT Astra Serif" w:cs="PT Astra Serif"/>
                <w:bCs/>
              </w:rPr>
              <w:br/>
              <w:t>конкуренции и объективности 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      </w:r>
          </w:p>
        </w:tc>
      </w:tr>
      <w:tr w:rsidR="006B6240" w:rsidRPr="00030B30" w:rsidTr="003415F7">
        <w:trPr>
          <w:jc w:val="center"/>
        </w:trPr>
        <w:tc>
          <w:tcPr>
            <w:tcW w:w="14692" w:type="dxa"/>
            <w:gridSpan w:val="3"/>
          </w:tcPr>
          <w:p w:rsidR="006B6240" w:rsidRPr="009F3F94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outlineLvl w:val="1"/>
              <w:rPr>
                <w:rFonts w:ascii="PT Astra Serif" w:hAnsi="PT Astra Serif" w:cs="PT Astra Serif"/>
              </w:rPr>
            </w:pPr>
            <w:bookmarkStart w:id="6" w:name="_Hlk102732597"/>
            <w:r w:rsidRPr="009F3F94">
              <w:rPr>
                <w:rFonts w:ascii="PT Astra Serif" w:hAnsi="PT Astra Serif" w:cs="PT Astra Serif"/>
                <w:bCs/>
              </w:rPr>
              <w:t>3.1. Совершенствование мер по противодействию коррупции при осуществлении закупок товаров, работ,</w:t>
            </w:r>
            <w:r w:rsidR="002A42F8" w:rsidRPr="009F3F94">
              <w:rPr>
                <w:rFonts w:ascii="PT Astra Serif" w:hAnsi="PT Astra Serif" w:cs="PT Astra Serif"/>
                <w:bCs/>
              </w:rPr>
              <w:t xml:space="preserve"> </w:t>
            </w:r>
            <w:r w:rsidRPr="009F3F94">
              <w:rPr>
                <w:rFonts w:ascii="PT Astra Serif" w:hAnsi="PT Astra Serif" w:cs="PT Astra Serif"/>
                <w:bCs/>
              </w:rPr>
              <w:t>услуг для обеспечения государс</w:t>
            </w:r>
            <w:r w:rsidRPr="009F3F94">
              <w:rPr>
                <w:rFonts w:ascii="PT Astra Serif" w:hAnsi="PT Astra Serif" w:cs="PT Astra Serif"/>
                <w:bCs/>
              </w:rPr>
              <w:t>т</w:t>
            </w:r>
            <w:r w:rsidRPr="009F3F94">
              <w:rPr>
                <w:rFonts w:ascii="PT Astra Serif" w:hAnsi="PT Astra Serif" w:cs="PT Astra Serif"/>
                <w:bCs/>
              </w:rPr>
              <w:t>венных и муниципальных нужд, закупок, осуществляемых отдельными видами юридических лиц,</w:t>
            </w:r>
            <w:r w:rsidR="002A42F8" w:rsidRPr="009F3F94">
              <w:rPr>
                <w:rFonts w:ascii="PT Astra Serif" w:hAnsi="PT Astra Serif" w:cs="PT Astra Serif"/>
                <w:bCs/>
              </w:rPr>
              <w:t xml:space="preserve"> </w:t>
            </w:r>
            <w:r w:rsidRPr="009F3F94">
              <w:rPr>
                <w:rFonts w:ascii="PT Astra Serif" w:hAnsi="PT Astra Serif" w:cs="PT Astra Serif"/>
                <w:bCs/>
              </w:rPr>
              <w:t>а также при распоряжении государстве</w:t>
            </w:r>
            <w:r w:rsidRPr="009F3F94">
              <w:rPr>
                <w:rFonts w:ascii="PT Astra Serif" w:hAnsi="PT Astra Serif" w:cs="PT Astra Serif"/>
                <w:bCs/>
              </w:rPr>
              <w:t>н</w:t>
            </w:r>
            <w:r w:rsidRPr="009F3F94">
              <w:rPr>
                <w:rFonts w:ascii="PT Astra Serif" w:hAnsi="PT Astra Serif" w:cs="PT Astra Serif"/>
                <w:bCs/>
              </w:rPr>
              <w:t>ным и муниципальным имуществом</w:t>
            </w:r>
            <w:bookmarkEnd w:id="6"/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3.1.2.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и проведение в случаях, предусмотренных зак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нодательством о контрактной системе в сфере закупок тов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ров, работ, услуг для обеспечения государственных и мун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7260" w:type="dxa"/>
          </w:tcPr>
          <w:p w:rsidR="006B6240" w:rsidRPr="009F3F94" w:rsidRDefault="00E76AC1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9F3F94">
              <w:rPr>
                <w:rFonts w:ascii="PT Astra Serif" w:hAnsi="PT Astra Serif"/>
              </w:rPr>
              <w:t>В отчётном периоде данное мероприятие не проводилось.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3.1.3.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Обеспечение возможности осуществления общественного </w:t>
            </w:r>
            <w:proofErr w:type="gramStart"/>
            <w:r w:rsidRPr="002A42F8">
              <w:rPr>
                <w:rFonts w:ascii="PT Astra Serif" w:hAnsi="PT Astra Serif" w:cs="PT Astra Serif"/>
              </w:rPr>
              <w:t>контроля за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соблюдением требований законодательства Ро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lastRenderedPageBreak/>
              <w:t>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260" w:type="dxa"/>
          </w:tcPr>
          <w:p w:rsidR="006B6240" w:rsidRPr="009F3F94" w:rsidRDefault="00E76AC1" w:rsidP="00030B30">
            <w:pPr>
              <w:jc w:val="both"/>
              <w:rPr>
                <w:rFonts w:ascii="PT Astra Serif" w:hAnsi="PT Astra Serif"/>
              </w:rPr>
            </w:pPr>
            <w:r w:rsidRPr="009F3F94">
              <w:rPr>
                <w:rFonts w:ascii="PT Astra Serif" w:hAnsi="PT Astra Serif"/>
              </w:rPr>
              <w:lastRenderedPageBreak/>
              <w:t>Осуществляется в рамках заседаний Общественного совета при Агентстве</w:t>
            </w:r>
            <w:r w:rsidR="00030B30" w:rsidRPr="009F3F94"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3.1.9.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деятельности комиссий по вопросам повышения эффективности осуществления закупок товаров, работ, услуг для обеспечения государственных и муниципальных нужд пр</w:t>
            </w:r>
            <w:proofErr w:type="gramStart"/>
            <w:r w:rsidRPr="002A42F8">
              <w:rPr>
                <w:rFonts w:ascii="PT Astra Serif" w:hAnsi="PT Astra Serif" w:cs="PT Astra Serif"/>
              </w:rPr>
              <w:t>и ИО 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ОМСУ</w:t>
            </w:r>
          </w:p>
        </w:tc>
        <w:tc>
          <w:tcPr>
            <w:tcW w:w="7260" w:type="dxa"/>
          </w:tcPr>
          <w:p w:rsidR="006B6240" w:rsidRPr="009F3F94" w:rsidRDefault="00767A9D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9F3F94">
              <w:rPr>
                <w:rFonts w:ascii="PT Astra Serif" w:hAnsi="PT Astra Serif"/>
                <w:spacing w:val="-4"/>
              </w:rPr>
              <w:t>В Агентстве действует Комиссия по повышению эффективности ос</w:t>
            </w:r>
            <w:r w:rsidRPr="009F3F94">
              <w:rPr>
                <w:rFonts w:ascii="PT Astra Serif" w:hAnsi="PT Astra Serif"/>
                <w:spacing w:val="-4"/>
              </w:rPr>
              <w:t>у</w:t>
            </w:r>
            <w:r w:rsidRPr="009F3F94">
              <w:rPr>
                <w:rFonts w:ascii="PT Astra Serif" w:hAnsi="PT Astra Serif"/>
                <w:spacing w:val="-4"/>
              </w:rPr>
              <w:t>ществления закупок товаров, работ, услуг для обеспечения нужд Уль</w:t>
            </w:r>
            <w:r w:rsidRPr="009F3F94">
              <w:rPr>
                <w:rFonts w:ascii="PT Astra Serif" w:hAnsi="PT Astra Serif"/>
                <w:spacing w:val="-4"/>
              </w:rPr>
              <w:t>я</w:t>
            </w:r>
            <w:r w:rsidRPr="009F3F94">
              <w:rPr>
                <w:rFonts w:ascii="PT Astra Serif" w:hAnsi="PT Astra Serif"/>
                <w:spacing w:val="-4"/>
              </w:rPr>
              <w:t>новской области.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3.1.11.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2A42F8">
              <w:rPr>
                <w:rFonts w:ascii="PT Astra Serif" w:hAnsi="PT Astra Serif" w:cs="PT Astra Serif"/>
              </w:rPr>
              <w:t>аффилирова</w:t>
            </w:r>
            <w:r w:rsidRPr="002A42F8">
              <w:rPr>
                <w:rFonts w:ascii="PT Astra Serif" w:hAnsi="PT Astra Serif" w:cs="PT Astra Serif"/>
              </w:rPr>
              <w:t>н</w:t>
            </w:r>
            <w:r w:rsidRPr="002A42F8">
              <w:rPr>
                <w:rFonts w:ascii="PT Astra Serif" w:hAnsi="PT Astra Serif" w:cs="PT Astra Serif"/>
              </w:rPr>
              <w:t>ности</w:t>
            </w:r>
            <w:proofErr w:type="spellEnd"/>
            <w:r w:rsidRPr="002A42F8">
              <w:rPr>
                <w:rFonts w:ascii="PT Astra Serif" w:hAnsi="PT Astra Serif" w:cs="PT Astra Serif"/>
              </w:rPr>
              <w:t>, а также необоснованное разделение на отдельные лоты однородных (идентичных) товаров, работ, услуг, всего спе</w:t>
            </w:r>
            <w:r w:rsidRPr="002A42F8">
              <w:rPr>
                <w:rFonts w:ascii="PT Astra Serif" w:hAnsi="PT Astra Serif" w:cs="PT Astra Serif"/>
              </w:rPr>
              <w:t>к</w:t>
            </w:r>
            <w:r w:rsidRPr="002A42F8">
              <w:rPr>
                <w:rFonts w:ascii="PT Astra Serif" w:hAnsi="PT Astra Serif" w:cs="PT Astra Serif"/>
              </w:rPr>
              <w:t>тра дисциплинарных взысканий, предусмотренных законод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тельством, в зависимости от тяжести дисциплинарного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ступка (вплоть до увольнения)</w:t>
            </w:r>
          </w:p>
        </w:tc>
        <w:tc>
          <w:tcPr>
            <w:tcW w:w="7260" w:type="dxa"/>
          </w:tcPr>
          <w:p w:rsidR="006B6240" w:rsidRPr="009F3F94" w:rsidRDefault="00A90D6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9F3F94">
              <w:rPr>
                <w:rFonts w:ascii="PT Astra Serif" w:hAnsi="PT Astra Serif" w:cs="PT Astra Serif"/>
              </w:rPr>
              <w:t>Факты отсутствуют</w:t>
            </w:r>
            <w:r w:rsidR="00030B30" w:rsidRPr="009F3F94">
              <w:rPr>
                <w:rFonts w:ascii="PT Astra Serif" w:hAnsi="PT Astra Serif" w:cs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3.1.12.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7260" w:type="dxa"/>
          </w:tcPr>
          <w:p w:rsidR="006B6240" w:rsidRPr="00596B95" w:rsidRDefault="00596B95" w:rsidP="002A42F8">
            <w:pPr>
              <w:jc w:val="both"/>
              <w:rPr>
                <w:rFonts w:ascii="PT Astra Serif" w:hAnsi="PT Astra Serif" w:cs="PT Astra Serif"/>
                <w:highlight w:val="yellow"/>
              </w:rPr>
            </w:pPr>
            <w:r w:rsidRPr="00596B95">
              <w:rPr>
                <w:rStyle w:val="a7"/>
                <w:rFonts w:ascii="PT Astra Serif" w:hAnsi="PT Astra Serif"/>
                <w:b w:val="0"/>
              </w:rPr>
              <w:t>Агентством принят приказ от 24.10.2022 № 11 «Об организации в</w:t>
            </w:r>
            <w:r w:rsidRPr="00596B95">
              <w:rPr>
                <w:rStyle w:val="a7"/>
                <w:rFonts w:ascii="PT Astra Serif" w:hAnsi="PT Astra Serif"/>
                <w:b w:val="0"/>
              </w:rPr>
              <w:t>е</w:t>
            </w:r>
            <w:r w:rsidRPr="00596B95">
              <w:rPr>
                <w:rStyle w:val="a7"/>
                <w:rFonts w:ascii="PT Astra Serif" w:hAnsi="PT Astra Serif"/>
                <w:b w:val="0"/>
              </w:rPr>
              <w:t xml:space="preserve">домственного </w:t>
            </w:r>
            <w:proofErr w:type="gramStart"/>
            <w:r w:rsidRPr="00596B95">
              <w:rPr>
                <w:rStyle w:val="a7"/>
                <w:rFonts w:ascii="PT Astra Serif" w:hAnsi="PT Astra Serif"/>
                <w:b w:val="0"/>
              </w:rPr>
              <w:t>контроля за</w:t>
            </w:r>
            <w:proofErr w:type="gramEnd"/>
            <w:r w:rsidRPr="00596B95">
              <w:rPr>
                <w:rStyle w:val="a7"/>
                <w:rFonts w:ascii="PT Astra Serif" w:hAnsi="PT Astra Serif"/>
                <w:b w:val="0"/>
              </w:rPr>
              <w:t xml:space="preserve"> деятельностью областного государстве</w:t>
            </w:r>
            <w:r w:rsidRPr="00596B95">
              <w:rPr>
                <w:rStyle w:val="a7"/>
                <w:rFonts w:ascii="PT Astra Serif" w:hAnsi="PT Astra Serif"/>
                <w:b w:val="0"/>
              </w:rPr>
              <w:t>н</w:t>
            </w:r>
            <w:r w:rsidRPr="00596B95">
              <w:rPr>
                <w:rStyle w:val="a7"/>
                <w:rFonts w:ascii="PT Astra Serif" w:hAnsi="PT Astra Serif"/>
                <w:b w:val="0"/>
              </w:rPr>
              <w:t>ного бюджетного учреждения «Сервис-</w:t>
            </w:r>
            <w:r w:rsidRPr="009F3F94">
              <w:rPr>
                <w:rStyle w:val="a7"/>
                <w:rFonts w:ascii="PT Astra Serif" w:hAnsi="PT Astra Serif"/>
                <w:b w:val="0"/>
              </w:rPr>
              <w:t>ЗАГС»,</w:t>
            </w:r>
            <w:r w:rsidRPr="009F3F94">
              <w:rPr>
                <w:rFonts w:ascii="PT Astra Serif" w:hAnsi="PT Astra Serif"/>
                <w:b/>
              </w:rPr>
              <w:t xml:space="preserve"> </w:t>
            </w:r>
            <w:r w:rsidRPr="009F3F94">
              <w:rPr>
                <w:rStyle w:val="a7"/>
                <w:rFonts w:ascii="PT Astra Serif" w:hAnsi="PT Astra Serif"/>
                <w:b w:val="0"/>
              </w:rPr>
              <w:t>подведомственного Агентству записи актов гражданского состояния Ульяновской о</w:t>
            </w:r>
            <w:r w:rsidRPr="009F3F94">
              <w:rPr>
                <w:rStyle w:val="a7"/>
                <w:rFonts w:ascii="PT Astra Serif" w:hAnsi="PT Astra Serif"/>
                <w:b w:val="0"/>
              </w:rPr>
              <w:t>б</w:t>
            </w:r>
            <w:r w:rsidRPr="009F3F94">
              <w:rPr>
                <w:rStyle w:val="a7"/>
                <w:rFonts w:ascii="PT Astra Serif" w:hAnsi="PT Astra Serif"/>
                <w:b w:val="0"/>
              </w:rPr>
              <w:t>ласти»,</w:t>
            </w:r>
            <w:r w:rsidRPr="009F3F94">
              <w:rPr>
                <w:rStyle w:val="a7"/>
                <w:rFonts w:ascii="PT Astra Serif" w:hAnsi="PT Astra Serif"/>
              </w:rPr>
              <w:t xml:space="preserve"> </w:t>
            </w:r>
            <w:r w:rsidR="009F3F94" w:rsidRPr="009F3F94">
              <w:rPr>
                <w:rStyle w:val="a7"/>
                <w:rFonts w:ascii="PT Astra Serif" w:hAnsi="PT Astra Serif"/>
                <w:b w:val="0"/>
              </w:rPr>
              <w:t xml:space="preserve">который </w:t>
            </w:r>
            <w:r w:rsidRPr="009F3F94">
              <w:rPr>
                <w:rFonts w:ascii="PT Astra Serif" w:hAnsi="PT Astra Serif"/>
              </w:rPr>
              <w:t>размещен на официальном сайте Агентства в по</w:t>
            </w:r>
            <w:r w:rsidRPr="009F3F94">
              <w:rPr>
                <w:rFonts w:ascii="PT Astra Serif" w:hAnsi="PT Astra Serif"/>
              </w:rPr>
              <w:t>д</w:t>
            </w:r>
            <w:r w:rsidRPr="009F3F94">
              <w:rPr>
                <w:rFonts w:ascii="PT Astra Serif" w:hAnsi="PT Astra Serif"/>
              </w:rPr>
              <w:t xml:space="preserve">разделе  «Независимая </w:t>
            </w:r>
            <w:proofErr w:type="spellStart"/>
            <w:r w:rsidRPr="009F3F94">
              <w:rPr>
                <w:rFonts w:ascii="PT Astra Serif" w:hAnsi="PT Astra Serif"/>
              </w:rPr>
              <w:t>антикоррупционная</w:t>
            </w:r>
            <w:proofErr w:type="spellEnd"/>
            <w:r w:rsidRPr="009F3F94">
              <w:rPr>
                <w:rFonts w:ascii="PT Astra Serif" w:hAnsi="PT Astra Serif"/>
              </w:rPr>
              <w:t xml:space="preserve"> экспертиза» раздела «Стоп коррупция».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3.1.13.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использования в практической деятельности м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тодических рекомендаций по вопросам устранения коррупц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7260" w:type="dxa"/>
          </w:tcPr>
          <w:p w:rsidR="006B6240" w:rsidRPr="00596B95" w:rsidRDefault="00A90D6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highlight w:val="yellow"/>
              </w:rPr>
            </w:pPr>
            <w:r w:rsidRPr="009F3F94">
              <w:rPr>
                <w:rFonts w:ascii="PT Astra Serif" w:hAnsi="PT Astra Serif"/>
                <w:spacing w:val="-4"/>
              </w:rPr>
              <w:t>В работе отдела правового и организационного обеспечения использ</w:t>
            </w:r>
            <w:r w:rsidRPr="009F3F94">
              <w:rPr>
                <w:rFonts w:ascii="PT Astra Serif" w:hAnsi="PT Astra Serif"/>
                <w:spacing w:val="-4"/>
              </w:rPr>
              <w:t>у</w:t>
            </w:r>
            <w:r w:rsidRPr="009F3F94">
              <w:rPr>
                <w:rFonts w:ascii="PT Astra Serif" w:hAnsi="PT Astra Serif"/>
                <w:spacing w:val="-4"/>
              </w:rPr>
              <w:t>ются Методические рекомендации по вопросам устранения коррупц</w:t>
            </w:r>
            <w:r w:rsidRPr="009F3F94">
              <w:rPr>
                <w:rFonts w:ascii="PT Astra Serif" w:hAnsi="PT Astra Serif"/>
                <w:spacing w:val="-4"/>
              </w:rPr>
              <w:t>и</w:t>
            </w:r>
            <w:r w:rsidRPr="009F3F94">
              <w:rPr>
                <w:rFonts w:ascii="PT Astra Serif" w:hAnsi="PT Astra Serif"/>
                <w:spacing w:val="-4"/>
              </w:rPr>
              <w:t>онных рисков при осуществлении закупок и правил осуществления мониторинга закупок товаров, работ, услуг для обеспечения государс</w:t>
            </w:r>
            <w:r w:rsidRPr="009F3F94">
              <w:rPr>
                <w:rFonts w:ascii="PT Astra Serif" w:hAnsi="PT Astra Serif"/>
                <w:spacing w:val="-4"/>
              </w:rPr>
              <w:t>т</w:t>
            </w:r>
            <w:r w:rsidRPr="009F3F94">
              <w:rPr>
                <w:rFonts w:ascii="PT Astra Serif" w:hAnsi="PT Astra Serif"/>
                <w:spacing w:val="-4"/>
              </w:rPr>
              <w:t>венных нужд Ульяновской области, утверждённые Правительством Ульяновской области</w:t>
            </w:r>
            <w:r w:rsidR="00596B95" w:rsidRPr="009F3F94"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3.1.16.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проведения общих профилактических меропри</w:t>
            </w:r>
            <w:r w:rsidRPr="002A42F8">
              <w:rPr>
                <w:rFonts w:ascii="PT Astra Serif" w:hAnsi="PT Astra Serif" w:cs="PT Astra Serif"/>
              </w:rPr>
              <w:t>я</w:t>
            </w:r>
            <w:r w:rsidRPr="002A42F8">
              <w:rPr>
                <w:rFonts w:ascii="PT Astra Serif" w:hAnsi="PT Astra Serif" w:cs="PT Astra Serif"/>
              </w:rPr>
              <w:t>тий по предупреждению коррупции при осуществлен</w:t>
            </w:r>
            <w:proofErr w:type="gramStart"/>
            <w:r w:rsidRPr="002A42F8">
              <w:rPr>
                <w:rFonts w:ascii="PT Astra Serif" w:hAnsi="PT Astra Serif" w:cs="PT Astra Serif"/>
              </w:rPr>
              <w:t>ии ИО</w:t>
            </w:r>
            <w:proofErr w:type="gramEnd"/>
            <w:r w:rsidRPr="002A42F8">
              <w:rPr>
                <w:rFonts w:ascii="PT Astra Serif" w:hAnsi="PT Astra Serif" w:cs="PT Astra Serif"/>
              </w:rPr>
              <w:t>, ОМСУ закупок товаров, работ, услуг для обеспечения гос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lastRenderedPageBreak/>
              <w:t>дарственных и муниципальных нужд</w:t>
            </w:r>
          </w:p>
        </w:tc>
        <w:tc>
          <w:tcPr>
            <w:tcW w:w="7260" w:type="dxa"/>
          </w:tcPr>
          <w:p w:rsidR="006B6240" w:rsidRPr="00596B95" w:rsidRDefault="008376F4" w:rsidP="002A42F8">
            <w:pPr>
              <w:rPr>
                <w:rFonts w:ascii="PT Astra Serif" w:hAnsi="PT Astra Serif" w:cs="PT Astra Serif"/>
                <w:highlight w:val="yellow"/>
              </w:rPr>
            </w:pPr>
            <w:r w:rsidRPr="009F3F94">
              <w:rPr>
                <w:rFonts w:ascii="PT Astra Serif" w:hAnsi="PT Astra Serif" w:cs="Times New Roman CYR"/>
              </w:rPr>
              <w:lastRenderedPageBreak/>
              <w:t>Ведомственной программой предусмотрено исполнение меропри</w:t>
            </w:r>
            <w:r w:rsidRPr="009F3F94">
              <w:rPr>
                <w:rFonts w:ascii="PT Astra Serif" w:hAnsi="PT Astra Serif" w:cs="Times New Roman CYR"/>
              </w:rPr>
              <w:t>я</w:t>
            </w:r>
            <w:r w:rsidRPr="009F3F94">
              <w:rPr>
                <w:rFonts w:ascii="PT Astra Serif" w:hAnsi="PT Astra Serif" w:cs="Times New Roman CYR"/>
              </w:rPr>
              <w:t>тий,  направленных на предупреждение коррупции</w:t>
            </w:r>
            <w:r w:rsidR="00596B95" w:rsidRPr="009F3F94">
              <w:rPr>
                <w:rFonts w:ascii="PT Astra Serif" w:hAnsi="PT Astra Serif" w:cs="Times New Roman CYR"/>
              </w:rPr>
              <w:t>.</w:t>
            </w:r>
          </w:p>
        </w:tc>
      </w:tr>
      <w:tr w:rsidR="006B6240" w:rsidRPr="00030B30" w:rsidTr="003415F7">
        <w:trPr>
          <w:jc w:val="center"/>
        </w:trPr>
        <w:tc>
          <w:tcPr>
            <w:tcW w:w="14692" w:type="dxa"/>
            <w:gridSpan w:val="3"/>
          </w:tcPr>
          <w:p w:rsidR="006B6240" w:rsidRPr="00030B30" w:rsidRDefault="006B6240" w:rsidP="002A42F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r w:rsidRPr="00030B30">
              <w:rPr>
                <w:rFonts w:ascii="PT Astra Serif" w:hAnsi="PT Astra Serif" w:cs="PT Astra Serif"/>
                <w:bCs/>
              </w:rPr>
              <w:lastRenderedPageBreak/>
              <w:t xml:space="preserve">Обеспечивающая цель 4. Выявление и устранение причин коррупции, противодействие условиям, способствующим её проявлениям, </w:t>
            </w:r>
            <w:r w:rsidRPr="00030B30">
              <w:rPr>
                <w:rFonts w:ascii="PT Astra Serif" w:hAnsi="PT Astra Serif" w:cs="PT Astra Serif"/>
                <w:bCs/>
              </w:rPr>
              <w:br/>
              <w:t xml:space="preserve">формирование в обществе нетерпимого отношения к коррупции, создание условий, затрудняющих возможность коррупционного поведения </w:t>
            </w:r>
            <w:r w:rsidRPr="00030B30">
              <w:rPr>
                <w:rFonts w:ascii="PT Astra Serif" w:hAnsi="PT Astra Serif" w:cs="PT Astra Serif"/>
                <w:bCs/>
              </w:rPr>
              <w:br/>
              <w:t>и обеспечивающих снижение уровня коррупции</w:t>
            </w:r>
          </w:p>
        </w:tc>
      </w:tr>
      <w:tr w:rsidR="006B6240" w:rsidRPr="00030B30" w:rsidTr="003415F7">
        <w:trPr>
          <w:jc w:val="center"/>
        </w:trPr>
        <w:tc>
          <w:tcPr>
            <w:tcW w:w="14692" w:type="dxa"/>
            <w:gridSpan w:val="3"/>
          </w:tcPr>
          <w:p w:rsidR="006B6240" w:rsidRPr="00030B30" w:rsidRDefault="006B6240" w:rsidP="002A42F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 w:cs="PT Astra Serif"/>
                <w:bCs/>
              </w:rPr>
            </w:pPr>
            <w:bookmarkStart w:id="7" w:name="_Hlk102732695"/>
            <w:r w:rsidRPr="00030B30">
              <w:rPr>
                <w:rFonts w:ascii="PT Astra Serif" w:hAnsi="PT Astra Serif" w:cs="PT Astra Serif"/>
                <w:bCs/>
              </w:rPr>
              <w:t xml:space="preserve">Задача 4.1. Совершенствование организационных основ противодействия коррупции в Ульяновской области </w:t>
            </w:r>
            <w:bookmarkEnd w:id="7"/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Совершенствование деятельности созданных в ИО комиссий (рабочих групп) по вопросам противодействия коррупции </w:t>
            </w:r>
          </w:p>
        </w:tc>
        <w:tc>
          <w:tcPr>
            <w:tcW w:w="7260" w:type="dxa"/>
          </w:tcPr>
          <w:p w:rsidR="00A90D66" w:rsidRPr="005E57E0" w:rsidRDefault="00A90D66" w:rsidP="002A42F8">
            <w:pPr>
              <w:jc w:val="both"/>
              <w:rPr>
                <w:rFonts w:ascii="PT Astra Serif" w:hAnsi="PT Astra Serif"/>
              </w:rPr>
            </w:pPr>
            <w:r w:rsidRPr="005E57E0">
              <w:rPr>
                <w:rFonts w:ascii="PT Astra Serif" w:hAnsi="PT Astra Serif"/>
              </w:rPr>
              <w:t>Создана постоянно действующая комиссия по противодействию коррупции в Агентстве.</w:t>
            </w:r>
            <w:r w:rsidR="002B5EE5" w:rsidRPr="005E57E0">
              <w:rPr>
                <w:rFonts w:ascii="PT Astra Serif" w:hAnsi="PT Astra Serif"/>
              </w:rPr>
              <w:t xml:space="preserve"> </w:t>
            </w:r>
            <w:r w:rsidRPr="005E57E0">
              <w:rPr>
                <w:rFonts w:ascii="PT Astra Serif" w:hAnsi="PT Astra Serif"/>
              </w:rPr>
              <w:t>В рамках работы Комиссии по противоде</w:t>
            </w:r>
            <w:r w:rsidRPr="005E57E0">
              <w:rPr>
                <w:rFonts w:ascii="PT Astra Serif" w:hAnsi="PT Astra Serif"/>
              </w:rPr>
              <w:t>й</w:t>
            </w:r>
            <w:r w:rsidRPr="005E57E0">
              <w:rPr>
                <w:rFonts w:ascii="PT Astra Serif" w:hAnsi="PT Astra Serif"/>
              </w:rPr>
              <w:t>ствию коррупции в Агентстве рассматриваются вопросы правопр</w:t>
            </w:r>
            <w:r w:rsidRPr="005E57E0">
              <w:rPr>
                <w:rFonts w:ascii="PT Astra Serif" w:hAnsi="PT Astra Serif"/>
              </w:rPr>
              <w:t>и</w:t>
            </w:r>
            <w:r w:rsidRPr="005E57E0">
              <w:rPr>
                <w:rFonts w:ascii="PT Astra Serif" w:hAnsi="PT Astra Serif"/>
              </w:rPr>
              <w:t>менительной практики.</w:t>
            </w:r>
          </w:p>
          <w:p w:rsidR="00A90D66" w:rsidRPr="005E57E0" w:rsidRDefault="00A90D66" w:rsidP="002A42F8">
            <w:pPr>
              <w:jc w:val="both"/>
              <w:rPr>
                <w:rFonts w:ascii="PT Astra Serif" w:hAnsi="PT Astra Serif"/>
              </w:rPr>
            </w:pPr>
            <w:r w:rsidRPr="005E57E0">
              <w:rPr>
                <w:rFonts w:ascii="PT Astra Serif" w:hAnsi="PT Astra Serif"/>
              </w:rPr>
              <w:t xml:space="preserve">11 февраля 2022 года </w:t>
            </w:r>
            <w:proofErr w:type="gramStart"/>
            <w:r w:rsidRPr="005E57E0">
              <w:rPr>
                <w:rFonts w:ascii="PT Astra Serif" w:hAnsi="PT Astra Serif"/>
              </w:rPr>
              <w:t>в Агентстве ЗАГС Ульяновской области пр</w:t>
            </w:r>
            <w:r w:rsidRPr="005E57E0">
              <w:rPr>
                <w:rFonts w:ascii="PT Astra Serif" w:hAnsi="PT Astra Serif"/>
              </w:rPr>
              <w:t>о</w:t>
            </w:r>
            <w:r w:rsidRPr="005E57E0">
              <w:rPr>
                <w:rFonts w:ascii="PT Astra Serif" w:hAnsi="PT Astra Serif"/>
              </w:rPr>
              <w:t>ведено заседание комиссии по противодействию коррупции с уч</w:t>
            </w:r>
            <w:r w:rsidRPr="005E57E0">
              <w:rPr>
                <w:rFonts w:ascii="PT Astra Serif" w:hAnsi="PT Astra Serif"/>
              </w:rPr>
              <w:t>а</w:t>
            </w:r>
            <w:r w:rsidR="005E57E0">
              <w:rPr>
                <w:rFonts w:ascii="PT Astra Serif" w:hAnsi="PT Astra Serif"/>
              </w:rPr>
              <w:t>стием</w:t>
            </w:r>
            <w:r w:rsidRPr="005E57E0">
              <w:rPr>
                <w:rFonts w:ascii="PT Astra Serif" w:hAnsi="PT Astra Serif"/>
              </w:rPr>
              <w:t xml:space="preserve"> представителя департамента реализации государственной п</w:t>
            </w:r>
            <w:r w:rsidRPr="005E57E0">
              <w:rPr>
                <w:rFonts w:ascii="PT Astra Serif" w:hAnsi="PT Astra Serif"/>
              </w:rPr>
              <w:t>о</w:t>
            </w:r>
            <w:r w:rsidRPr="005E57E0">
              <w:rPr>
                <w:rFonts w:ascii="PT Astra Serif" w:hAnsi="PT Astra Serif"/>
              </w:rPr>
              <w:t>литики в области противодействия коррупции управления по реал</w:t>
            </w:r>
            <w:r w:rsidRPr="005E57E0">
              <w:rPr>
                <w:rFonts w:ascii="PT Astra Serif" w:hAnsi="PT Astra Serif"/>
              </w:rPr>
              <w:t>и</w:t>
            </w:r>
            <w:r w:rsidRPr="005E57E0">
              <w:rPr>
                <w:rFonts w:ascii="PT Astra Serif" w:hAnsi="PT Astra Serif"/>
              </w:rPr>
              <w:t>зации</w:t>
            </w:r>
            <w:proofErr w:type="gramEnd"/>
            <w:r w:rsidRPr="005E57E0">
              <w:rPr>
                <w:rFonts w:ascii="PT Astra Serif" w:hAnsi="PT Astra Serif"/>
              </w:rPr>
              <w:t xml:space="preserve">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</w:t>
            </w:r>
          </w:p>
          <w:p w:rsidR="006B6240" w:rsidRPr="005E57E0" w:rsidRDefault="00A90D6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E57E0">
              <w:rPr>
                <w:rFonts w:ascii="PT Astra Serif" w:hAnsi="PT Astra Serif"/>
              </w:rPr>
              <w:t xml:space="preserve">13 мая 2022 года </w:t>
            </w:r>
            <w:proofErr w:type="gramStart"/>
            <w:r w:rsidRPr="005E57E0">
              <w:rPr>
                <w:rFonts w:ascii="PT Astra Serif" w:hAnsi="PT Astra Serif"/>
              </w:rPr>
              <w:t>в Агентстве ЗАГС Ульяновской области проведено заседание комиссии по противодействию коррупции с участием представителя департамента реализации государственной политики в области противодействия коррупции управления по реализации</w:t>
            </w:r>
            <w:proofErr w:type="gramEnd"/>
            <w:r w:rsidRPr="005E57E0">
              <w:rPr>
                <w:rFonts w:ascii="PT Astra Serif" w:hAnsi="PT Astra Serif"/>
              </w:rPr>
              <w:t xml:space="preserve"> единой государственной политики в области противодействия ко</w:t>
            </w:r>
            <w:r w:rsidRPr="005E57E0">
              <w:rPr>
                <w:rFonts w:ascii="PT Astra Serif" w:hAnsi="PT Astra Serif"/>
              </w:rPr>
              <w:t>р</w:t>
            </w:r>
            <w:r w:rsidRPr="005E57E0">
              <w:rPr>
                <w:rFonts w:ascii="PT Astra Serif" w:hAnsi="PT Astra Serif"/>
              </w:rPr>
              <w:t>рупции, профилактики коррупционных и иных правонарушений а</w:t>
            </w:r>
            <w:r w:rsidRPr="005E57E0">
              <w:rPr>
                <w:rFonts w:ascii="PT Astra Serif" w:hAnsi="PT Astra Serif"/>
              </w:rPr>
              <w:t>д</w:t>
            </w:r>
            <w:r w:rsidRPr="005E57E0">
              <w:rPr>
                <w:rFonts w:ascii="PT Astra Serif" w:hAnsi="PT Astra Serif"/>
              </w:rPr>
              <w:t>министрации Губернатора Ульяновской области.</w:t>
            </w:r>
          </w:p>
          <w:p w:rsidR="00441DC6" w:rsidRDefault="00441DC6" w:rsidP="002A42F8">
            <w:pPr>
              <w:pStyle w:val="ac"/>
              <w:jc w:val="both"/>
              <w:rPr>
                <w:sz w:val="24"/>
                <w:szCs w:val="24"/>
              </w:rPr>
            </w:pPr>
            <w:proofErr w:type="gramStart"/>
            <w:r w:rsidRPr="005E57E0">
              <w:rPr>
                <w:sz w:val="24"/>
                <w:szCs w:val="24"/>
              </w:rPr>
              <w:t>5 августа 2022 года в Агентстве ЗАГС Ульяновской области пров</w:t>
            </w:r>
            <w:r w:rsidRPr="005E57E0">
              <w:rPr>
                <w:sz w:val="24"/>
                <w:szCs w:val="24"/>
              </w:rPr>
              <w:t>е</w:t>
            </w:r>
            <w:r w:rsidRPr="005E57E0">
              <w:rPr>
                <w:sz w:val="24"/>
                <w:szCs w:val="24"/>
              </w:rPr>
              <w:t>дено заседание комиссии по противодействию коррупции с участием представителя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</w:t>
            </w:r>
            <w:r w:rsidRPr="005E57E0">
              <w:rPr>
                <w:sz w:val="24"/>
                <w:szCs w:val="24"/>
              </w:rPr>
              <w:t>р</w:t>
            </w:r>
            <w:r w:rsidRPr="005E57E0">
              <w:rPr>
                <w:sz w:val="24"/>
                <w:szCs w:val="24"/>
              </w:rPr>
              <w:t>рупции, профилактики коррупционных и иных правонарушений а</w:t>
            </w:r>
            <w:r w:rsidRPr="005E57E0">
              <w:rPr>
                <w:sz w:val="24"/>
                <w:szCs w:val="24"/>
              </w:rPr>
              <w:t>д</w:t>
            </w:r>
            <w:r w:rsidRPr="005E57E0">
              <w:rPr>
                <w:sz w:val="24"/>
                <w:szCs w:val="24"/>
              </w:rPr>
              <w:t>министрации Губернатора Ульяновской области, члена Обществе</w:t>
            </w:r>
            <w:r w:rsidRPr="005E57E0">
              <w:rPr>
                <w:sz w:val="24"/>
                <w:szCs w:val="24"/>
              </w:rPr>
              <w:t>н</w:t>
            </w:r>
            <w:r w:rsidRPr="005E57E0">
              <w:rPr>
                <w:sz w:val="24"/>
                <w:szCs w:val="24"/>
              </w:rPr>
              <w:t>ного совета при Агентстве записи актов гражданского состояния Ульяновской области.</w:t>
            </w:r>
            <w:proofErr w:type="gramEnd"/>
          </w:p>
          <w:p w:rsidR="005E57E0" w:rsidRDefault="005E57E0" w:rsidP="005E57E0">
            <w:pPr>
              <w:pStyle w:val="ac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9 декабря</w:t>
            </w:r>
            <w:r w:rsidRPr="005E57E0">
              <w:rPr>
                <w:sz w:val="24"/>
                <w:szCs w:val="24"/>
              </w:rPr>
              <w:t xml:space="preserve"> 2022 года в Агентстве ЗАГС Ульяновской области пров</w:t>
            </w:r>
            <w:r w:rsidRPr="005E57E0">
              <w:rPr>
                <w:sz w:val="24"/>
                <w:szCs w:val="24"/>
              </w:rPr>
              <w:t>е</w:t>
            </w:r>
            <w:r w:rsidRPr="005E57E0">
              <w:rPr>
                <w:sz w:val="24"/>
                <w:szCs w:val="24"/>
              </w:rPr>
              <w:t>дено заседание комиссии по противодействию коррупции с участием представителя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</w:t>
            </w:r>
            <w:r w:rsidRPr="005E57E0">
              <w:rPr>
                <w:sz w:val="24"/>
                <w:szCs w:val="24"/>
              </w:rPr>
              <w:t>р</w:t>
            </w:r>
            <w:r w:rsidRPr="005E57E0">
              <w:rPr>
                <w:sz w:val="24"/>
                <w:szCs w:val="24"/>
              </w:rPr>
              <w:t>рупции, профилактики коррупционных и иных правонарушений а</w:t>
            </w:r>
            <w:r w:rsidRPr="005E57E0">
              <w:rPr>
                <w:sz w:val="24"/>
                <w:szCs w:val="24"/>
              </w:rPr>
              <w:t>д</w:t>
            </w:r>
            <w:r w:rsidRPr="005E57E0">
              <w:rPr>
                <w:sz w:val="24"/>
                <w:szCs w:val="24"/>
              </w:rPr>
              <w:t>министрации Губернатора Ульяновской области, член</w:t>
            </w:r>
            <w:r>
              <w:rPr>
                <w:sz w:val="24"/>
                <w:szCs w:val="24"/>
              </w:rPr>
              <w:t>ов</w:t>
            </w:r>
            <w:r w:rsidRPr="005E57E0">
              <w:rPr>
                <w:sz w:val="24"/>
                <w:szCs w:val="24"/>
              </w:rPr>
              <w:t xml:space="preserve"> Общес</w:t>
            </w:r>
            <w:r w:rsidRPr="005E57E0">
              <w:rPr>
                <w:sz w:val="24"/>
                <w:szCs w:val="24"/>
              </w:rPr>
              <w:t>т</w:t>
            </w:r>
            <w:r w:rsidRPr="005E57E0">
              <w:rPr>
                <w:sz w:val="24"/>
                <w:szCs w:val="24"/>
              </w:rPr>
              <w:t>венного совета при Агентстве записи актов гражданского состояния Ульяновской области.</w:t>
            </w:r>
            <w:proofErr w:type="gramEnd"/>
          </w:p>
          <w:p w:rsidR="00441DC6" w:rsidRPr="003C563A" w:rsidRDefault="00441DC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5E57E0">
              <w:rPr>
                <w:rFonts w:ascii="PT Astra Serif" w:hAnsi="PT Astra Serif"/>
              </w:rPr>
              <w:t>Актуализированы  состав комиссии по противодействию коррупции в Агентстве и список должностных лиц, ответственных за провед</w:t>
            </w:r>
            <w:r w:rsidRPr="005E57E0">
              <w:rPr>
                <w:rFonts w:ascii="PT Astra Serif" w:hAnsi="PT Astra Serif"/>
              </w:rPr>
              <w:t>е</w:t>
            </w:r>
            <w:r w:rsidRPr="005E57E0">
              <w:rPr>
                <w:rFonts w:ascii="PT Astra Serif" w:hAnsi="PT Astra Serif"/>
              </w:rPr>
              <w:t xml:space="preserve">ние </w:t>
            </w:r>
            <w:proofErr w:type="spellStart"/>
            <w:r w:rsidRPr="005E57E0">
              <w:rPr>
                <w:rFonts w:ascii="PT Astra Serif" w:hAnsi="PT Astra Serif"/>
              </w:rPr>
              <w:t>антикоррупционного</w:t>
            </w:r>
            <w:proofErr w:type="spellEnd"/>
            <w:r w:rsidRPr="005E57E0">
              <w:rPr>
                <w:rFonts w:ascii="PT Astra Serif" w:hAnsi="PT Astra Serif"/>
              </w:rPr>
              <w:t xml:space="preserve"> мониторинга в Агентстве</w:t>
            </w:r>
            <w:r w:rsidR="000B2EE2" w:rsidRPr="005E57E0"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2A42F8">
              <w:rPr>
                <w:rFonts w:ascii="PT Astra Serif" w:hAnsi="PT Astra Serif" w:cs="PT Astra Serif"/>
              </w:rPr>
              <w:t>против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области, Общес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го образования и профессиональных образовательных орган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заций, находящихся на территории Ульяновской области, эк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пертных организаций</w:t>
            </w:r>
          </w:p>
        </w:tc>
        <w:tc>
          <w:tcPr>
            <w:tcW w:w="7260" w:type="dxa"/>
          </w:tcPr>
          <w:p w:rsidR="00A90D66" w:rsidRPr="00B730F6" w:rsidRDefault="00A90D66" w:rsidP="002A42F8">
            <w:pPr>
              <w:jc w:val="both"/>
              <w:rPr>
                <w:rFonts w:ascii="PT Astra Serif" w:hAnsi="PT Astra Serif"/>
              </w:rPr>
            </w:pPr>
            <w:r w:rsidRPr="00030B30">
              <w:rPr>
                <w:rFonts w:ascii="PT Astra Serif" w:hAnsi="PT Astra Serif"/>
              </w:rPr>
              <w:t>В Агентстве создана постоянно действующая комиссия по против</w:t>
            </w:r>
            <w:r w:rsidRPr="00030B30">
              <w:rPr>
                <w:rFonts w:ascii="PT Astra Serif" w:hAnsi="PT Astra Serif"/>
              </w:rPr>
              <w:t>о</w:t>
            </w:r>
            <w:r w:rsidRPr="00030B30">
              <w:rPr>
                <w:rFonts w:ascii="PT Astra Serif" w:hAnsi="PT Astra Serif"/>
              </w:rPr>
              <w:t xml:space="preserve">действию коррупции. Распоряжением Агентства от </w:t>
            </w:r>
            <w:r w:rsidR="00030B30" w:rsidRPr="00030B30">
              <w:rPr>
                <w:rFonts w:ascii="PT Astra Serif" w:hAnsi="PT Astra Serif"/>
              </w:rPr>
              <w:t>16.12</w:t>
            </w:r>
            <w:r w:rsidR="00441DC6" w:rsidRPr="00030B30">
              <w:rPr>
                <w:rFonts w:ascii="PT Astra Serif" w:hAnsi="PT Astra Serif"/>
              </w:rPr>
              <w:t>.2022</w:t>
            </w:r>
            <w:r w:rsidRPr="00030B30">
              <w:rPr>
                <w:rFonts w:ascii="PT Astra Serif" w:hAnsi="PT Astra Serif"/>
              </w:rPr>
              <w:t xml:space="preserve"> №</w:t>
            </w:r>
            <w:r w:rsidR="00030B30" w:rsidRPr="00030B30">
              <w:rPr>
                <w:rFonts w:ascii="PT Astra Serif" w:hAnsi="PT Astra Serif"/>
              </w:rPr>
              <w:t>70</w:t>
            </w:r>
            <w:r w:rsidR="00441DC6" w:rsidRPr="00030B30">
              <w:rPr>
                <w:rFonts w:ascii="PT Astra Serif" w:hAnsi="PT Astra Serif"/>
              </w:rPr>
              <w:t xml:space="preserve"> </w:t>
            </w:r>
            <w:r w:rsidRPr="00030B30">
              <w:rPr>
                <w:rFonts w:ascii="PT Astra Serif" w:hAnsi="PT Astra Serif"/>
              </w:rPr>
              <w:t>«Об утверждении состава комиссии по противодействию коррупции в Агентстве записи актов гражданского состояния Ульяновской о</w:t>
            </w:r>
            <w:r w:rsidRPr="00030B30">
              <w:rPr>
                <w:rFonts w:ascii="PT Astra Serif" w:hAnsi="PT Astra Serif"/>
              </w:rPr>
              <w:t>б</w:t>
            </w:r>
            <w:r w:rsidRPr="00030B30">
              <w:rPr>
                <w:rFonts w:ascii="PT Astra Serif" w:hAnsi="PT Astra Serif"/>
              </w:rPr>
              <w:t>ласти» в состав комиссии включены независимые эксперты, пре</w:t>
            </w:r>
            <w:r w:rsidRPr="00030B30">
              <w:rPr>
                <w:rFonts w:ascii="PT Astra Serif" w:hAnsi="PT Astra Serif"/>
              </w:rPr>
              <w:t>д</w:t>
            </w:r>
            <w:r w:rsidRPr="00030B30">
              <w:rPr>
                <w:rFonts w:ascii="PT Astra Serif" w:hAnsi="PT Astra Serif"/>
              </w:rPr>
              <w:t>ставители</w:t>
            </w:r>
            <w:r w:rsidRPr="00030B30">
              <w:rPr>
                <w:rFonts w:ascii="PT Astra Serif" w:hAnsi="PT Astra Serif" w:cs="PT Astra Serif"/>
              </w:rPr>
              <w:t xml:space="preserve"> образовательных организаций высшего образования и </w:t>
            </w:r>
            <w:r w:rsidRPr="00B730F6">
              <w:rPr>
                <w:rFonts w:ascii="PT Astra Serif" w:hAnsi="PT Astra Serif"/>
              </w:rPr>
              <w:t xml:space="preserve">Общественного совета при Агентстве. </w:t>
            </w:r>
          </w:p>
          <w:p w:rsidR="004A56C7" w:rsidRPr="00B730F6" w:rsidRDefault="00A90D6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730F6">
              <w:rPr>
                <w:rFonts w:ascii="PT Astra Serif" w:hAnsi="PT Astra Serif"/>
              </w:rPr>
              <w:t>11 февраля 2022 года, 13 мая 2022 года</w:t>
            </w:r>
            <w:r w:rsidR="00441DC6" w:rsidRPr="00B730F6">
              <w:rPr>
                <w:rFonts w:ascii="PT Astra Serif" w:hAnsi="PT Astra Serif"/>
              </w:rPr>
              <w:t xml:space="preserve"> </w:t>
            </w:r>
            <w:r w:rsidRPr="00B730F6">
              <w:rPr>
                <w:rFonts w:ascii="PT Astra Serif" w:hAnsi="PT Astra Serif"/>
              </w:rPr>
              <w:t>в Агентстве ЗАГС Ульяно</w:t>
            </w:r>
            <w:r w:rsidRPr="00B730F6">
              <w:rPr>
                <w:rFonts w:ascii="PT Astra Serif" w:hAnsi="PT Astra Serif"/>
              </w:rPr>
              <w:t>в</w:t>
            </w:r>
            <w:r w:rsidRPr="00B730F6">
              <w:rPr>
                <w:rFonts w:ascii="PT Astra Serif" w:hAnsi="PT Astra Serif"/>
              </w:rPr>
              <w:t>ской области проведены заседания комиссии по противодействию коррупции с участием представителя департамента реализации гос</w:t>
            </w:r>
            <w:r w:rsidRPr="00B730F6">
              <w:rPr>
                <w:rFonts w:ascii="PT Astra Serif" w:hAnsi="PT Astra Serif"/>
              </w:rPr>
              <w:t>у</w:t>
            </w:r>
            <w:r w:rsidRPr="00B730F6">
              <w:rPr>
                <w:rFonts w:ascii="PT Astra Serif" w:hAnsi="PT Astra Serif"/>
              </w:rPr>
              <w:t>дарственной политики в области противодействия коррупции упра</w:t>
            </w:r>
            <w:r w:rsidRPr="00B730F6">
              <w:rPr>
                <w:rFonts w:ascii="PT Astra Serif" w:hAnsi="PT Astra Serif"/>
              </w:rPr>
              <w:t>в</w:t>
            </w:r>
            <w:r w:rsidRPr="00B730F6">
              <w:rPr>
                <w:rFonts w:ascii="PT Astra Serif" w:hAnsi="PT Astra Serif"/>
              </w:rPr>
              <w:t>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r w:rsidR="004A56C7" w:rsidRPr="00B730F6">
              <w:rPr>
                <w:rFonts w:ascii="PT Astra Serif" w:hAnsi="PT Astra Serif"/>
              </w:rPr>
              <w:t>.</w:t>
            </w:r>
          </w:p>
          <w:p w:rsidR="006B6240" w:rsidRPr="003C563A" w:rsidRDefault="004A56C7" w:rsidP="00B730F6">
            <w:pPr>
              <w:pStyle w:val="ac"/>
              <w:jc w:val="both"/>
              <w:rPr>
                <w:rFonts w:cs="PT Astra Serif"/>
                <w:color w:val="FF0000"/>
                <w:sz w:val="24"/>
                <w:szCs w:val="24"/>
              </w:rPr>
            </w:pPr>
            <w:proofErr w:type="gramStart"/>
            <w:r w:rsidRPr="00B730F6">
              <w:rPr>
                <w:sz w:val="24"/>
                <w:szCs w:val="24"/>
              </w:rPr>
              <w:t>5 августа 2022 года</w:t>
            </w:r>
            <w:r w:rsidR="00B730F6" w:rsidRPr="00B730F6">
              <w:rPr>
                <w:sz w:val="24"/>
                <w:szCs w:val="24"/>
              </w:rPr>
              <w:t>, 9 декабря 2022 года</w:t>
            </w:r>
            <w:r w:rsidRPr="00B730F6">
              <w:rPr>
                <w:sz w:val="24"/>
                <w:szCs w:val="24"/>
              </w:rPr>
              <w:t xml:space="preserve"> в Агентстве ЗАГС Ульяно</w:t>
            </w:r>
            <w:r w:rsidRPr="00B730F6">
              <w:rPr>
                <w:sz w:val="24"/>
                <w:szCs w:val="24"/>
              </w:rPr>
              <w:t>в</w:t>
            </w:r>
            <w:r w:rsidRPr="00B730F6">
              <w:rPr>
                <w:sz w:val="24"/>
                <w:szCs w:val="24"/>
              </w:rPr>
              <w:t>ской области проведено заседание комиссии по противодействию коррупции с участием представителя департамента реализации гос</w:t>
            </w:r>
            <w:r w:rsidRPr="00B730F6">
              <w:rPr>
                <w:sz w:val="24"/>
                <w:szCs w:val="24"/>
              </w:rPr>
              <w:t>у</w:t>
            </w:r>
            <w:r w:rsidRPr="00B730F6">
              <w:rPr>
                <w:sz w:val="24"/>
                <w:szCs w:val="24"/>
              </w:rPr>
              <w:t>дарственной политики в области противодействия коррупции упра</w:t>
            </w:r>
            <w:r w:rsidRPr="00B730F6">
              <w:rPr>
                <w:sz w:val="24"/>
                <w:szCs w:val="24"/>
              </w:rPr>
              <w:t>в</w:t>
            </w:r>
            <w:r w:rsidRPr="00B730F6">
              <w:rPr>
                <w:sz w:val="24"/>
                <w:szCs w:val="24"/>
              </w:rPr>
              <w:t xml:space="preserve">ления по реализации единой государственной политики в области противодействия коррупции, профилактики коррупционных и иных </w:t>
            </w:r>
            <w:r w:rsidRPr="00B730F6">
              <w:rPr>
                <w:sz w:val="24"/>
                <w:szCs w:val="24"/>
              </w:rPr>
              <w:lastRenderedPageBreak/>
              <w:t>правонарушений администрации Губернатора Ульяновской области, член</w:t>
            </w:r>
            <w:r w:rsidR="00B730F6" w:rsidRPr="00B730F6">
              <w:rPr>
                <w:sz w:val="24"/>
                <w:szCs w:val="24"/>
              </w:rPr>
              <w:t>ов</w:t>
            </w:r>
            <w:r w:rsidRPr="00B730F6">
              <w:rPr>
                <w:sz w:val="24"/>
                <w:szCs w:val="24"/>
              </w:rPr>
              <w:t xml:space="preserve"> Общественного совета при Агентстве записи актов гражда</w:t>
            </w:r>
            <w:r w:rsidRPr="00B730F6">
              <w:rPr>
                <w:sz w:val="24"/>
                <w:szCs w:val="24"/>
              </w:rPr>
              <w:t>н</w:t>
            </w:r>
            <w:r w:rsidRPr="00B730F6">
              <w:rPr>
                <w:sz w:val="24"/>
                <w:szCs w:val="24"/>
              </w:rPr>
              <w:t>ского состояния Ульяновской области.</w:t>
            </w:r>
            <w:proofErr w:type="gramEnd"/>
          </w:p>
        </w:tc>
      </w:tr>
      <w:tr w:rsidR="006B6240" w:rsidRPr="00B730F6" w:rsidTr="002B5EE5">
        <w:trPr>
          <w:jc w:val="center"/>
        </w:trPr>
        <w:tc>
          <w:tcPr>
            <w:tcW w:w="861" w:type="dxa"/>
          </w:tcPr>
          <w:p w:rsidR="006B6240" w:rsidRPr="00B730F6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B730F6">
              <w:rPr>
                <w:rFonts w:ascii="PT Astra Serif" w:hAnsi="PT Astra Serif" w:cs="PT Astra Serif"/>
              </w:rPr>
              <w:lastRenderedPageBreak/>
              <w:t>4.1.4.</w:t>
            </w:r>
          </w:p>
        </w:tc>
        <w:tc>
          <w:tcPr>
            <w:tcW w:w="6571" w:type="dxa"/>
          </w:tcPr>
          <w:p w:rsidR="006B6240" w:rsidRPr="00B730F6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B730F6">
              <w:rPr>
                <w:rFonts w:ascii="PT Astra Serif" w:hAnsi="PT Astra Serif" w:cs="PT Astra Serif"/>
              </w:rPr>
              <w:t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</w:t>
            </w:r>
            <w:r w:rsidRPr="00B730F6">
              <w:rPr>
                <w:rFonts w:ascii="PT Astra Serif" w:hAnsi="PT Astra Serif" w:cs="PT Astra Serif"/>
              </w:rPr>
              <w:t>н</w:t>
            </w:r>
            <w:r w:rsidRPr="00B730F6">
              <w:rPr>
                <w:rFonts w:ascii="PT Astra Serif" w:hAnsi="PT Astra Serif" w:cs="PT Astra Serif"/>
              </w:rPr>
              <w:t>ской</w:t>
            </w:r>
            <w:r w:rsidR="002D3990" w:rsidRPr="00B730F6">
              <w:rPr>
                <w:rFonts w:ascii="PT Astra Serif" w:hAnsi="PT Astra Serif" w:cs="PT Astra Serif"/>
              </w:rPr>
              <w:t xml:space="preserve"> </w:t>
            </w:r>
            <w:r w:rsidRPr="00B730F6">
              <w:rPr>
                <w:rFonts w:ascii="PT Astra Serif" w:hAnsi="PT Astra Serif" w:cs="PT Astra Serif"/>
              </w:rPr>
              <w:t>службы Ульяновской области в Правительстве Ульяно</w:t>
            </w:r>
            <w:r w:rsidRPr="00B730F6">
              <w:rPr>
                <w:rFonts w:ascii="PT Astra Serif" w:hAnsi="PT Astra Serif" w:cs="PT Astra Serif"/>
              </w:rPr>
              <w:t>в</w:t>
            </w:r>
            <w:r w:rsidRPr="00B730F6">
              <w:rPr>
                <w:rFonts w:ascii="PT Astra Serif" w:hAnsi="PT Astra Serif" w:cs="PT Astra Serif"/>
              </w:rPr>
              <w:t>ской области и ИО.</w:t>
            </w:r>
            <w:proofErr w:type="gramEnd"/>
            <w:r w:rsidRPr="00B730F6">
              <w:rPr>
                <w:rFonts w:ascii="PT Astra Serif" w:hAnsi="PT Astra Serif" w:cs="PT Astra Serif"/>
              </w:rPr>
              <w:t xml:space="preserve"> Принятие мер, направленных на повыш</w:t>
            </w:r>
            <w:r w:rsidRPr="00B730F6">
              <w:rPr>
                <w:rFonts w:ascii="PT Astra Serif" w:hAnsi="PT Astra Serif" w:cs="PT Astra Serif"/>
              </w:rPr>
              <w:t>е</w:t>
            </w:r>
            <w:r w:rsidRPr="00B730F6">
              <w:rPr>
                <w:rFonts w:ascii="PT Astra Serif" w:hAnsi="PT Astra Serif" w:cs="PT Astra Serif"/>
              </w:rPr>
              <w:t xml:space="preserve">ние эффективности </w:t>
            </w:r>
            <w:proofErr w:type="gramStart"/>
            <w:r w:rsidRPr="00B730F6">
              <w:rPr>
                <w:rFonts w:ascii="PT Astra Serif" w:hAnsi="PT Astra Serif" w:cs="PT Astra Serif"/>
              </w:rPr>
              <w:t>контроля за</w:t>
            </w:r>
            <w:proofErr w:type="gramEnd"/>
            <w:r w:rsidRPr="00B730F6">
              <w:rPr>
                <w:rFonts w:ascii="PT Astra Serif" w:hAnsi="PT Astra Serif" w:cs="PT Astra Serif"/>
              </w:rPr>
              <w:t xml:space="preserve"> соблюдением лицами, зам</w:t>
            </w:r>
            <w:r w:rsidRPr="00B730F6">
              <w:rPr>
                <w:rFonts w:ascii="PT Astra Serif" w:hAnsi="PT Astra Serif" w:cs="PT Astra Serif"/>
              </w:rPr>
              <w:t>е</w:t>
            </w:r>
            <w:r w:rsidRPr="00B730F6">
              <w:rPr>
                <w:rFonts w:ascii="PT Astra Serif" w:hAnsi="PT Astra Serif" w:cs="PT Astra Serif"/>
              </w:rPr>
              <w:t>щающими государственные должности Ульяновской области, должности государственной гражданской службы Ульяно</w:t>
            </w:r>
            <w:r w:rsidRPr="00B730F6">
              <w:rPr>
                <w:rFonts w:ascii="PT Astra Serif" w:hAnsi="PT Astra Serif" w:cs="PT Astra Serif"/>
              </w:rPr>
              <w:t>в</w:t>
            </w:r>
            <w:r w:rsidRPr="00B730F6">
              <w:rPr>
                <w:rFonts w:ascii="PT Astra Serif" w:hAnsi="PT Astra Serif" w:cs="PT Astra Serif"/>
              </w:rPr>
              <w:t>ской области в Правительстве Ульяновской области и ИО, а также муниципальные должности, требований законодател</w:t>
            </w:r>
            <w:r w:rsidRPr="00B730F6">
              <w:rPr>
                <w:rFonts w:ascii="PT Astra Serif" w:hAnsi="PT Astra Serif" w:cs="PT Astra Serif"/>
              </w:rPr>
              <w:t>ь</w:t>
            </w:r>
            <w:r w:rsidRPr="00B730F6">
              <w:rPr>
                <w:rFonts w:ascii="PT Astra Serif" w:hAnsi="PT Astra Serif" w:cs="PT Astra Serif"/>
              </w:rPr>
              <w:t>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260" w:type="dxa"/>
          </w:tcPr>
          <w:p w:rsidR="006B6240" w:rsidRPr="00B730F6" w:rsidRDefault="00C24D5D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B730F6">
              <w:rPr>
                <w:rFonts w:ascii="PT Astra Serif" w:hAnsi="PT Astra Serif"/>
                <w:spacing w:val="-4"/>
              </w:rPr>
              <w:t>Полномочия по кадровому обеспечению деятельности Агентства ЗАГС Ульяновской области переданы Единой кадровой службе Правительс</w:t>
            </w:r>
            <w:r w:rsidRPr="00B730F6">
              <w:rPr>
                <w:rFonts w:ascii="PT Astra Serif" w:hAnsi="PT Astra Serif"/>
                <w:spacing w:val="-4"/>
              </w:rPr>
              <w:t>т</w:t>
            </w:r>
            <w:r w:rsidRPr="00B730F6">
              <w:rPr>
                <w:rFonts w:ascii="PT Astra Serif" w:hAnsi="PT Astra Serif"/>
                <w:spacing w:val="-4"/>
              </w:rPr>
              <w:t>ва Ульяновской области</w:t>
            </w:r>
          </w:p>
        </w:tc>
      </w:tr>
      <w:tr w:rsidR="006B6240" w:rsidRPr="00B730F6" w:rsidTr="002B5EE5">
        <w:trPr>
          <w:jc w:val="center"/>
        </w:trPr>
        <w:tc>
          <w:tcPr>
            <w:tcW w:w="861" w:type="dxa"/>
          </w:tcPr>
          <w:p w:rsidR="006B6240" w:rsidRPr="00B730F6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B730F6">
              <w:rPr>
                <w:rFonts w:ascii="PT Astra Serif" w:hAnsi="PT Astra Serif" w:cs="PT Astra Serif"/>
              </w:rPr>
              <w:t>4.1.6.</w:t>
            </w:r>
          </w:p>
        </w:tc>
        <w:tc>
          <w:tcPr>
            <w:tcW w:w="6571" w:type="dxa"/>
          </w:tcPr>
          <w:p w:rsidR="006B6240" w:rsidRPr="00B730F6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B730F6">
              <w:rPr>
                <w:rFonts w:ascii="PT Astra Serif" w:hAnsi="PT Astra Serif" w:cs="PT Astra Serif"/>
              </w:rPr>
              <w:t xml:space="preserve">Внедрение </w:t>
            </w:r>
            <w:proofErr w:type="spellStart"/>
            <w:r w:rsidRPr="00B730F6">
              <w:rPr>
                <w:rFonts w:ascii="PT Astra Serif" w:hAnsi="PT Astra Serif" w:cs="PT Astra Serif"/>
              </w:rPr>
              <w:t>антикоррупционных</w:t>
            </w:r>
            <w:proofErr w:type="spellEnd"/>
            <w:r w:rsidRPr="00B730F6">
              <w:rPr>
                <w:rFonts w:ascii="PT Astra Serif" w:hAnsi="PT Astra Serif" w:cs="PT Astra Serif"/>
              </w:rPr>
              <w:t xml:space="preserve"> стандартов поведения рабо</w:t>
            </w:r>
            <w:r w:rsidRPr="00B730F6">
              <w:rPr>
                <w:rFonts w:ascii="PT Astra Serif" w:hAnsi="PT Astra Serif" w:cs="PT Astra Serif"/>
              </w:rPr>
              <w:t>т</w:t>
            </w:r>
            <w:r w:rsidRPr="00B730F6">
              <w:rPr>
                <w:rFonts w:ascii="PT Astra Serif" w:hAnsi="PT Astra Serif" w:cs="PT Astra Serif"/>
              </w:rPr>
              <w:t>ников негосударственных организаций, функции и полном</w:t>
            </w:r>
            <w:r w:rsidRPr="00B730F6">
              <w:rPr>
                <w:rFonts w:ascii="PT Astra Serif" w:hAnsi="PT Astra Serif" w:cs="PT Astra Serif"/>
              </w:rPr>
              <w:t>о</w:t>
            </w:r>
            <w:r w:rsidRPr="00B730F6">
              <w:rPr>
                <w:rFonts w:ascii="PT Astra Serif" w:hAnsi="PT Astra Serif" w:cs="PT Astra Serif"/>
              </w:rPr>
              <w:t>чия учредителя которых осуществляют ИО и Правительство Ульяновской области</w:t>
            </w:r>
          </w:p>
        </w:tc>
        <w:tc>
          <w:tcPr>
            <w:tcW w:w="7260" w:type="dxa"/>
          </w:tcPr>
          <w:p w:rsidR="006B6240" w:rsidRPr="00B730F6" w:rsidRDefault="005276E9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B730F6">
              <w:rPr>
                <w:rFonts w:ascii="PT Astra Serif" w:hAnsi="PT Astra Serif" w:cs="PT Astra Serif"/>
              </w:rPr>
              <w:t>Агентство не является учредителем негосударственных организаций</w:t>
            </w:r>
            <w:r w:rsidR="000B2EE2" w:rsidRPr="00B730F6">
              <w:rPr>
                <w:rFonts w:ascii="PT Astra Serif" w:hAnsi="PT Astra Serif" w:cs="PT Astra Serif"/>
              </w:rPr>
              <w:t>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4.1.8.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наличия в штатном расписан</w:t>
            </w:r>
            <w:proofErr w:type="gramStart"/>
            <w:r w:rsidRPr="002A42F8">
              <w:rPr>
                <w:rFonts w:ascii="PT Astra Serif" w:hAnsi="PT Astra Serif" w:cs="PT Astra Serif"/>
              </w:rPr>
              <w:t>ии ИО 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ОМСУ должности государственного гражданского служащего, мун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ципального служащего (работника), в основные должностные (трудовые) обязанности которого входит организация прот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водействия коррупции</w:t>
            </w:r>
          </w:p>
        </w:tc>
        <w:tc>
          <w:tcPr>
            <w:tcW w:w="7260" w:type="dxa"/>
          </w:tcPr>
          <w:p w:rsidR="006B6240" w:rsidRPr="003C563A" w:rsidRDefault="00366930" w:rsidP="009F3F9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4A199E">
              <w:rPr>
                <w:rFonts w:ascii="PT Astra Serif" w:hAnsi="PT Astra Serif"/>
              </w:rPr>
              <w:t>В штатном расписании Агентства отсутствует отдельная (самосто</w:t>
            </w:r>
            <w:r w:rsidRPr="004A199E">
              <w:rPr>
                <w:rFonts w:ascii="PT Astra Serif" w:hAnsi="PT Astra Serif"/>
              </w:rPr>
              <w:t>я</w:t>
            </w:r>
            <w:r w:rsidRPr="004A199E">
              <w:rPr>
                <w:rFonts w:ascii="PT Astra Serif" w:hAnsi="PT Astra Serif"/>
              </w:rPr>
              <w:t>тельная) должность госслужащего (работника), в основные должн</w:t>
            </w:r>
            <w:r w:rsidRPr="004A199E">
              <w:rPr>
                <w:rFonts w:ascii="PT Astra Serif" w:hAnsi="PT Astra Serif"/>
              </w:rPr>
              <w:t>о</w:t>
            </w:r>
            <w:r w:rsidRPr="004A199E">
              <w:rPr>
                <w:rFonts w:ascii="PT Astra Serif" w:hAnsi="PT Astra Serif"/>
              </w:rPr>
              <w:t>стные обязанности которого входила бы организация противодейс</w:t>
            </w:r>
            <w:r w:rsidRPr="004A199E">
              <w:rPr>
                <w:rFonts w:ascii="PT Astra Serif" w:hAnsi="PT Astra Serif"/>
              </w:rPr>
              <w:t>т</w:t>
            </w:r>
            <w:r w:rsidRPr="004A199E">
              <w:rPr>
                <w:rFonts w:ascii="PT Astra Serif" w:hAnsi="PT Astra Serif"/>
              </w:rPr>
              <w:t xml:space="preserve">вия коррупции. </w:t>
            </w:r>
            <w:proofErr w:type="gramStart"/>
            <w:r w:rsidRPr="004A199E">
              <w:rPr>
                <w:rFonts w:ascii="PT Astra Serif" w:hAnsi="PT Astra Serif"/>
              </w:rPr>
              <w:t>Ответственность за выполнение указанных полн</w:t>
            </w:r>
            <w:r w:rsidRPr="004A199E">
              <w:rPr>
                <w:rFonts w:ascii="PT Astra Serif" w:hAnsi="PT Astra Serif"/>
              </w:rPr>
              <w:t>о</w:t>
            </w:r>
            <w:r w:rsidRPr="004A199E">
              <w:rPr>
                <w:rFonts w:ascii="PT Astra Serif" w:hAnsi="PT Astra Serif"/>
              </w:rPr>
              <w:t>мочий распоряжениями Агентства возложена на нескольких гос</w:t>
            </w:r>
            <w:r w:rsidRPr="004A199E">
              <w:rPr>
                <w:rFonts w:ascii="PT Astra Serif" w:hAnsi="PT Astra Serif"/>
              </w:rPr>
              <w:t>у</w:t>
            </w:r>
            <w:r w:rsidRPr="004A199E">
              <w:rPr>
                <w:rFonts w:ascii="PT Astra Serif" w:hAnsi="PT Astra Serif"/>
              </w:rPr>
              <w:t>дарственных гражданских служащих (отдельные структурные по</w:t>
            </w:r>
            <w:r w:rsidRPr="004A199E">
              <w:rPr>
                <w:rFonts w:ascii="PT Astra Serif" w:hAnsi="PT Astra Serif"/>
              </w:rPr>
              <w:t>д</w:t>
            </w:r>
            <w:r w:rsidRPr="004A199E">
              <w:rPr>
                <w:rFonts w:ascii="PT Astra Serif" w:hAnsi="PT Astra Serif"/>
              </w:rPr>
              <w:t>разделения</w:t>
            </w:r>
            <w:r w:rsidRPr="009667B0">
              <w:rPr>
                <w:rFonts w:ascii="PT Astra Serif" w:hAnsi="PT Astra Serif"/>
              </w:rPr>
              <w:t xml:space="preserve">): </w:t>
            </w:r>
            <w:r w:rsidR="009F3F94">
              <w:rPr>
                <w:rFonts w:ascii="PT Astra Serif" w:hAnsi="PT Astra Serif"/>
              </w:rPr>
              <w:t>(</w:t>
            </w:r>
            <w:r w:rsidRPr="009667B0">
              <w:rPr>
                <w:rFonts w:ascii="PT Astra Serif" w:hAnsi="PT Astra Serif"/>
                <w:shd w:val="clear" w:color="auto" w:fill="FFFFFF" w:themeFill="background1"/>
              </w:rPr>
              <w:t>распоряжение</w:t>
            </w:r>
            <w:r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 </w:t>
            </w:r>
            <w:r w:rsidR="00792054"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от 08.12.2021 </w:t>
            </w:r>
            <w:r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№ </w:t>
            </w:r>
            <w:r w:rsidR="001F05C0" w:rsidRPr="004A199E">
              <w:rPr>
                <w:rFonts w:ascii="PT Astra Serif" w:hAnsi="PT Astra Serif"/>
                <w:shd w:val="clear" w:color="auto" w:fill="FFFFFF" w:themeFill="background1"/>
              </w:rPr>
              <w:t>97</w:t>
            </w:r>
            <w:r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 </w:t>
            </w:r>
            <w:r w:rsidR="001F05C0" w:rsidRPr="004A199E">
              <w:rPr>
                <w:rFonts w:ascii="PT Astra Serif" w:hAnsi="PT Astra Serif"/>
                <w:shd w:val="clear" w:color="auto" w:fill="FFFFFF" w:themeFill="background1"/>
              </w:rPr>
              <w:t>(в редакции</w:t>
            </w:r>
            <w:r w:rsidR="00792054"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 от </w:t>
            </w:r>
            <w:r w:rsidR="004A199E" w:rsidRPr="004A199E">
              <w:rPr>
                <w:rFonts w:ascii="PT Astra Serif" w:hAnsi="PT Astra Serif"/>
                <w:shd w:val="clear" w:color="auto" w:fill="FFFFFF" w:themeFill="background1"/>
              </w:rPr>
              <w:t>15.12</w:t>
            </w:r>
            <w:r w:rsidR="00792054" w:rsidRPr="004A199E">
              <w:rPr>
                <w:rFonts w:ascii="PT Astra Serif" w:hAnsi="PT Astra Serif"/>
                <w:shd w:val="clear" w:color="auto" w:fill="FFFFFF" w:themeFill="background1"/>
              </w:rPr>
              <w:t>.2022</w:t>
            </w:r>
            <w:r w:rsidR="00E26EE9" w:rsidRPr="004A199E">
              <w:rPr>
                <w:rFonts w:ascii="PT Astra Serif" w:hAnsi="PT Astra Serif"/>
                <w:shd w:val="clear" w:color="auto" w:fill="FFFFFF" w:themeFill="background1"/>
              </w:rPr>
              <w:t xml:space="preserve"> №</w:t>
            </w:r>
            <w:r w:rsidR="004A199E" w:rsidRPr="004A199E">
              <w:rPr>
                <w:rFonts w:ascii="PT Astra Serif" w:hAnsi="PT Astra Serif"/>
                <w:shd w:val="clear" w:color="auto" w:fill="FFFFFF" w:themeFill="background1"/>
              </w:rPr>
              <w:t>67</w:t>
            </w:r>
            <w:r w:rsidRPr="004A199E">
              <w:rPr>
                <w:rFonts w:ascii="PT Astra Serif" w:hAnsi="PT Astra Serif"/>
                <w:shd w:val="clear" w:color="auto" w:fill="FFFFFF" w:themeFill="background1"/>
              </w:rPr>
              <w:t>)</w:t>
            </w:r>
            <w:proofErr w:type="gramEnd"/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4.1.9.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</w:t>
            </w:r>
            <w:r w:rsidRPr="002A42F8">
              <w:rPr>
                <w:rFonts w:ascii="PT Astra Serif" w:hAnsi="PT Astra Serif" w:cs="PT Astra Serif"/>
              </w:rPr>
              <w:lastRenderedPageBreak/>
              <w:t>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рации Губернатора Ульяновской области. Организация</w:t>
            </w:r>
            <w:r w:rsidR="002D3990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обяз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тельного рассмотрения результатов указанных анализа и обобщения результатов таких проверок на заседаниях межв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домственных комиссий, комиссий (рабочих групп) по вопр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сам противодействия коррупции</w:t>
            </w:r>
          </w:p>
        </w:tc>
        <w:tc>
          <w:tcPr>
            <w:tcW w:w="7260" w:type="dxa"/>
          </w:tcPr>
          <w:p w:rsidR="004A199E" w:rsidRPr="009667B0" w:rsidRDefault="00366930" w:rsidP="004A199E">
            <w:pPr>
              <w:pStyle w:val="ac"/>
              <w:ind w:firstLine="708"/>
              <w:jc w:val="both"/>
              <w:rPr>
                <w:rStyle w:val="a7"/>
                <w:b w:val="0"/>
                <w:sz w:val="24"/>
                <w:szCs w:val="24"/>
              </w:rPr>
            </w:pPr>
            <w:proofErr w:type="gramStart"/>
            <w:r w:rsidRPr="00A93541">
              <w:rPr>
                <w:sz w:val="24"/>
                <w:szCs w:val="24"/>
              </w:rPr>
              <w:lastRenderedPageBreak/>
              <w:t xml:space="preserve">18 февраля 2022 года в Агентстве ЗАГС Ульяновской области состоялось </w:t>
            </w:r>
            <w:r w:rsidRPr="00A93541">
              <w:rPr>
                <w:bCs/>
                <w:sz w:val="24"/>
                <w:szCs w:val="24"/>
              </w:rPr>
              <w:t xml:space="preserve">заседание </w:t>
            </w:r>
            <w:r w:rsidRPr="00A93541">
              <w:rPr>
                <w:rStyle w:val="a7"/>
                <w:b w:val="0"/>
                <w:sz w:val="24"/>
                <w:szCs w:val="24"/>
              </w:rPr>
              <w:t>комиссии по соблюдению требований к сл</w:t>
            </w:r>
            <w:r w:rsidRPr="00A93541">
              <w:rPr>
                <w:rStyle w:val="a7"/>
                <w:b w:val="0"/>
                <w:sz w:val="24"/>
                <w:szCs w:val="24"/>
              </w:rPr>
              <w:t>у</w:t>
            </w:r>
            <w:r w:rsidRPr="00A93541">
              <w:rPr>
                <w:rStyle w:val="a7"/>
                <w:b w:val="0"/>
                <w:sz w:val="24"/>
                <w:szCs w:val="24"/>
              </w:rPr>
              <w:t xml:space="preserve">жебному поведению государственных гражданских служащих </w:t>
            </w:r>
            <w:r w:rsidRPr="00A93541">
              <w:rPr>
                <w:rStyle w:val="a7"/>
                <w:b w:val="0"/>
                <w:sz w:val="24"/>
                <w:szCs w:val="24"/>
              </w:rPr>
              <w:lastRenderedPageBreak/>
              <w:t>Агентства записи актов гражданского состояния Ульяновской обла</w:t>
            </w:r>
            <w:r w:rsidRPr="00A93541">
              <w:rPr>
                <w:rStyle w:val="a7"/>
                <w:b w:val="0"/>
                <w:sz w:val="24"/>
                <w:szCs w:val="24"/>
              </w:rPr>
              <w:t>с</w:t>
            </w:r>
            <w:r w:rsidRPr="00A93541">
              <w:rPr>
                <w:rStyle w:val="a7"/>
                <w:b w:val="0"/>
                <w:sz w:val="24"/>
                <w:szCs w:val="24"/>
              </w:rPr>
              <w:t>ти и урегулированию конфликта интересов по вопросу</w:t>
            </w:r>
            <w:r w:rsidRPr="00A93541">
              <w:rPr>
                <w:rStyle w:val="a7"/>
                <w:sz w:val="24"/>
                <w:szCs w:val="24"/>
              </w:rPr>
              <w:t xml:space="preserve"> </w:t>
            </w:r>
            <w:r w:rsidRPr="00A93541">
              <w:rPr>
                <w:sz w:val="24"/>
                <w:szCs w:val="24"/>
                <w:shd w:val="clear" w:color="auto" w:fill="FFFFFF"/>
              </w:rPr>
              <w:t>проверки достоверности и полноты сведений о доходах, расходах, об имущ</w:t>
            </w:r>
            <w:r w:rsidRPr="00A93541">
              <w:rPr>
                <w:sz w:val="24"/>
                <w:szCs w:val="24"/>
                <w:shd w:val="clear" w:color="auto" w:fill="FFFFFF"/>
              </w:rPr>
              <w:t>е</w:t>
            </w:r>
            <w:r w:rsidRPr="00A93541">
              <w:rPr>
                <w:sz w:val="24"/>
                <w:szCs w:val="24"/>
                <w:shd w:val="clear" w:color="auto" w:fill="FFFFFF"/>
              </w:rPr>
              <w:t>стве и обязательствах имущественного характера государственного гражданского служащего.</w:t>
            </w:r>
            <w:proofErr w:type="gramEnd"/>
            <w:r w:rsidRPr="00A9354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93541">
              <w:rPr>
                <w:sz w:val="24"/>
                <w:szCs w:val="24"/>
              </w:rPr>
              <w:t xml:space="preserve">Результат представлен в профильное управление администрации Губернатора Ульяновской области и рассмотрен на комиссии </w:t>
            </w:r>
            <w:r w:rsidRPr="00A93541">
              <w:rPr>
                <w:rStyle w:val="a7"/>
                <w:b w:val="0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proofErr w:type="gramStart"/>
            <w:r w:rsidRPr="00A93541">
              <w:rPr>
                <w:rStyle w:val="a7"/>
                <w:b w:val="0"/>
                <w:sz w:val="24"/>
                <w:szCs w:val="24"/>
              </w:rPr>
              <w:t>Агентства з</w:t>
            </w:r>
            <w:r w:rsidRPr="00A93541">
              <w:rPr>
                <w:rStyle w:val="a7"/>
                <w:b w:val="0"/>
                <w:sz w:val="24"/>
                <w:szCs w:val="24"/>
              </w:rPr>
              <w:t>а</w:t>
            </w:r>
            <w:r w:rsidRPr="00A93541">
              <w:rPr>
                <w:rStyle w:val="a7"/>
                <w:b w:val="0"/>
                <w:sz w:val="24"/>
                <w:szCs w:val="24"/>
              </w:rPr>
              <w:t>писи актов гражданского состояния Ульяновской области</w:t>
            </w:r>
            <w:proofErr w:type="gramEnd"/>
            <w:r w:rsidRPr="00A93541">
              <w:rPr>
                <w:rStyle w:val="a7"/>
                <w:b w:val="0"/>
                <w:sz w:val="24"/>
                <w:szCs w:val="24"/>
              </w:rPr>
              <w:t>. К</w:t>
            </w:r>
            <w:r w:rsidRPr="00A93541">
              <w:rPr>
                <w:sz w:val="24"/>
                <w:szCs w:val="24"/>
                <w:shd w:val="clear" w:color="auto" w:fill="FFFFFF"/>
              </w:rPr>
              <w:t>омисс</w:t>
            </w:r>
            <w:r w:rsidRPr="00A93541">
              <w:rPr>
                <w:sz w:val="24"/>
                <w:szCs w:val="24"/>
                <w:shd w:val="clear" w:color="auto" w:fill="FFFFFF"/>
              </w:rPr>
              <w:t>и</w:t>
            </w:r>
            <w:r w:rsidRPr="00A93541">
              <w:rPr>
                <w:sz w:val="24"/>
                <w:szCs w:val="24"/>
                <w:shd w:val="clear" w:color="auto" w:fill="FFFFFF"/>
              </w:rPr>
              <w:t xml:space="preserve">ей было принято решение </w:t>
            </w:r>
            <w:r w:rsidRPr="00A93541">
              <w:rPr>
                <w:rStyle w:val="a7"/>
                <w:b w:val="0"/>
                <w:sz w:val="24"/>
                <w:szCs w:val="24"/>
              </w:rPr>
              <w:t xml:space="preserve">применить к одному государственному гражданскому служащему </w:t>
            </w:r>
            <w:r w:rsidRPr="00A93541">
              <w:rPr>
                <w:sz w:val="24"/>
                <w:szCs w:val="24"/>
              </w:rPr>
              <w:t xml:space="preserve">меру дисциплинарного взыскания в виде </w:t>
            </w:r>
            <w:r w:rsidRPr="00A93541">
              <w:rPr>
                <w:b/>
                <w:sz w:val="24"/>
                <w:szCs w:val="24"/>
              </w:rPr>
              <w:t>з</w:t>
            </w:r>
            <w:r w:rsidRPr="00A93541">
              <w:rPr>
                <w:rStyle w:val="a7"/>
                <w:b w:val="0"/>
                <w:sz w:val="24"/>
                <w:szCs w:val="24"/>
              </w:rPr>
              <w:t>амечания.</w:t>
            </w:r>
            <w:r w:rsidR="004A199E" w:rsidRPr="00A93541">
              <w:rPr>
                <w:rStyle w:val="a7"/>
                <w:b w:val="0"/>
                <w:sz w:val="24"/>
                <w:szCs w:val="24"/>
              </w:rPr>
              <w:t xml:space="preserve"> По второму государственному гражданскому служащему нарушение признано</w:t>
            </w:r>
            <w:r w:rsidR="004A199E" w:rsidRPr="009667B0">
              <w:rPr>
                <w:rStyle w:val="a7"/>
                <w:b w:val="0"/>
                <w:sz w:val="24"/>
                <w:szCs w:val="24"/>
              </w:rPr>
              <w:t xml:space="preserve"> несущественным, и комиссия ограничилась устным разъяснением о недопустимости повторного нарушения.</w:t>
            </w:r>
          </w:p>
          <w:p w:rsidR="006B6240" w:rsidRPr="00A93541" w:rsidRDefault="004A199E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A93541">
              <w:rPr>
                <w:rFonts w:ascii="PT Astra Serif" w:hAnsi="PT Astra Serif"/>
              </w:rPr>
              <w:t xml:space="preserve">           </w:t>
            </w:r>
            <w:r w:rsidR="00366930" w:rsidRPr="00A93541">
              <w:rPr>
                <w:rFonts w:ascii="PT Astra Serif" w:hAnsi="PT Astra Serif"/>
              </w:rPr>
              <w:t>Во 2 квартале 2022 года и в 3 квартале 2022 года фактов с</w:t>
            </w:r>
            <w:r w:rsidR="00366930" w:rsidRPr="00A93541">
              <w:rPr>
                <w:rFonts w:ascii="PT Astra Serif" w:hAnsi="PT Astra Serif"/>
              </w:rPr>
              <w:t>о</w:t>
            </w:r>
            <w:r w:rsidR="00366930" w:rsidRPr="00A93541">
              <w:rPr>
                <w:rFonts w:ascii="PT Astra Serif" w:hAnsi="PT Astra Serif"/>
              </w:rPr>
              <w:t>вершения коррупционных правонарушений в Агентстве не было, в связи с чем, служебные проверки не проводились.</w:t>
            </w:r>
          </w:p>
          <w:p w:rsidR="004A199E" w:rsidRPr="003C563A" w:rsidRDefault="004A199E" w:rsidP="004A199E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 w:cs="PT Astra Serif"/>
                <w:color w:val="FF0000"/>
              </w:rPr>
            </w:pPr>
            <w:r w:rsidRPr="00A93541">
              <w:rPr>
                <w:rFonts w:ascii="PT Astra Serif" w:hAnsi="PT Astra Serif"/>
              </w:rPr>
              <w:t xml:space="preserve">12 декабря 2022 года в Агентстве состоялось </w:t>
            </w:r>
            <w:r w:rsidRPr="00A93541">
              <w:rPr>
                <w:rFonts w:ascii="PT Astra Serif" w:hAnsi="PT Astra Serif"/>
                <w:bCs/>
              </w:rPr>
              <w:t xml:space="preserve">заседание 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к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о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миссии по соблюдению требований к служебному поведению гос</w:t>
            </w:r>
            <w:r w:rsidRPr="00A93541">
              <w:rPr>
                <w:rStyle w:val="a7"/>
                <w:rFonts w:ascii="PT Astra Serif" w:hAnsi="PT Astra Serif"/>
                <w:b w:val="0"/>
              </w:rPr>
              <w:t>у</w:t>
            </w:r>
            <w:r w:rsidRPr="00A93541">
              <w:rPr>
                <w:rStyle w:val="a7"/>
                <w:rFonts w:ascii="PT Astra Serif" w:hAnsi="PT Astra Serif"/>
                <w:b w:val="0"/>
              </w:rPr>
              <w:t xml:space="preserve">дарственных гражданских служащих </w:t>
            </w:r>
            <w:proofErr w:type="gramStart"/>
            <w:r w:rsidRPr="00A93541">
              <w:rPr>
                <w:rStyle w:val="a7"/>
                <w:rFonts w:ascii="PT Astra Serif" w:hAnsi="PT Astra Serif"/>
                <w:b w:val="0"/>
              </w:rPr>
              <w:t>Агентства записи актов гра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ж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данского состояния Ульяновской области</w:t>
            </w:r>
            <w:proofErr w:type="gramEnd"/>
            <w:r w:rsidRPr="00A93541">
              <w:rPr>
                <w:rStyle w:val="a7"/>
                <w:rFonts w:ascii="PT Astra Serif" w:hAnsi="PT Astra Serif"/>
                <w:b w:val="0"/>
              </w:rPr>
              <w:t xml:space="preserve"> и урегулированию ко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н</w:t>
            </w:r>
            <w:r w:rsidRPr="00A93541">
              <w:rPr>
                <w:rStyle w:val="a7"/>
                <w:rFonts w:ascii="PT Astra Serif" w:hAnsi="PT Astra Serif"/>
                <w:b w:val="0"/>
              </w:rPr>
              <w:t xml:space="preserve">фликта интересов по вопросу </w:t>
            </w:r>
            <w:r w:rsidRPr="00A93541">
              <w:rPr>
                <w:rFonts w:ascii="PT Astra Serif" w:hAnsi="PT Astra Serif"/>
                <w:shd w:val="clear" w:color="auto" w:fill="FFFFFF"/>
              </w:rPr>
              <w:t>проверки достоверности и полноты сведений о доходах, расходах, об имуществе и обязательствах им</w:t>
            </w:r>
            <w:r w:rsidRPr="00A93541">
              <w:rPr>
                <w:rFonts w:ascii="PT Astra Serif" w:hAnsi="PT Astra Serif"/>
                <w:shd w:val="clear" w:color="auto" w:fill="FFFFFF"/>
              </w:rPr>
              <w:t>у</w:t>
            </w:r>
            <w:r w:rsidRPr="00A93541">
              <w:rPr>
                <w:rFonts w:ascii="PT Astra Serif" w:hAnsi="PT Astra Serif"/>
                <w:shd w:val="clear" w:color="auto" w:fill="FFFFFF"/>
              </w:rPr>
              <w:t xml:space="preserve">щественного характера государственного гражданского служащего. </w:t>
            </w:r>
            <w:r w:rsidRPr="00A93541">
              <w:rPr>
                <w:rFonts w:ascii="PT Astra Serif" w:hAnsi="PT Astra Serif"/>
              </w:rPr>
              <w:t>Результат представлен в профильное управление администрации Г</w:t>
            </w:r>
            <w:r w:rsidRPr="00A93541">
              <w:rPr>
                <w:rFonts w:ascii="PT Astra Serif" w:hAnsi="PT Astra Serif"/>
              </w:rPr>
              <w:t>у</w:t>
            </w:r>
            <w:r w:rsidRPr="00A93541">
              <w:rPr>
                <w:rFonts w:ascii="PT Astra Serif" w:hAnsi="PT Astra Serif"/>
              </w:rPr>
              <w:t xml:space="preserve">бернатора Ульяновской области и рассмотрен на комиссии 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по с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о</w:t>
            </w:r>
            <w:r w:rsidRPr="00A93541">
              <w:rPr>
                <w:rStyle w:val="a7"/>
                <w:rFonts w:ascii="PT Astra Serif" w:hAnsi="PT Astra Serif"/>
                <w:b w:val="0"/>
              </w:rPr>
              <w:t xml:space="preserve">блюдению требований к служебному поведению государственных гражданских служащих </w:t>
            </w:r>
            <w:proofErr w:type="gramStart"/>
            <w:r w:rsidRPr="00A93541">
              <w:rPr>
                <w:rStyle w:val="a7"/>
                <w:rFonts w:ascii="PT Astra Serif" w:hAnsi="PT Astra Serif"/>
                <w:b w:val="0"/>
              </w:rPr>
              <w:t>Агентства записи актов гражданского с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о</w:t>
            </w:r>
            <w:r w:rsidRPr="00A93541">
              <w:rPr>
                <w:rStyle w:val="a7"/>
                <w:rFonts w:ascii="PT Astra Serif" w:hAnsi="PT Astra Serif"/>
                <w:b w:val="0"/>
              </w:rPr>
              <w:t>стояния Ульяновской области</w:t>
            </w:r>
            <w:proofErr w:type="gramEnd"/>
            <w:r w:rsidRPr="00A93541">
              <w:rPr>
                <w:rStyle w:val="a7"/>
                <w:rFonts w:ascii="PT Astra Serif" w:hAnsi="PT Astra Serif"/>
                <w:b w:val="0"/>
              </w:rPr>
              <w:t>.  К</w:t>
            </w:r>
            <w:r w:rsidRPr="00A93541">
              <w:rPr>
                <w:rFonts w:ascii="PT Astra Serif" w:hAnsi="PT Astra Serif"/>
                <w:shd w:val="clear" w:color="auto" w:fill="FFFFFF"/>
              </w:rPr>
              <w:t xml:space="preserve">омиссией было принято решение 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применить к одному государственному гражданскому служащему</w:t>
            </w:r>
            <w:r w:rsidRPr="00A93541">
              <w:rPr>
                <w:rStyle w:val="a7"/>
                <w:rFonts w:ascii="PT Astra Serif" w:hAnsi="PT Astra Serif"/>
              </w:rPr>
              <w:t xml:space="preserve"> </w:t>
            </w:r>
            <w:r w:rsidRPr="00A93541">
              <w:rPr>
                <w:rFonts w:ascii="PT Astra Serif" w:hAnsi="PT Astra Serif"/>
              </w:rPr>
              <w:t>меру дисциплинарного взыскания в виде</w:t>
            </w:r>
            <w:r w:rsidRPr="00A93541">
              <w:rPr>
                <w:rFonts w:ascii="PT Astra Serif" w:hAnsi="PT Astra Serif"/>
                <w:b/>
              </w:rPr>
              <w:t xml:space="preserve"> </w:t>
            </w:r>
            <w:r w:rsidRPr="00A93541">
              <w:rPr>
                <w:rFonts w:ascii="PT Astra Serif" w:hAnsi="PT Astra Serif"/>
              </w:rPr>
              <w:t>з</w:t>
            </w:r>
            <w:r w:rsidRPr="00A93541">
              <w:rPr>
                <w:rStyle w:val="a7"/>
                <w:rFonts w:ascii="PT Astra Serif" w:hAnsi="PT Astra Serif"/>
                <w:b w:val="0"/>
              </w:rPr>
              <w:t>амечания.</w:t>
            </w:r>
            <w:r w:rsidRPr="004A199E">
              <w:rPr>
                <w:rStyle w:val="a7"/>
                <w:rFonts w:ascii="PT Astra Serif" w:hAnsi="PT Astra Serif"/>
                <w:b w:val="0"/>
              </w:rPr>
              <w:t xml:space="preserve"> </w:t>
            </w:r>
          </w:p>
        </w:tc>
      </w:tr>
      <w:tr w:rsidR="006B6240" w:rsidRPr="004A199E" w:rsidTr="002B5EE5">
        <w:trPr>
          <w:jc w:val="center"/>
        </w:trPr>
        <w:tc>
          <w:tcPr>
            <w:tcW w:w="861" w:type="dxa"/>
          </w:tcPr>
          <w:p w:rsidR="006B6240" w:rsidRPr="004A199E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4A199E">
              <w:rPr>
                <w:rFonts w:ascii="PT Astra Serif" w:hAnsi="PT Astra Serif" w:cs="PT Astra Serif"/>
              </w:rPr>
              <w:lastRenderedPageBreak/>
              <w:t>4.1.10.</w:t>
            </w:r>
          </w:p>
        </w:tc>
        <w:tc>
          <w:tcPr>
            <w:tcW w:w="6571" w:type="dxa"/>
          </w:tcPr>
          <w:p w:rsidR="006B6240" w:rsidRPr="004A199E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A199E">
              <w:rPr>
                <w:rFonts w:ascii="PT Astra Serif" w:hAnsi="PT Astra Serif" w:cs="PT Astra Serif"/>
              </w:rPr>
              <w:t>Организация межведомственного взаимодействия при пров</w:t>
            </w:r>
            <w:r w:rsidRPr="004A199E">
              <w:rPr>
                <w:rFonts w:ascii="PT Astra Serif" w:hAnsi="PT Astra Serif" w:cs="PT Astra Serif"/>
              </w:rPr>
              <w:t>е</w:t>
            </w:r>
            <w:r w:rsidRPr="004A199E">
              <w:rPr>
                <w:rFonts w:ascii="PT Astra Serif" w:hAnsi="PT Astra Serif" w:cs="PT Astra Serif"/>
              </w:rPr>
              <w:lastRenderedPageBreak/>
              <w:t>дении проверок достоверности сведений, представленных л</w:t>
            </w:r>
            <w:r w:rsidRPr="004A199E">
              <w:rPr>
                <w:rFonts w:ascii="PT Astra Serif" w:hAnsi="PT Astra Serif" w:cs="PT Astra Serif"/>
              </w:rPr>
              <w:t>и</w:t>
            </w:r>
            <w:r w:rsidRPr="004A199E">
              <w:rPr>
                <w:rFonts w:ascii="PT Astra Serif" w:hAnsi="PT Astra Serif" w:cs="PT Astra Serif"/>
              </w:rPr>
              <w:t>цами, поступающими на государственную гражданскую службу в Правительство Ульяновской области или ИО, а та</w:t>
            </w:r>
            <w:r w:rsidRPr="004A199E">
              <w:rPr>
                <w:rFonts w:ascii="PT Astra Serif" w:hAnsi="PT Astra Serif" w:cs="PT Astra Serif"/>
              </w:rPr>
              <w:t>к</w:t>
            </w:r>
            <w:r w:rsidRPr="004A199E">
              <w:rPr>
                <w:rFonts w:ascii="PT Astra Serif" w:hAnsi="PT Astra Serif" w:cs="PT Astra Serif"/>
              </w:rPr>
              <w:t>же на муниципальную службу в Ульяновской области</w:t>
            </w:r>
          </w:p>
        </w:tc>
        <w:tc>
          <w:tcPr>
            <w:tcW w:w="7260" w:type="dxa"/>
          </w:tcPr>
          <w:p w:rsidR="006B6240" w:rsidRPr="009667B0" w:rsidRDefault="0036693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highlight w:val="cyan"/>
              </w:rPr>
            </w:pPr>
            <w:r w:rsidRPr="00A93541">
              <w:rPr>
                <w:rFonts w:ascii="PT Astra Serif" w:hAnsi="PT Astra Serif"/>
              </w:rPr>
              <w:lastRenderedPageBreak/>
              <w:t>Проведение проверок достоверности и полноты сведений, предста</w:t>
            </w:r>
            <w:r w:rsidRPr="00A93541">
              <w:rPr>
                <w:rFonts w:ascii="PT Astra Serif" w:hAnsi="PT Astra Serif"/>
              </w:rPr>
              <w:t>в</w:t>
            </w:r>
            <w:r w:rsidRPr="00A93541">
              <w:rPr>
                <w:rFonts w:ascii="PT Astra Serif" w:hAnsi="PT Astra Serif"/>
              </w:rPr>
              <w:lastRenderedPageBreak/>
              <w:t>ленных лицами, поступающими на государственную гражданскую службу Ульяновской области (направление запросов на предмет подлинности документов об образовании, наличие в</w:t>
            </w:r>
            <w:bookmarkStart w:id="8" w:name="_GoBack"/>
            <w:bookmarkEnd w:id="8"/>
            <w:r w:rsidRPr="00A93541">
              <w:rPr>
                <w:rFonts w:ascii="PT Astra Serif" w:hAnsi="PT Astra Serif"/>
              </w:rPr>
              <w:t xml:space="preserve"> собственности объектов недвижимости и транспортных средств и т.д.) осуществл</w:t>
            </w:r>
            <w:r w:rsidRPr="00A93541">
              <w:rPr>
                <w:rFonts w:ascii="PT Astra Serif" w:hAnsi="PT Astra Serif"/>
              </w:rPr>
              <w:t>я</w:t>
            </w:r>
            <w:r w:rsidRPr="00A93541">
              <w:rPr>
                <w:rFonts w:ascii="PT Astra Serif" w:hAnsi="PT Astra Serif"/>
              </w:rPr>
              <w:t>ется в соответствии с нормативными правовыми актами Губернатора и Правительства Ульяновской области. В отдельных случаях прим</w:t>
            </w:r>
            <w:r w:rsidRPr="00A93541">
              <w:rPr>
                <w:rFonts w:ascii="PT Astra Serif" w:hAnsi="PT Astra Serif"/>
              </w:rPr>
              <w:t>е</w:t>
            </w:r>
            <w:r w:rsidRPr="00A93541">
              <w:rPr>
                <w:rFonts w:ascii="PT Astra Serif" w:hAnsi="PT Astra Serif"/>
              </w:rPr>
              <w:t>няется практика электронного межведомственного взаимодействия при направлении соответствующих запросов уполномоченным л</w:t>
            </w:r>
            <w:r w:rsidRPr="00A93541">
              <w:rPr>
                <w:rFonts w:ascii="PT Astra Serif" w:hAnsi="PT Astra Serif"/>
              </w:rPr>
              <w:t>и</w:t>
            </w:r>
            <w:r w:rsidRPr="00A93541">
              <w:rPr>
                <w:rFonts w:ascii="PT Astra Serif" w:hAnsi="PT Astra Serif"/>
              </w:rPr>
              <w:t>цам (органам)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4.1.12.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Развитие </w:t>
            </w:r>
            <w:proofErr w:type="gramStart"/>
            <w:r w:rsidRPr="002A42F8">
              <w:rPr>
                <w:rFonts w:ascii="PT Astra Serif" w:hAnsi="PT Astra Serif" w:cs="PT Astra Serif"/>
              </w:rPr>
              <w:t>практики участия представителей профильного управления администрации Губернатора Ульяновской обла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ти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в заседаниях комиссий по соблюдению требований к сл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жебному поведению и урегулированию конфликта интересов ИО и ОМСУ</w:t>
            </w:r>
          </w:p>
        </w:tc>
        <w:tc>
          <w:tcPr>
            <w:tcW w:w="7260" w:type="dxa"/>
          </w:tcPr>
          <w:p w:rsidR="00A93541" w:rsidRPr="00A93541" w:rsidRDefault="00D257A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A93541">
              <w:rPr>
                <w:rFonts w:ascii="PT Astra Serif" w:hAnsi="PT Astra Serif"/>
              </w:rPr>
              <w:t>В состав комиссии по соблюдению требований к служебному пов</w:t>
            </w:r>
            <w:r w:rsidRPr="00A93541">
              <w:rPr>
                <w:rFonts w:ascii="PT Astra Serif" w:hAnsi="PT Astra Serif"/>
              </w:rPr>
              <w:t>е</w:t>
            </w:r>
            <w:r w:rsidRPr="00A93541">
              <w:rPr>
                <w:rFonts w:ascii="PT Astra Serif" w:hAnsi="PT Astra Serif"/>
              </w:rPr>
              <w:t>дению государственных гражданских служащих Агентства и урег</w:t>
            </w:r>
            <w:r w:rsidRPr="00A93541">
              <w:rPr>
                <w:rFonts w:ascii="PT Astra Serif" w:hAnsi="PT Astra Serif"/>
              </w:rPr>
              <w:t>у</w:t>
            </w:r>
            <w:r w:rsidRPr="00A93541">
              <w:rPr>
                <w:rFonts w:ascii="PT Astra Serif" w:hAnsi="PT Astra Serif"/>
              </w:rPr>
              <w:t>лированию конфликта интересов входит представитель департаме</w:t>
            </w:r>
            <w:r w:rsidRPr="00A93541">
              <w:rPr>
                <w:rFonts w:ascii="PT Astra Serif" w:hAnsi="PT Astra Serif"/>
              </w:rPr>
              <w:t>н</w:t>
            </w:r>
            <w:r w:rsidRPr="00A93541">
              <w:rPr>
                <w:rFonts w:ascii="PT Astra Serif" w:hAnsi="PT Astra Serif"/>
              </w:rPr>
              <w:t xml:space="preserve">та по профилактике коррупционных и иных правонарушений </w:t>
            </w:r>
            <w:r w:rsidR="00A93541" w:rsidRPr="00A93541">
              <w:rPr>
                <w:rFonts w:ascii="PT Astra Serif" w:hAnsi="PT Astra Serif"/>
              </w:rPr>
              <w:t>упра</w:t>
            </w:r>
            <w:r w:rsidR="00A93541" w:rsidRPr="00A93541">
              <w:rPr>
                <w:rFonts w:ascii="PT Astra Serif" w:hAnsi="PT Astra Serif"/>
              </w:rPr>
              <w:t>в</w:t>
            </w:r>
            <w:r w:rsidR="00A93541" w:rsidRPr="00A93541">
              <w:rPr>
                <w:rFonts w:ascii="PT Astra Serif" w:hAnsi="PT Astra Serif"/>
              </w:rPr>
              <w:t>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  <w:p w:rsidR="00A93541" w:rsidRPr="009667B0" w:rsidRDefault="00D257A3" w:rsidP="00A935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highlight w:val="cyan"/>
              </w:rPr>
            </w:pPr>
            <w:r w:rsidRPr="00A93541">
              <w:rPr>
                <w:rFonts w:ascii="PT Astra Serif" w:hAnsi="PT Astra Serif"/>
              </w:rPr>
              <w:t>(по согласованию)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4.1.14.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проверок достоверности и полноты сведений о доходах, расходах, об имуществе и обязательствах имущес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венного характера, представляемых государственными гра</w:t>
            </w:r>
            <w:r w:rsidRPr="002A42F8">
              <w:rPr>
                <w:rFonts w:ascii="PT Astra Serif" w:hAnsi="PT Astra Serif" w:cs="PT Astra Serif"/>
              </w:rPr>
              <w:t>ж</w:t>
            </w:r>
            <w:r w:rsidRPr="002A42F8">
              <w:rPr>
                <w:rFonts w:ascii="PT Astra Serif" w:hAnsi="PT Astra Serif" w:cs="PT Astra Serif"/>
              </w:rPr>
              <w:t>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тельстве Ульяновской области или ИО, а также лицами, з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мещающими муниципальные должности. Информирование органов прокуратуры о нарушениях, выявленных в ходе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ведения таких проверок</w:t>
            </w:r>
          </w:p>
        </w:tc>
        <w:tc>
          <w:tcPr>
            <w:tcW w:w="7260" w:type="dxa"/>
          </w:tcPr>
          <w:p w:rsidR="006B6240" w:rsidRPr="008E143F" w:rsidRDefault="00E63EC4" w:rsidP="008E143F">
            <w:pPr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t>Осуществляется Уполномоченным государственным органом (структурными подразделениями Правительства Ульяновской обла</w:t>
            </w:r>
            <w:r w:rsidRPr="008E143F">
              <w:rPr>
                <w:rFonts w:ascii="PT Astra Serif" w:hAnsi="PT Astra Serif"/>
              </w:rPr>
              <w:t>с</w:t>
            </w:r>
            <w:r w:rsidRPr="008E143F">
              <w:rPr>
                <w:rFonts w:ascii="PT Astra Serif" w:hAnsi="PT Astra Serif"/>
              </w:rPr>
              <w:t>ти)</w:t>
            </w:r>
            <w:r w:rsidR="009F3F94" w:rsidRPr="008E143F">
              <w:rPr>
                <w:rFonts w:ascii="PT Astra Serif" w:hAnsi="PT Astra Serif"/>
              </w:rPr>
              <w:t>.</w:t>
            </w:r>
          </w:p>
        </w:tc>
      </w:tr>
      <w:tr w:rsidR="006B6240" w:rsidRPr="002A42F8" w:rsidTr="00E63EC4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4.1.15.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проверок соблюдения государственными гра</w:t>
            </w:r>
            <w:r w:rsidRPr="002A42F8">
              <w:rPr>
                <w:rFonts w:ascii="PT Astra Serif" w:hAnsi="PT Astra Serif" w:cs="PT Astra Serif"/>
              </w:rPr>
              <w:t>ж</w:t>
            </w:r>
            <w:r w:rsidRPr="002A42F8">
              <w:rPr>
                <w:rFonts w:ascii="PT Astra Serif" w:hAnsi="PT Astra Serif" w:cs="PT Astra Serif"/>
              </w:rPr>
              <w:t xml:space="preserve">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</w:t>
            </w:r>
            <w:r w:rsidRPr="002A42F8">
              <w:rPr>
                <w:rFonts w:ascii="PT Astra Serif" w:hAnsi="PT Astra Serif" w:cs="PT Astra Serif"/>
              </w:rPr>
              <w:lastRenderedPageBreak/>
              <w:t>законами в целях противодействия коррупции, включая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 xml:space="preserve">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2A42F8">
              <w:rPr>
                <w:rFonts w:ascii="PT Astra Serif" w:hAnsi="PT Astra Serif" w:cs="PT Astra Serif"/>
              </w:rPr>
              <w:t>проводимые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2A42F8">
              <w:rPr>
                <w:rFonts w:ascii="PT Astra Serif" w:hAnsi="PT Astra Serif" w:cs="PT Astra Serif"/>
              </w:rPr>
              <w:t>реестре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индивидуальных предпринимателей</w:t>
            </w:r>
          </w:p>
        </w:tc>
        <w:tc>
          <w:tcPr>
            <w:tcW w:w="7260" w:type="dxa"/>
            <w:shd w:val="clear" w:color="auto" w:fill="auto"/>
          </w:tcPr>
          <w:p w:rsidR="00E63EC4" w:rsidRPr="008E143F" w:rsidRDefault="00E63EC4" w:rsidP="008E143F">
            <w:pPr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lastRenderedPageBreak/>
              <w:t>Осуществляется Уполномоченным государственным органом (структурными подразделениями Правительства Ульяновской обла</w:t>
            </w:r>
            <w:r w:rsidRPr="008E143F">
              <w:rPr>
                <w:rFonts w:ascii="PT Astra Serif" w:hAnsi="PT Astra Serif"/>
              </w:rPr>
              <w:t>с</w:t>
            </w:r>
            <w:r w:rsidRPr="008E143F">
              <w:rPr>
                <w:rFonts w:ascii="PT Astra Serif" w:hAnsi="PT Astra Serif"/>
              </w:rPr>
              <w:t>ти)</w:t>
            </w:r>
          </w:p>
          <w:p w:rsidR="00E63EC4" w:rsidRPr="008E143F" w:rsidRDefault="00E63EC4" w:rsidP="008E143F">
            <w:pPr>
              <w:ind w:firstLine="708"/>
              <w:jc w:val="both"/>
              <w:rPr>
                <w:rFonts w:ascii="PT Astra Serif" w:hAnsi="PT Astra Serif" w:cs="PT Astra Serif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4.1.16.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проверок полноты и достоверности сведений, с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держащихся в уведомлениях о фактах обращения в целях склонения государственных гражданских служащих Прав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тельства Ульяновской области, ИО и муниципальных служ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щих в Ульяновской области к совершению коррупционных правонарушений</w:t>
            </w:r>
          </w:p>
        </w:tc>
        <w:tc>
          <w:tcPr>
            <w:tcW w:w="7260" w:type="dxa"/>
          </w:tcPr>
          <w:p w:rsidR="006B6240" w:rsidRPr="00A93541" w:rsidRDefault="00843A36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A93541">
              <w:rPr>
                <w:rFonts w:ascii="PT Astra Serif" w:hAnsi="PT Astra Serif"/>
              </w:rPr>
              <w:t>В связи с передачей полномочий по кадровому обеспечению де</w:t>
            </w:r>
            <w:r w:rsidRPr="00A93541">
              <w:rPr>
                <w:rFonts w:ascii="PT Astra Serif" w:hAnsi="PT Astra Serif"/>
              </w:rPr>
              <w:t>я</w:t>
            </w:r>
            <w:r w:rsidRPr="00A93541">
              <w:rPr>
                <w:rFonts w:ascii="PT Astra Serif" w:hAnsi="PT Astra Serif"/>
              </w:rPr>
              <w:t>тельности Агентства Единой кадровой службе Правительства Уль</w:t>
            </w:r>
            <w:r w:rsidRPr="00A93541">
              <w:rPr>
                <w:rFonts w:ascii="PT Astra Serif" w:hAnsi="PT Astra Serif"/>
              </w:rPr>
              <w:t>я</w:t>
            </w:r>
            <w:r w:rsidRPr="00A93541">
              <w:rPr>
                <w:rFonts w:ascii="PT Astra Serif" w:hAnsi="PT Astra Serif"/>
              </w:rPr>
              <w:t>новской области проверки осуществляются управлением по вопр</w:t>
            </w:r>
            <w:r w:rsidRPr="00A93541">
              <w:rPr>
                <w:rFonts w:ascii="PT Astra Serif" w:hAnsi="PT Astra Serif"/>
              </w:rPr>
              <w:t>о</w:t>
            </w:r>
            <w:r w:rsidRPr="00A93541">
              <w:rPr>
                <w:rFonts w:ascii="PT Astra Serif" w:hAnsi="PT Astra Serif"/>
              </w:rPr>
              <w:t>сам государственной службы и кадров администрации Губернатора Ульяновской области</w:t>
            </w:r>
            <w:r w:rsidR="000B2EE2" w:rsidRPr="00A93541">
              <w:rPr>
                <w:rFonts w:ascii="PT Astra Serif" w:hAnsi="PT Astra Serif"/>
              </w:rPr>
              <w:t>.</w:t>
            </w:r>
            <w:r w:rsidR="009667B0" w:rsidRPr="00A93541">
              <w:rPr>
                <w:rFonts w:ascii="PT Astra Serif" w:hAnsi="PT Astra Serif"/>
              </w:rPr>
              <w:t xml:space="preserve"> </w:t>
            </w:r>
          </w:p>
          <w:p w:rsidR="00843A36" w:rsidRPr="003C563A" w:rsidRDefault="000B2EE2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A93541">
              <w:rPr>
                <w:rFonts w:ascii="PT Astra Serif" w:hAnsi="PT Astra Serif"/>
              </w:rPr>
              <w:t>Фактов не было.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4.1.17.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Систематическое проведение оценки коррупционных рисков, возникающих в процессе исполнения государственными гр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занной оценки перечней должностей государственной гра</w:t>
            </w:r>
            <w:r w:rsidRPr="002A42F8">
              <w:rPr>
                <w:rFonts w:ascii="PT Astra Serif" w:hAnsi="PT Astra Serif" w:cs="PT Astra Serif"/>
              </w:rPr>
              <w:t>ж</w:t>
            </w:r>
            <w:r w:rsidRPr="002A42F8">
              <w:rPr>
                <w:rFonts w:ascii="PT Astra Serif" w:hAnsi="PT Astra Serif" w:cs="PT Astra Serif"/>
              </w:rPr>
              <w:t>данской службы Ульяновской области в Правительстве Уль</w:t>
            </w:r>
            <w:r w:rsidRPr="002A42F8">
              <w:rPr>
                <w:rFonts w:ascii="PT Astra Serif" w:hAnsi="PT Astra Serif" w:cs="PT Astra Serif"/>
              </w:rPr>
              <w:t>я</w:t>
            </w:r>
            <w:r w:rsidRPr="002A42F8">
              <w:rPr>
                <w:rFonts w:ascii="PT Astra Serif" w:hAnsi="PT Astra Serif" w:cs="PT Astra Serif"/>
              </w:rPr>
              <w:t>новской области, ИО и должностей муниципальной службы в Ульяновской области, замещение которых связано с корру</w:t>
            </w:r>
            <w:r w:rsidRPr="002A42F8">
              <w:rPr>
                <w:rFonts w:ascii="PT Astra Serif" w:hAnsi="PT Astra Serif" w:cs="PT Astra Serif"/>
              </w:rPr>
              <w:t>п</w:t>
            </w:r>
            <w:r w:rsidRPr="002A42F8">
              <w:rPr>
                <w:rFonts w:ascii="PT Astra Serif" w:hAnsi="PT Astra Serif" w:cs="PT Astra Serif"/>
              </w:rPr>
              <w:t>ционными рисками</w:t>
            </w:r>
            <w:proofErr w:type="gramEnd"/>
          </w:p>
        </w:tc>
        <w:tc>
          <w:tcPr>
            <w:tcW w:w="7260" w:type="dxa"/>
          </w:tcPr>
          <w:p w:rsidR="00C24D5D" w:rsidRPr="006E09B2" w:rsidRDefault="00C24D5D" w:rsidP="002A42F8">
            <w:pPr>
              <w:jc w:val="both"/>
              <w:rPr>
                <w:rFonts w:ascii="PT Astra Serif" w:hAnsi="PT Astra Serif"/>
              </w:rPr>
            </w:pPr>
            <w:r w:rsidRPr="006E09B2">
              <w:rPr>
                <w:rFonts w:ascii="PT Astra Serif" w:hAnsi="PT Astra Serif"/>
              </w:rPr>
              <w:t xml:space="preserve">Агентством разработана и внедрена карта коррупционных рисков и размещена на официальном сайте в разделе «Стоп коррупция» </w:t>
            </w:r>
          </w:p>
          <w:p w:rsidR="00C24D5D" w:rsidRDefault="00244AB7" w:rsidP="002A42F8">
            <w:pPr>
              <w:pStyle w:val="Standard"/>
              <w:jc w:val="both"/>
              <w:rPr>
                <w:lang w:val="ru-RU"/>
              </w:rPr>
            </w:pPr>
            <w:hyperlink r:id="rId15" w:history="1">
              <w:r w:rsidR="00C24D5D" w:rsidRPr="006E09B2">
                <w:rPr>
                  <w:rStyle w:val="a8"/>
                  <w:rFonts w:ascii="PT Astra Serif" w:hAnsi="PT Astra Serif"/>
                  <w:color w:val="auto"/>
                </w:rPr>
                <w:t>https://zags.ulgov.ru/main/protivodejstvie-korrupczii/</w:t>
              </w:r>
            </w:hyperlink>
          </w:p>
          <w:p w:rsidR="006B6240" w:rsidRPr="008E143F" w:rsidRDefault="006E09B2" w:rsidP="008E143F">
            <w:pPr>
              <w:pStyle w:val="ac"/>
              <w:jc w:val="both"/>
              <w:rPr>
                <w:sz w:val="24"/>
                <w:szCs w:val="24"/>
              </w:rPr>
            </w:pPr>
            <w:r w:rsidRPr="008E143F">
              <w:rPr>
                <w:sz w:val="24"/>
                <w:szCs w:val="24"/>
              </w:rPr>
              <w:t>В декабре 2022 года была актуализирована карта коррупционных рисков Агентства, в которой идентифицированы типовые ситуации, возникающие при реализации коррупционно-опасных функций, пр</w:t>
            </w:r>
            <w:r w:rsidRPr="008E143F">
              <w:rPr>
                <w:sz w:val="24"/>
                <w:szCs w:val="24"/>
              </w:rPr>
              <w:t>о</w:t>
            </w:r>
            <w:r w:rsidRPr="008E143F">
              <w:rPr>
                <w:sz w:val="24"/>
                <w:szCs w:val="24"/>
              </w:rPr>
              <w:t>ведена оценка коррупционных рисков и разработаны меры по их управлению. Также включены возможные коррупционно-опасные функции, типовые ситуации, которые могут возникнуть в ходе де</w:t>
            </w:r>
            <w:r w:rsidRPr="008E143F">
              <w:rPr>
                <w:sz w:val="24"/>
                <w:szCs w:val="24"/>
              </w:rPr>
              <w:t>я</w:t>
            </w:r>
            <w:r w:rsidRPr="008E143F">
              <w:rPr>
                <w:sz w:val="24"/>
                <w:szCs w:val="24"/>
              </w:rPr>
              <w:t>тельности ОГБУ «Сервис-ЗАГС».  Данная карта утверждена руков</w:t>
            </w:r>
            <w:r w:rsidRPr="008E143F">
              <w:rPr>
                <w:sz w:val="24"/>
                <w:szCs w:val="24"/>
              </w:rPr>
              <w:t>о</w:t>
            </w:r>
            <w:r w:rsidRPr="008E143F">
              <w:rPr>
                <w:sz w:val="24"/>
                <w:szCs w:val="24"/>
              </w:rPr>
              <w:t>дителем Агентства и размещена на официальном сайте Агентства в разделе «Стоп коррупция».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4.1.18.</w:t>
            </w:r>
          </w:p>
        </w:tc>
        <w:tc>
          <w:tcPr>
            <w:tcW w:w="6571" w:type="dxa"/>
          </w:tcPr>
          <w:p w:rsidR="006B6240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Размещение на официальном сайте Губернатора и Правител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ства Ульяновской области, сайтах ИО и ОМСУ в информац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онно-телекоммуникационной сети «Интернет» сведений о д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ходах, расходах, имуществе и обязательствах имущественного характера государственных гражданских служащих Прав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тельства Ульяновской области, ИО и муниципальных служ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щих в Ульяновской области</w:t>
            </w:r>
          </w:p>
          <w:p w:rsidR="00807223" w:rsidRPr="002A42F8" w:rsidRDefault="0080722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260" w:type="dxa"/>
          </w:tcPr>
          <w:p w:rsidR="00D257A3" w:rsidRPr="006E09B2" w:rsidRDefault="00D257A3" w:rsidP="002A42F8">
            <w:pPr>
              <w:jc w:val="both"/>
              <w:rPr>
                <w:rFonts w:ascii="PT Astra Serif" w:hAnsi="PT Astra Serif"/>
                <w:spacing w:val="-8"/>
              </w:rPr>
            </w:pPr>
            <w:r w:rsidRPr="006E09B2">
              <w:rPr>
                <w:rFonts w:ascii="PT Astra Serif" w:hAnsi="PT Astra Serif"/>
                <w:spacing w:val="-8"/>
              </w:rPr>
              <w:t>На официальном сайте Агентства обеспечено размещение сведений о д</w:t>
            </w:r>
            <w:r w:rsidRPr="006E09B2">
              <w:rPr>
                <w:rFonts w:ascii="PT Astra Serif" w:hAnsi="PT Astra Serif"/>
                <w:spacing w:val="-8"/>
              </w:rPr>
              <w:t>о</w:t>
            </w:r>
            <w:r w:rsidRPr="006E09B2">
              <w:rPr>
                <w:rFonts w:ascii="PT Astra Serif" w:hAnsi="PT Astra Serif"/>
                <w:spacing w:val="-8"/>
              </w:rPr>
              <w:t xml:space="preserve">ходах, расходах, имуществе и обязательствах имущественного характера </w:t>
            </w:r>
            <w:r w:rsidRPr="006E09B2">
              <w:rPr>
                <w:rFonts w:ascii="PT Astra Serif" w:hAnsi="PT Astra Serif"/>
                <w:spacing w:val="-4"/>
              </w:rPr>
              <w:t>государственных гражданских служащих, согласно правилам, устано</w:t>
            </w:r>
            <w:r w:rsidRPr="006E09B2">
              <w:rPr>
                <w:rFonts w:ascii="PT Astra Serif" w:hAnsi="PT Astra Serif"/>
                <w:spacing w:val="-4"/>
              </w:rPr>
              <w:t>в</w:t>
            </w:r>
            <w:r w:rsidRPr="006E09B2">
              <w:rPr>
                <w:rFonts w:ascii="PT Astra Serif" w:hAnsi="PT Astra Serif"/>
                <w:spacing w:val="-4"/>
              </w:rPr>
              <w:t xml:space="preserve">ленным </w:t>
            </w:r>
            <w:r w:rsidRPr="006E09B2">
              <w:rPr>
                <w:rFonts w:ascii="PT Astra Serif" w:hAnsi="PT Astra Serif"/>
                <w:spacing w:val="-8"/>
              </w:rPr>
              <w:t xml:space="preserve"> законодательством.</w:t>
            </w:r>
          </w:p>
          <w:p w:rsidR="006B6240" w:rsidRPr="003C563A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4.1.20.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межведомственного информационного взаим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действия в электронной форме при предоставлении госуда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ственных и муниципальных услуг, исполнении государстве</w:t>
            </w:r>
            <w:r w:rsidRPr="002A42F8">
              <w:rPr>
                <w:rFonts w:ascii="PT Astra Serif" w:hAnsi="PT Astra Serif" w:cs="PT Astra Serif"/>
              </w:rPr>
              <w:t>н</w:t>
            </w:r>
            <w:r w:rsidRPr="002A42F8">
              <w:rPr>
                <w:rFonts w:ascii="PT Astra Serif" w:hAnsi="PT Astra Serif" w:cs="PT Astra Serif"/>
              </w:rPr>
              <w:t>ных и муниципальных функций</w:t>
            </w:r>
          </w:p>
        </w:tc>
        <w:tc>
          <w:tcPr>
            <w:tcW w:w="7260" w:type="dxa"/>
          </w:tcPr>
          <w:p w:rsidR="006B6240" w:rsidRPr="006E09B2" w:rsidRDefault="002F3837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/>
                <w:spacing w:val="-4"/>
              </w:rPr>
              <w:t>Межведомственное</w:t>
            </w:r>
            <w:r w:rsidRPr="006E09B2">
              <w:rPr>
                <w:rFonts w:ascii="PT Astra Serif" w:hAnsi="PT Astra Serif"/>
              </w:rPr>
              <w:t xml:space="preserve"> информационное взаимодействие в электронной форме при предоставлении государственных и муниципальных у</w:t>
            </w:r>
            <w:r w:rsidRPr="006E09B2">
              <w:rPr>
                <w:rFonts w:ascii="PT Astra Serif" w:hAnsi="PT Astra Serif"/>
              </w:rPr>
              <w:t>с</w:t>
            </w:r>
            <w:r w:rsidRPr="006E09B2">
              <w:rPr>
                <w:rFonts w:ascii="PT Astra Serif" w:hAnsi="PT Astra Serif"/>
              </w:rPr>
              <w:t>луг, исполнении государственных и муниципальных функций ос</w:t>
            </w:r>
            <w:r w:rsidRPr="006E09B2">
              <w:rPr>
                <w:rFonts w:ascii="PT Astra Serif" w:hAnsi="PT Astra Serif"/>
              </w:rPr>
              <w:t>у</w:t>
            </w:r>
            <w:r w:rsidRPr="006E09B2">
              <w:rPr>
                <w:rFonts w:ascii="PT Astra Serif" w:hAnsi="PT Astra Serif"/>
              </w:rPr>
              <w:t>ществляется в соответствии с требованиями Федерального закона №143-ФЗ от 15.11.1997«Об актах гражданского состояния»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4.1.21.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перевода в электронную форму предоставления государственных и муниципальных услуг по реализации о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7260" w:type="dxa"/>
          </w:tcPr>
          <w:p w:rsidR="00B76E08" w:rsidRPr="008E143F" w:rsidRDefault="00B76E08" w:rsidP="002A42F8">
            <w:pPr>
              <w:ind w:right="142"/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t>Согласно Межведомственному плану информационного сопрово</w:t>
            </w:r>
            <w:r w:rsidRPr="008E143F">
              <w:rPr>
                <w:rFonts w:ascii="PT Astra Serif" w:hAnsi="PT Astra Serif"/>
              </w:rPr>
              <w:t>ж</w:t>
            </w:r>
            <w:r w:rsidRPr="008E143F">
              <w:rPr>
                <w:rFonts w:ascii="PT Astra Serif" w:hAnsi="PT Astra Serif"/>
              </w:rPr>
              <w:t xml:space="preserve">дения государственных и муниципальных услуг, предоставляемых жителям Ульяновской области в электронном виде через ЕПГУ и региональный портал </w:t>
            </w:r>
            <w:proofErr w:type="spellStart"/>
            <w:r w:rsidRPr="008E143F">
              <w:rPr>
                <w:rFonts w:ascii="PT Astra Serif" w:hAnsi="PT Astra Serif"/>
              </w:rPr>
              <w:t>госуслуг</w:t>
            </w:r>
            <w:proofErr w:type="spellEnd"/>
            <w:r w:rsidRPr="008E143F">
              <w:rPr>
                <w:rFonts w:ascii="PT Astra Serif" w:hAnsi="PT Astra Serif"/>
              </w:rPr>
              <w:t>, осуществляется:</w:t>
            </w:r>
          </w:p>
          <w:p w:rsidR="00B76E08" w:rsidRPr="008E143F" w:rsidRDefault="00B76E08" w:rsidP="002A42F8">
            <w:pPr>
              <w:ind w:right="142"/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t>- размещение информационных сообщений о преимуществах пол</w:t>
            </w:r>
            <w:r w:rsidRPr="008E143F">
              <w:rPr>
                <w:rFonts w:ascii="PT Astra Serif" w:hAnsi="PT Astra Serif"/>
              </w:rPr>
              <w:t>у</w:t>
            </w:r>
            <w:r w:rsidRPr="008E143F">
              <w:rPr>
                <w:rFonts w:ascii="PT Astra Serif" w:hAnsi="PT Astra Serif"/>
              </w:rPr>
              <w:t>чения услуг, входящих в компетенцию службы ЗАГС, в электро</w:t>
            </w:r>
            <w:r w:rsidRPr="008E143F">
              <w:rPr>
                <w:rFonts w:ascii="PT Astra Serif" w:hAnsi="PT Astra Serif"/>
              </w:rPr>
              <w:t>н</w:t>
            </w:r>
            <w:r w:rsidRPr="008E143F">
              <w:rPr>
                <w:rFonts w:ascii="PT Astra Serif" w:hAnsi="PT Astra Serif"/>
              </w:rPr>
              <w:t xml:space="preserve">ном виде 1 раз в две недели (Официальный сайт Агентства, </w:t>
            </w:r>
            <w:proofErr w:type="spellStart"/>
            <w:r w:rsidRPr="008E143F">
              <w:rPr>
                <w:rFonts w:ascii="PT Astra Serif" w:hAnsi="PT Astra Serif"/>
              </w:rPr>
              <w:t>аккау</w:t>
            </w:r>
            <w:r w:rsidRPr="008E143F">
              <w:rPr>
                <w:rFonts w:ascii="PT Astra Serif" w:hAnsi="PT Astra Serif"/>
              </w:rPr>
              <w:t>н</w:t>
            </w:r>
            <w:r w:rsidRPr="008E143F">
              <w:rPr>
                <w:rFonts w:ascii="PT Astra Serif" w:hAnsi="PT Astra Serif"/>
              </w:rPr>
              <w:t>ты</w:t>
            </w:r>
            <w:proofErr w:type="spellEnd"/>
            <w:r w:rsidRPr="008E143F">
              <w:rPr>
                <w:rFonts w:ascii="PT Astra Serif" w:hAnsi="PT Astra Serif"/>
              </w:rPr>
              <w:t xml:space="preserve"> Агентства в социальных сетях);</w:t>
            </w:r>
          </w:p>
          <w:p w:rsidR="00B76E08" w:rsidRPr="008E143F" w:rsidRDefault="00B76E08" w:rsidP="002A42F8">
            <w:pPr>
              <w:ind w:right="142"/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t>- размещение информационных сообщений об изменении закон</w:t>
            </w:r>
            <w:r w:rsidRPr="008E143F">
              <w:rPr>
                <w:rFonts w:ascii="PT Astra Serif" w:hAnsi="PT Astra Serif"/>
              </w:rPr>
              <w:t>о</w:t>
            </w:r>
            <w:r w:rsidRPr="008E143F">
              <w:rPr>
                <w:rFonts w:ascii="PT Astra Serif" w:hAnsi="PT Astra Serif"/>
              </w:rPr>
              <w:t xml:space="preserve">дательства о регистрации актов гражданского состояния, в том числе о предоставлении государственных услуг в электронной форме, 1 раз в квартал (Официальный сайт Агентства, </w:t>
            </w:r>
            <w:proofErr w:type="spellStart"/>
            <w:r w:rsidRPr="008E143F">
              <w:rPr>
                <w:rFonts w:ascii="PT Astra Serif" w:hAnsi="PT Astra Serif"/>
              </w:rPr>
              <w:t>аккаунты</w:t>
            </w:r>
            <w:proofErr w:type="spellEnd"/>
            <w:r w:rsidRPr="008E143F">
              <w:rPr>
                <w:rFonts w:ascii="PT Astra Serif" w:hAnsi="PT Astra Serif"/>
              </w:rPr>
              <w:t xml:space="preserve"> Агентства в социальных сетях);</w:t>
            </w:r>
          </w:p>
          <w:p w:rsidR="006B6240" w:rsidRPr="003C563A" w:rsidRDefault="00B76E08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8E143F">
              <w:rPr>
                <w:rFonts w:ascii="PT Astra Serif" w:hAnsi="PT Astra Serif"/>
              </w:rPr>
              <w:t>- размещение информационных сообщений о международной прав</w:t>
            </w:r>
            <w:r w:rsidRPr="008E143F">
              <w:rPr>
                <w:rFonts w:ascii="PT Astra Serif" w:hAnsi="PT Astra Serif"/>
              </w:rPr>
              <w:t>о</w:t>
            </w:r>
            <w:r w:rsidRPr="008E143F">
              <w:rPr>
                <w:rFonts w:ascii="PT Astra Serif" w:hAnsi="PT Astra Serif"/>
              </w:rPr>
              <w:t xml:space="preserve">вой помощи по оказанию государственных услуг по истребованию документов с территории иностранных государств 1 раз в квартал (Официальный сайт Агентства, </w:t>
            </w:r>
            <w:proofErr w:type="spellStart"/>
            <w:r w:rsidRPr="008E143F">
              <w:rPr>
                <w:rFonts w:ascii="PT Astra Serif" w:hAnsi="PT Astra Serif"/>
              </w:rPr>
              <w:t>аккаунты</w:t>
            </w:r>
            <w:proofErr w:type="spellEnd"/>
            <w:r w:rsidRPr="008E143F">
              <w:rPr>
                <w:rFonts w:ascii="PT Astra Serif" w:hAnsi="PT Astra Serif"/>
              </w:rPr>
              <w:t xml:space="preserve"> Агентства в социальных сетях)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4.1.22.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Ведение в электронной форме учёта фактов применения к л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цам, замещающим государственные должности Ульяновской области в Правительстве Ульяновской области и возглавля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мых им ИО, должности государственной гражданской службы Ульяновской области и должности, не являющиеся должн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стями государственной гражданской службы Ульяновской области, в Правительстве Ульяновской области и возглавля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мых им ИО, а также должности муниципальной службы в Ульяновской области и должности, не являющиеся должн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lastRenderedPageBreak/>
              <w:t>стями муниципальной</w:t>
            </w:r>
            <w:proofErr w:type="gramEnd"/>
            <w:r w:rsidR="002D3990" w:rsidRPr="002A42F8">
              <w:rPr>
                <w:rFonts w:ascii="PT Astra Serif" w:hAnsi="PT Astra Serif" w:cs="PT Astra Serif"/>
              </w:rPr>
              <w:t xml:space="preserve"> </w:t>
            </w:r>
            <w:r w:rsidRPr="002A42F8">
              <w:rPr>
                <w:rFonts w:ascii="PT Astra Serif" w:hAnsi="PT Astra Serif" w:cs="PT Astra Serif"/>
              </w:rPr>
              <w:t>службы в Ульяновской области, ди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циплинарных взысканий</w:t>
            </w:r>
          </w:p>
        </w:tc>
        <w:tc>
          <w:tcPr>
            <w:tcW w:w="7260" w:type="dxa"/>
          </w:tcPr>
          <w:p w:rsidR="000B2EE2" w:rsidRPr="006E09B2" w:rsidRDefault="000B2EE2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A93541">
              <w:rPr>
                <w:rFonts w:ascii="PT Astra Serif" w:hAnsi="PT Astra Serif"/>
              </w:rPr>
              <w:lastRenderedPageBreak/>
              <w:t>Полномочия по кадровому обеспечению деятельности Агентства, включая в</w:t>
            </w:r>
            <w:r w:rsidRPr="00A93541">
              <w:rPr>
                <w:rFonts w:ascii="PT Astra Serif" w:hAnsi="PT Astra Serif" w:cs="PT Astra Serif"/>
              </w:rPr>
              <w:t xml:space="preserve">едение в электронной форме учёта фактов применения дисциплинарных взысканий, переданы </w:t>
            </w:r>
            <w:r w:rsidRPr="00A93541">
              <w:rPr>
                <w:rFonts w:ascii="PT Astra Serif" w:hAnsi="PT Astra Serif"/>
              </w:rPr>
              <w:t>Единой кадровой службе Правительства Ульяновской области и осуществляются управлением по вопросам государственной службы и кадров администрации Г</w:t>
            </w:r>
            <w:r w:rsidRPr="00A93541">
              <w:rPr>
                <w:rFonts w:ascii="PT Astra Serif" w:hAnsi="PT Astra Serif"/>
              </w:rPr>
              <w:t>у</w:t>
            </w:r>
            <w:r w:rsidRPr="00A93541">
              <w:rPr>
                <w:rFonts w:ascii="PT Astra Serif" w:hAnsi="PT Astra Serif"/>
              </w:rPr>
              <w:t>бернатора Ульяновской области.</w:t>
            </w:r>
          </w:p>
          <w:p w:rsidR="006B6240" w:rsidRPr="003C563A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4.1.23.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Обеспечение применения к должностным лицам Правител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ства Ульяновской области, ИО, ОМСУ, действия (бездейс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вие) которых повлекли нецелевое, неправомерное и (или) н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эффективное использование бюджетных средств и (или) гос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7260" w:type="dxa"/>
          </w:tcPr>
          <w:p w:rsidR="00843A36" w:rsidRPr="006E09B2" w:rsidRDefault="00843A36" w:rsidP="002A42F8">
            <w:pPr>
              <w:tabs>
                <w:tab w:val="left" w:pos="1056"/>
              </w:tabs>
              <w:spacing w:line="276" w:lineRule="auto"/>
              <w:jc w:val="both"/>
              <w:rPr>
                <w:rFonts w:ascii="PT Astra Serif" w:eastAsia="Calibri" w:hAnsi="PT Astra Serif"/>
              </w:rPr>
            </w:pPr>
            <w:r w:rsidRPr="00A93541">
              <w:rPr>
                <w:rFonts w:ascii="PT Astra Serif" w:eastAsia="Calibri" w:hAnsi="PT Astra Serif"/>
              </w:rPr>
              <w:t>Должностные лица Агентства к дисциплинарным взысканиям в о</w:t>
            </w:r>
            <w:r w:rsidRPr="00A93541">
              <w:rPr>
                <w:rFonts w:ascii="PT Astra Serif" w:eastAsia="Calibri" w:hAnsi="PT Astra Serif"/>
              </w:rPr>
              <w:t>т</w:t>
            </w:r>
            <w:r w:rsidRPr="00A93541">
              <w:rPr>
                <w:rFonts w:ascii="PT Astra Serif" w:eastAsia="Calibri" w:hAnsi="PT Astra Serif"/>
              </w:rPr>
              <w:t>четный период не привлекались.</w:t>
            </w:r>
          </w:p>
          <w:p w:rsidR="00C24D5D" w:rsidRPr="006E09B2" w:rsidRDefault="00C24D5D" w:rsidP="002A42F8">
            <w:pPr>
              <w:tabs>
                <w:tab w:val="left" w:pos="1056"/>
              </w:tabs>
              <w:spacing w:line="276" w:lineRule="auto"/>
              <w:jc w:val="both"/>
              <w:rPr>
                <w:rFonts w:ascii="PT Astra Serif" w:eastAsia="Calibri" w:hAnsi="PT Astra Serif"/>
              </w:rPr>
            </w:pPr>
          </w:p>
          <w:p w:rsidR="006B6240" w:rsidRPr="003C563A" w:rsidRDefault="006B6240" w:rsidP="002A42F8">
            <w:pPr>
              <w:tabs>
                <w:tab w:val="left" w:pos="1056"/>
              </w:tabs>
              <w:spacing w:line="276" w:lineRule="auto"/>
              <w:jc w:val="both"/>
              <w:rPr>
                <w:rFonts w:ascii="PT Astra Serif" w:hAnsi="PT Astra Serif" w:cs="PT Astra Serif"/>
                <w:color w:val="FF0000"/>
              </w:rPr>
            </w:pP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4.1.25.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Ведение карт коррупционных рисков в ИО и ОМСУ и их а</w:t>
            </w:r>
            <w:r w:rsidRPr="002A42F8">
              <w:rPr>
                <w:rFonts w:ascii="PT Astra Serif" w:hAnsi="PT Astra Serif" w:cs="PT Astra Serif"/>
              </w:rPr>
              <w:t>к</w:t>
            </w:r>
            <w:r w:rsidRPr="002A42F8">
              <w:rPr>
                <w:rFonts w:ascii="PT Astra Serif" w:hAnsi="PT Astra Serif" w:cs="PT Astra Serif"/>
              </w:rPr>
              <w:t>туализация</w:t>
            </w:r>
          </w:p>
        </w:tc>
        <w:tc>
          <w:tcPr>
            <w:tcW w:w="7260" w:type="dxa"/>
          </w:tcPr>
          <w:p w:rsidR="006E09B2" w:rsidRPr="006E09B2" w:rsidRDefault="00C24D5D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E09B2">
              <w:rPr>
                <w:rFonts w:ascii="PT Astra Serif" w:hAnsi="PT Astra Serif"/>
              </w:rPr>
              <w:t xml:space="preserve">В Агентстве имеется утверждённая Карта коррупционных рисков, которая размещена на официальном сайте Агентства, в разделе «Стоп коррупция». </w:t>
            </w:r>
          </w:p>
          <w:p w:rsidR="006B6240" w:rsidRPr="008E143F" w:rsidRDefault="006E09B2" w:rsidP="008E143F">
            <w:pPr>
              <w:pStyle w:val="ac"/>
              <w:ind w:firstLine="708"/>
              <w:jc w:val="both"/>
              <w:rPr>
                <w:sz w:val="24"/>
                <w:szCs w:val="24"/>
              </w:rPr>
            </w:pPr>
            <w:r w:rsidRPr="008E143F">
              <w:rPr>
                <w:sz w:val="24"/>
                <w:szCs w:val="24"/>
              </w:rPr>
              <w:t>В декабре 2022 года была актуализирована карта коррупц</w:t>
            </w:r>
            <w:r w:rsidRPr="008E143F">
              <w:rPr>
                <w:sz w:val="24"/>
                <w:szCs w:val="24"/>
              </w:rPr>
              <w:t>и</w:t>
            </w:r>
            <w:r w:rsidRPr="008E143F">
              <w:rPr>
                <w:sz w:val="24"/>
                <w:szCs w:val="24"/>
              </w:rPr>
              <w:t>онных рисков Агентства, в которой идентифицированы типовые с</w:t>
            </w:r>
            <w:r w:rsidRPr="008E143F">
              <w:rPr>
                <w:sz w:val="24"/>
                <w:szCs w:val="24"/>
              </w:rPr>
              <w:t>и</w:t>
            </w:r>
            <w:r w:rsidRPr="008E143F">
              <w:rPr>
                <w:sz w:val="24"/>
                <w:szCs w:val="24"/>
              </w:rPr>
              <w:t>туации, возникающие при реализации коррупционно-опасных фун</w:t>
            </w:r>
            <w:r w:rsidRPr="008E143F">
              <w:rPr>
                <w:sz w:val="24"/>
                <w:szCs w:val="24"/>
              </w:rPr>
              <w:t>к</w:t>
            </w:r>
            <w:r w:rsidRPr="008E143F">
              <w:rPr>
                <w:sz w:val="24"/>
                <w:szCs w:val="24"/>
              </w:rPr>
              <w:t>ций, проведена оценка коррупционных рисков и разработаны меры по их управлению. Также включены возможные коррупционно-опасные функции, типовые ситуации, которые могут возникнуть в ходе деятельности ОГБУ «Сервис-ЗАГС».  Данная карта утверждена руководителем Агентства и размещена на официальном сайте Агентства в разделе «Стоп коррупция».</w:t>
            </w:r>
          </w:p>
        </w:tc>
      </w:tr>
      <w:tr w:rsidR="006B6240" w:rsidRPr="006E09B2" w:rsidTr="002B5EE5">
        <w:trPr>
          <w:jc w:val="center"/>
        </w:trPr>
        <w:tc>
          <w:tcPr>
            <w:tcW w:w="861" w:type="dxa"/>
          </w:tcPr>
          <w:p w:rsidR="006B6240" w:rsidRPr="006E09B2" w:rsidRDefault="006B6240" w:rsidP="002A42F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 w:cs="PT Astra Serif"/>
              </w:rPr>
              <w:t>4.1.28.</w:t>
            </w:r>
          </w:p>
        </w:tc>
        <w:tc>
          <w:tcPr>
            <w:tcW w:w="6571" w:type="dxa"/>
          </w:tcPr>
          <w:p w:rsidR="006B6240" w:rsidRPr="006E09B2" w:rsidRDefault="006B6240" w:rsidP="002A42F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 w:cs="PT Astra Serif"/>
              </w:rPr>
              <w:t>Разработка и реализация комплексного плана мероприятий, направленных на предотвращение совершения коррупцио</w:t>
            </w:r>
            <w:r w:rsidRPr="006E09B2">
              <w:rPr>
                <w:rFonts w:ascii="PT Astra Serif" w:hAnsi="PT Astra Serif" w:cs="PT Astra Serif"/>
              </w:rPr>
              <w:t>н</w:t>
            </w:r>
            <w:r w:rsidRPr="006E09B2">
              <w:rPr>
                <w:rFonts w:ascii="PT Astra Serif" w:hAnsi="PT Astra Serif" w:cs="PT Astra Serif"/>
              </w:rPr>
              <w:t>ных правонарушений, связанных с использованием госуда</w:t>
            </w:r>
            <w:r w:rsidRPr="006E09B2">
              <w:rPr>
                <w:rFonts w:ascii="PT Astra Serif" w:hAnsi="PT Astra Serif" w:cs="PT Astra Serif"/>
              </w:rPr>
              <w:t>р</w:t>
            </w:r>
            <w:r w:rsidRPr="006E09B2">
              <w:rPr>
                <w:rFonts w:ascii="PT Astra Serif" w:hAnsi="PT Astra Serif" w:cs="PT Astra Serif"/>
              </w:rPr>
              <w:t>ственного и муниципального имущества</w:t>
            </w:r>
          </w:p>
        </w:tc>
        <w:tc>
          <w:tcPr>
            <w:tcW w:w="7260" w:type="dxa"/>
          </w:tcPr>
          <w:p w:rsidR="006B6240" w:rsidRPr="006E09B2" w:rsidRDefault="00D257A3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/>
                <w:spacing w:val="-4"/>
              </w:rPr>
              <w:t>---</w:t>
            </w:r>
          </w:p>
        </w:tc>
      </w:tr>
      <w:tr w:rsidR="006B6240" w:rsidRPr="006E09B2" w:rsidTr="002B5EE5">
        <w:trPr>
          <w:jc w:val="center"/>
        </w:trPr>
        <w:tc>
          <w:tcPr>
            <w:tcW w:w="861" w:type="dxa"/>
          </w:tcPr>
          <w:p w:rsidR="006B6240" w:rsidRPr="006E09B2" w:rsidRDefault="006B6240" w:rsidP="002A42F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6E09B2">
              <w:rPr>
                <w:rFonts w:ascii="PT Astra Serif" w:hAnsi="PT Astra Serif" w:cs="PT Astra Serif"/>
              </w:rPr>
              <w:t>4.1.30.</w:t>
            </w:r>
          </w:p>
        </w:tc>
        <w:tc>
          <w:tcPr>
            <w:tcW w:w="6571" w:type="dxa"/>
          </w:tcPr>
          <w:p w:rsidR="006B6240" w:rsidRPr="006E09B2" w:rsidRDefault="006B6240" w:rsidP="002A42F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 w:cs="PT Astra Serif"/>
              </w:rPr>
              <w:t>Организация мониторинга эффективности реализации в Ул</w:t>
            </w:r>
            <w:r w:rsidRPr="006E09B2">
              <w:rPr>
                <w:rFonts w:ascii="PT Astra Serif" w:hAnsi="PT Astra Serif" w:cs="PT Astra Serif"/>
              </w:rPr>
              <w:t>ь</w:t>
            </w:r>
            <w:r w:rsidRPr="006E09B2">
              <w:rPr>
                <w:rFonts w:ascii="PT Astra Serif" w:hAnsi="PT Astra Serif" w:cs="PT Astra Serif"/>
              </w:rPr>
              <w:t>яновской области мер по профилактике коррупции, устано</w:t>
            </w:r>
            <w:r w:rsidRPr="006E09B2">
              <w:rPr>
                <w:rFonts w:ascii="PT Astra Serif" w:hAnsi="PT Astra Serif" w:cs="PT Astra Serif"/>
              </w:rPr>
              <w:t>в</w:t>
            </w:r>
            <w:r w:rsidRPr="006E09B2">
              <w:rPr>
                <w:rFonts w:ascii="PT Astra Serif" w:hAnsi="PT Astra Serif" w:cs="PT Astra Serif"/>
              </w:rPr>
              <w:t xml:space="preserve">ленных Федеральным </w:t>
            </w:r>
            <w:hyperlink r:id="rId16" w:history="1">
              <w:r w:rsidRPr="006E09B2">
                <w:rPr>
                  <w:rFonts w:ascii="PT Astra Serif" w:hAnsi="PT Astra Serif" w:cs="PT Astra Serif"/>
                </w:rPr>
                <w:t>законом</w:t>
              </w:r>
            </w:hyperlink>
            <w:r w:rsidRPr="006E09B2">
              <w:rPr>
                <w:rFonts w:ascii="PT Astra Serif" w:hAnsi="PT Astra Serif" w:cs="PT Astra Serif"/>
              </w:rPr>
              <w:t xml:space="preserve"> от 25.12.2008 № 273-ФЗ «О противодействии коррупции» (далее – мониторинг реализ</w:t>
            </w:r>
            <w:r w:rsidRPr="006E09B2">
              <w:rPr>
                <w:rFonts w:ascii="PT Astra Serif" w:hAnsi="PT Astra Serif" w:cs="PT Astra Serif"/>
              </w:rPr>
              <w:t>а</w:t>
            </w:r>
            <w:r w:rsidRPr="006E09B2">
              <w:rPr>
                <w:rFonts w:ascii="PT Astra Serif" w:hAnsi="PT Astra Serif" w:cs="PT Astra Serif"/>
              </w:rPr>
              <w:t>ции мер по повышению эффективности противодействия ко</w:t>
            </w:r>
            <w:r w:rsidRPr="006E09B2">
              <w:rPr>
                <w:rFonts w:ascii="PT Astra Serif" w:hAnsi="PT Astra Serif" w:cs="PT Astra Serif"/>
              </w:rPr>
              <w:t>р</w:t>
            </w:r>
            <w:r w:rsidRPr="006E09B2">
              <w:rPr>
                <w:rFonts w:ascii="PT Astra Serif" w:hAnsi="PT Astra Serif" w:cs="PT Astra Serif"/>
              </w:rPr>
              <w:t>рупции), и мер по повышению эффективности противодейс</w:t>
            </w:r>
            <w:r w:rsidRPr="006E09B2">
              <w:rPr>
                <w:rFonts w:ascii="PT Astra Serif" w:hAnsi="PT Astra Serif" w:cs="PT Astra Serif"/>
              </w:rPr>
              <w:t>т</w:t>
            </w:r>
            <w:r w:rsidRPr="006E09B2">
              <w:rPr>
                <w:rFonts w:ascii="PT Astra Serif" w:hAnsi="PT Astra Serif" w:cs="PT Astra Serif"/>
              </w:rPr>
              <w:t>вия коррупции, установленных законодательством Ульяно</w:t>
            </w:r>
            <w:r w:rsidRPr="006E09B2">
              <w:rPr>
                <w:rFonts w:ascii="PT Astra Serif" w:hAnsi="PT Astra Serif" w:cs="PT Astra Serif"/>
              </w:rPr>
              <w:t>в</w:t>
            </w:r>
            <w:r w:rsidRPr="006E09B2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7260" w:type="dxa"/>
          </w:tcPr>
          <w:p w:rsidR="006B6240" w:rsidRPr="006E09B2" w:rsidRDefault="00D257A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/>
              </w:rPr>
              <w:t>Осуществляется Уполномоченным государственным органом (структурными подразделениями Правительства Ульяновской обла</w:t>
            </w:r>
            <w:r w:rsidRPr="006E09B2">
              <w:rPr>
                <w:rFonts w:ascii="PT Astra Serif" w:hAnsi="PT Astra Serif"/>
              </w:rPr>
              <w:t>с</w:t>
            </w:r>
            <w:r w:rsidRPr="006E09B2">
              <w:rPr>
                <w:rFonts w:ascii="PT Astra Serif" w:hAnsi="PT Astra Serif"/>
              </w:rPr>
              <w:t>ти).</w:t>
            </w:r>
          </w:p>
        </w:tc>
      </w:tr>
      <w:tr w:rsidR="006B6240" w:rsidRPr="002A42F8" w:rsidTr="002B5EE5">
        <w:trPr>
          <w:jc w:val="center"/>
        </w:trPr>
        <w:tc>
          <w:tcPr>
            <w:tcW w:w="861" w:type="dxa"/>
          </w:tcPr>
          <w:p w:rsidR="006B6240" w:rsidRPr="002A42F8" w:rsidRDefault="006B624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4.1.34.</w:t>
            </w:r>
          </w:p>
        </w:tc>
        <w:tc>
          <w:tcPr>
            <w:tcW w:w="6571" w:type="dxa"/>
          </w:tcPr>
          <w:p w:rsidR="006B6240" w:rsidRPr="002A42F8" w:rsidRDefault="006B6240" w:rsidP="002A42F8">
            <w:pPr>
              <w:spacing w:line="259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Проведение анализа должностных регламентов государстве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ных гражданских служащих, проходящих государственную гражданскую службу на должностях, замещение которых св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зано с коррупционными рисками, на предмет подробной ре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г</w:t>
            </w:r>
            <w:r w:rsidRPr="002A42F8">
              <w:rPr>
                <w:rFonts w:ascii="PT Astra Serif" w:eastAsiaTheme="minorHAnsi" w:hAnsi="PT Astra Serif" w:cstheme="minorBidi"/>
                <w:lang w:eastAsia="en-US"/>
              </w:rPr>
              <w:t>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  <w:tc>
          <w:tcPr>
            <w:tcW w:w="7260" w:type="dxa"/>
          </w:tcPr>
          <w:p w:rsidR="006B6240" w:rsidRPr="006E09B2" w:rsidRDefault="00C24D5D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A93541">
              <w:rPr>
                <w:rFonts w:ascii="PT Astra Serif" w:hAnsi="PT Astra Serif" w:cs="PT Astra Serif"/>
              </w:rPr>
              <w:t xml:space="preserve">Агентством регулярно проводится анализ 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должностных регламентов государственных гражданских служащих, проходящих государс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венную гражданскую службу на должностях, замещение которых связано с коррупционными рисками, на предмет подробной регл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ментации должностных обязанностей, а также в случае необходим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A93541">
              <w:rPr>
                <w:rFonts w:ascii="PT Astra Serif" w:eastAsiaTheme="minorHAnsi" w:hAnsi="PT Astra Serif" w:cstheme="minorBidi"/>
                <w:lang w:eastAsia="en-US"/>
              </w:rPr>
              <w:t>сти вносятся  изменения в должностные регламенты.</w:t>
            </w:r>
          </w:p>
        </w:tc>
      </w:tr>
      <w:tr w:rsidR="002D3990" w:rsidRPr="002D335B" w:rsidTr="003415F7">
        <w:trPr>
          <w:jc w:val="center"/>
        </w:trPr>
        <w:tc>
          <w:tcPr>
            <w:tcW w:w="14692" w:type="dxa"/>
            <w:gridSpan w:val="3"/>
          </w:tcPr>
          <w:p w:rsidR="002D3990" w:rsidRPr="002D335B" w:rsidRDefault="002D399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D335B">
              <w:rPr>
                <w:rFonts w:ascii="PT Astra Serif" w:hAnsi="PT Astra Serif" w:cs="PT Astra Serif"/>
                <w:bCs/>
              </w:rPr>
              <w:t xml:space="preserve">Задача 4.2. Взаимодействие с территориальными органами федеральных органов исполнительной власти, правоохранительными органами </w:t>
            </w:r>
            <w:r w:rsidRPr="002D335B">
              <w:rPr>
                <w:rFonts w:ascii="PT Astra Serif" w:hAnsi="PT Astra Serif" w:cs="PT Astra Serif"/>
                <w:bCs/>
              </w:rPr>
              <w:br/>
              <w:t>по Ульяновской области, представителями предпринимательского сообщества</w:t>
            </w:r>
          </w:p>
        </w:tc>
      </w:tr>
      <w:tr w:rsidR="002D3990" w:rsidRPr="002A42F8" w:rsidTr="002B5EE5">
        <w:trPr>
          <w:jc w:val="center"/>
        </w:trPr>
        <w:tc>
          <w:tcPr>
            <w:tcW w:w="86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4.2.1.</w:t>
            </w:r>
          </w:p>
        </w:tc>
        <w:tc>
          <w:tcPr>
            <w:tcW w:w="657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круглых столов с участием представителей пр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воохранительных органов по Ульяновской области, госуда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ственных органов Ульяновской области, ОМСУ и представ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телей институтов гражданского общества, субъектов пре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>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260" w:type="dxa"/>
          </w:tcPr>
          <w:p w:rsidR="006E09B2" w:rsidRDefault="0015783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6E09B2">
              <w:rPr>
                <w:rFonts w:ascii="PT Astra Serif" w:hAnsi="PT Astra Serif"/>
              </w:rPr>
              <w:t>Агентству переданы федеральные полномочия по государственной регистрации актов гражданского состояния на территории Ульяно</w:t>
            </w:r>
            <w:r w:rsidRPr="006E09B2">
              <w:rPr>
                <w:rFonts w:ascii="PT Astra Serif" w:hAnsi="PT Astra Serif"/>
              </w:rPr>
              <w:t>в</w:t>
            </w:r>
            <w:r w:rsidRPr="006E09B2">
              <w:rPr>
                <w:rFonts w:ascii="PT Astra Serif" w:hAnsi="PT Astra Serif"/>
              </w:rPr>
              <w:t>ской области. В силу специфики деятельности Агентство не осущ</w:t>
            </w:r>
            <w:r w:rsidRPr="006E09B2">
              <w:rPr>
                <w:rFonts w:ascii="PT Astra Serif" w:hAnsi="PT Astra Serif"/>
              </w:rPr>
              <w:t>е</w:t>
            </w:r>
            <w:r w:rsidRPr="006E09B2">
              <w:rPr>
                <w:rFonts w:ascii="PT Astra Serif" w:hAnsi="PT Astra Serif"/>
              </w:rPr>
              <w:t>ствляет взаимодействие с субъектами предпринимательской де</w:t>
            </w:r>
            <w:r w:rsidRPr="006E09B2">
              <w:rPr>
                <w:rFonts w:ascii="PT Astra Serif" w:hAnsi="PT Astra Serif"/>
              </w:rPr>
              <w:t>я</w:t>
            </w:r>
            <w:r w:rsidRPr="006E09B2">
              <w:rPr>
                <w:rFonts w:ascii="PT Astra Serif" w:hAnsi="PT Astra Serif"/>
              </w:rPr>
              <w:t>тельности.</w:t>
            </w:r>
          </w:p>
          <w:p w:rsidR="002D3990" w:rsidRPr="006E09B2" w:rsidRDefault="008E143F" w:rsidP="008E143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0A24BB">
              <w:rPr>
                <w:rFonts w:ascii="PT Astra Serif" w:hAnsi="PT Astra Serif"/>
                <w:shd w:val="clear" w:color="auto" w:fill="FFFFFF"/>
              </w:rPr>
              <w:t>В рамках взаимодействия с правоохранительными органами по вопросам регистрации актов гражданского состояния в целях в</w:t>
            </w:r>
            <w:r w:rsidRPr="000A24BB">
              <w:rPr>
                <w:rFonts w:ascii="PT Astra Serif" w:hAnsi="PT Astra Serif"/>
                <w:shd w:val="clear" w:color="auto" w:fill="FFFFFF"/>
              </w:rPr>
              <w:t>ы</w:t>
            </w:r>
            <w:r w:rsidRPr="000A24BB">
              <w:rPr>
                <w:rFonts w:ascii="PT Astra Serif" w:hAnsi="PT Astra Serif"/>
                <w:shd w:val="clear" w:color="auto" w:fill="FFFFFF"/>
              </w:rPr>
              <w:t>явления случаев мошенничества и иных незаконных действий в 2022 году организован обмен информацией по регистрации актов гра</w:t>
            </w:r>
            <w:r w:rsidRPr="000A24BB">
              <w:rPr>
                <w:rFonts w:ascii="PT Astra Serif" w:hAnsi="PT Astra Serif"/>
                <w:shd w:val="clear" w:color="auto" w:fill="FFFFFF"/>
              </w:rPr>
              <w:t>ж</w:t>
            </w:r>
            <w:r w:rsidRPr="000A24BB">
              <w:rPr>
                <w:rFonts w:ascii="PT Astra Serif" w:hAnsi="PT Astra Serif"/>
                <w:shd w:val="clear" w:color="auto" w:fill="FFFFFF"/>
              </w:rPr>
              <w:t>данского состояния с участием иностранных граждан. В течение 2022 года по данному вопросу в Агентство и территориальные отд</w:t>
            </w:r>
            <w:r w:rsidRPr="000A24BB">
              <w:rPr>
                <w:rFonts w:ascii="PT Astra Serif" w:hAnsi="PT Astra Serif"/>
                <w:shd w:val="clear" w:color="auto" w:fill="FFFFFF"/>
              </w:rPr>
              <w:t>е</w:t>
            </w:r>
            <w:r w:rsidRPr="000A24BB">
              <w:rPr>
                <w:rFonts w:ascii="PT Astra Serif" w:hAnsi="PT Astra Serif"/>
                <w:shd w:val="clear" w:color="auto" w:fill="FFFFFF"/>
              </w:rPr>
              <w:t>лы ЗАГС поступило 34 запроса из органов прокуратуры, ФСБ, МВД в отношении 275 лиц для дальнейшей организации проверок зако</w:t>
            </w:r>
            <w:r w:rsidRPr="000A24BB">
              <w:rPr>
                <w:rFonts w:ascii="PT Astra Serif" w:hAnsi="PT Astra Serif"/>
                <w:shd w:val="clear" w:color="auto" w:fill="FFFFFF"/>
              </w:rPr>
              <w:t>н</w:t>
            </w:r>
            <w:r w:rsidRPr="000A24BB">
              <w:rPr>
                <w:rFonts w:ascii="PT Astra Serif" w:hAnsi="PT Astra Serif"/>
                <w:shd w:val="clear" w:color="auto" w:fill="FFFFFF"/>
              </w:rPr>
              <w:t>ности заключения брака и установлении отцовства иностранными гражданами.</w:t>
            </w:r>
          </w:p>
        </w:tc>
      </w:tr>
      <w:tr w:rsidR="002D3990" w:rsidRPr="002A42F8" w:rsidTr="008544AC">
        <w:trPr>
          <w:jc w:val="center"/>
        </w:trPr>
        <w:tc>
          <w:tcPr>
            <w:tcW w:w="86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4.2.2.</w:t>
            </w:r>
          </w:p>
        </w:tc>
        <w:tc>
          <w:tcPr>
            <w:tcW w:w="657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Проведение круглых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гласованных мер, направленных на снижение масштабов а</w:t>
            </w:r>
            <w:r w:rsidRPr="002A42F8">
              <w:rPr>
                <w:rFonts w:ascii="PT Astra Serif" w:hAnsi="PT Astra Serif" w:cs="PT Astra Serif"/>
              </w:rPr>
              <w:t>д</w:t>
            </w:r>
            <w:r w:rsidRPr="002A42F8">
              <w:rPr>
                <w:rFonts w:ascii="PT Astra Serif" w:hAnsi="PT Astra Serif" w:cs="PT Astra Serif"/>
              </w:rPr>
              <w:t>министративного давления на субъекты предпринимательской деятельности</w:t>
            </w:r>
          </w:p>
        </w:tc>
        <w:tc>
          <w:tcPr>
            <w:tcW w:w="7260" w:type="dxa"/>
            <w:shd w:val="clear" w:color="auto" w:fill="FFFFFF" w:themeFill="background1"/>
          </w:tcPr>
          <w:p w:rsidR="002D3990" w:rsidRPr="006E09B2" w:rsidRDefault="0015783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E143F">
              <w:rPr>
                <w:rFonts w:ascii="PT Astra Serif" w:hAnsi="PT Astra Serif"/>
              </w:rPr>
              <w:t>Агентству переданы федеральные полномочия по государственной регистрации актов гражданского состояния на территории Ульяно</w:t>
            </w:r>
            <w:r w:rsidRPr="008E143F">
              <w:rPr>
                <w:rFonts w:ascii="PT Astra Serif" w:hAnsi="PT Astra Serif"/>
              </w:rPr>
              <w:t>в</w:t>
            </w:r>
            <w:r w:rsidRPr="008E143F">
              <w:rPr>
                <w:rFonts w:ascii="PT Astra Serif" w:hAnsi="PT Astra Serif"/>
              </w:rPr>
              <w:t>ской области. В силу специфики деятельности Агентство не осущ</w:t>
            </w:r>
            <w:r w:rsidRPr="008E143F">
              <w:rPr>
                <w:rFonts w:ascii="PT Astra Serif" w:hAnsi="PT Astra Serif"/>
              </w:rPr>
              <w:t>е</w:t>
            </w:r>
            <w:r w:rsidRPr="008E143F">
              <w:rPr>
                <w:rFonts w:ascii="PT Astra Serif" w:hAnsi="PT Astra Serif"/>
              </w:rPr>
              <w:t>ствляет взаимодействие с субъектами предпринимательской де</w:t>
            </w:r>
            <w:r w:rsidRPr="008E143F">
              <w:rPr>
                <w:rFonts w:ascii="PT Astra Serif" w:hAnsi="PT Astra Serif"/>
              </w:rPr>
              <w:t>я</w:t>
            </w:r>
            <w:r w:rsidRPr="008E143F">
              <w:rPr>
                <w:rFonts w:ascii="PT Astra Serif" w:hAnsi="PT Astra Serif"/>
              </w:rPr>
              <w:t>тельности.</w:t>
            </w:r>
          </w:p>
        </w:tc>
      </w:tr>
      <w:tr w:rsidR="002D3990" w:rsidRPr="002A42F8" w:rsidTr="002B5EE5">
        <w:trPr>
          <w:jc w:val="center"/>
        </w:trPr>
        <w:tc>
          <w:tcPr>
            <w:tcW w:w="86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4.2.3.</w:t>
            </w:r>
          </w:p>
        </w:tc>
        <w:tc>
          <w:tcPr>
            <w:tcW w:w="657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Обеспечение незамедлительного направления в правоохран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 xml:space="preserve">тельные органы по Ульяновской области информации в целях </w:t>
            </w:r>
            <w:r w:rsidRPr="002A42F8">
              <w:rPr>
                <w:rFonts w:ascii="PT Astra Serif" w:hAnsi="PT Astra Serif" w:cs="PT Astra Serif"/>
              </w:rPr>
              <w:lastRenderedPageBreak/>
              <w:t>проведения проверки выявленных фактов совершения гос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дарственными гражданскими служащими Правительства Ул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яновской области, ИО, муниципальными служащими деяний, содержащих признаки преступлений коррупционного хара</w:t>
            </w:r>
            <w:r w:rsidRPr="002A42F8">
              <w:rPr>
                <w:rFonts w:ascii="PT Astra Serif" w:hAnsi="PT Astra Serif" w:cs="PT Astra Serif"/>
              </w:rPr>
              <w:t>к</w:t>
            </w:r>
            <w:r w:rsidRPr="002A42F8">
              <w:rPr>
                <w:rFonts w:ascii="PT Astra Serif" w:hAnsi="PT Astra Serif" w:cs="PT Astra Serif"/>
              </w:rPr>
              <w:t>тера</w:t>
            </w:r>
          </w:p>
        </w:tc>
        <w:tc>
          <w:tcPr>
            <w:tcW w:w="7260" w:type="dxa"/>
          </w:tcPr>
          <w:p w:rsidR="002D3990" w:rsidRPr="008544AC" w:rsidRDefault="00157833" w:rsidP="008544A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lastRenderedPageBreak/>
              <w:t xml:space="preserve">Фактов совершения государственным гражданским служащим Агентства </w:t>
            </w:r>
            <w:proofErr w:type="gramStart"/>
            <w:r w:rsidRPr="008544AC">
              <w:rPr>
                <w:rFonts w:ascii="PT Astra Serif" w:hAnsi="PT Astra Serif"/>
              </w:rPr>
              <w:t>деяний, содержащих признаки преступлений коррупц</w:t>
            </w:r>
            <w:r w:rsidRPr="008544AC">
              <w:rPr>
                <w:rFonts w:ascii="PT Astra Serif" w:hAnsi="PT Astra Serif"/>
              </w:rPr>
              <w:t>и</w:t>
            </w:r>
            <w:r w:rsidR="008544AC" w:rsidRPr="008544AC">
              <w:rPr>
                <w:rFonts w:ascii="PT Astra Serif" w:hAnsi="PT Astra Serif"/>
              </w:rPr>
              <w:lastRenderedPageBreak/>
              <w:t xml:space="preserve">онного характера в </w:t>
            </w:r>
            <w:r w:rsidRPr="008544AC">
              <w:rPr>
                <w:rFonts w:ascii="PT Astra Serif" w:hAnsi="PT Astra Serif"/>
              </w:rPr>
              <w:t>2022 год</w:t>
            </w:r>
            <w:r w:rsidR="008544AC" w:rsidRPr="008544AC">
              <w:rPr>
                <w:rFonts w:ascii="PT Astra Serif" w:hAnsi="PT Astra Serif"/>
              </w:rPr>
              <w:t>у</w:t>
            </w:r>
            <w:r w:rsidRPr="008544AC">
              <w:rPr>
                <w:rFonts w:ascii="PT Astra Serif" w:hAnsi="PT Astra Serif"/>
              </w:rPr>
              <w:t xml:space="preserve"> не выявлено</w:t>
            </w:r>
            <w:proofErr w:type="gramEnd"/>
            <w:r w:rsidRPr="008544AC">
              <w:rPr>
                <w:rFonts w:ascii="PT Astra Serif" w:hAnsi="PT Astra Serif"/>
              </w:rPr>
              <w:t>.</w:t>
            </w:r>
          </w:p>
        </w:tc>
      </w:tr>
      <w:tr w:rsidR="002D3990" w:rsidRPr="002A42F8" w:rsidTr="002B5EE5">
        <w:trPr>
          <w:jc w:val="center"/>
        </w:trPr>
        <w:tc>
          <w:tcPr>
            <w:tcW w:w="86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4.2.5.</w:t>
            </w:r>
          </w:p>
        </w:tc>
        <w:tc>
          <w:tcPr>
            <w:tcW w:w="6571" w:type="dxa"/>
          </w:tcPr>
          <w:p w:rsidR="002D3990" w:rsidRPr="002A42F8" w:rsidRDefault="002D3990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Информирование правоохранительных органов по Ульяно</w:t>
            </w:r>
            <w:r w:rsidRPr="002A42F8">
              <w:rPr>
                <w:rFonts w:ascii="PT Astra Serif" w:hAnsi="PT Astra Serif" w:cs="PT Astra Serif"/>
              </w:rPr>
              <w:t>в</w:t>
            </w:r>
            <w:r w:rsidRPr="002A42F8">
              <w:rPr>
                <w:rFonts w:ascii="PT Astra Serif" w:hAnsi="PT Astra Serif" w:cs="PT Astra Serif"/>
              </w:rPr>
              <w:t>ской области и органов прокуратуры о допущенных работн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кам</w:t>
            </w:r>
            <w:proofErr w:type="gramStart"/>
            <w:r w:rsidRPr="002A42F8">
              <w:rPr>
                <w:rFonts w:ascii="PT Astra Serif" w:hAnsi="PT Astra Serif" w:cs="PT Astra Serif"/>
              </w:rPr>
              <w:t>и ИО 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2A42F8">
              <w:rPr>
                <w:rFonts w:ascii="PT Astra Serif" w:hAnsi="PT Astra Serif" w:cs="PT Astra Serif"/>
              </w:rPr>
              <w:t>ОМСУи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подведомственных им организаций нар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шениях требований законодательства о противодействии ко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рупции</w:t>
            </w:r>
          </w:p>
        </w:tc>
        <w:tc>
          <w:tcPr>
            <w:tcW w:w="7260" w:type="dxa"/>
          </w:tcPr>
          <w:p w:rsidR="002D3990" w:rsidRPr="008544AC" w:rsidRDefault="00157833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Нарушений требований законодательства о противодействии ко</w:t>
            </w:r>
            <w:r w:rsidRPr="008544AC">
              <w:rPr>
                <w:rFonts w:ascii="PT Astra Serif" w:hAnsi="PT Astra Serif"/>
              </w:rPr>
              <w:t>р</w:t>
            </w:r>
            <w:r w:rsidRPr="008544AC">
              <w:rPr>
                <w:rFonts w:ascii="PT Astra Serif" w:hAnsi="PT Astra Serif"/>
              </w:rPr>
              <w:t>рупции в Агентстве</w:t>
            </w:r>
            <w:r w:rsidR="006F457D" w:rsidRPr="008544AC">
              <w:rPr>
                <w:rFonts w:ascii="PT Astra Serif" w:hAnsi="PT Astra Serif"/>
              </w:rPr>
              <w:t xml:space="preserve"> и подведомственном Агентству учреждении</w:t>
            </w:r>
            <w:r w:rsidRPr="008544AC">
              <w:rPr>
                <w:rFonts w:ascii="PT Astra Serif" w:hAnsi="PT Astra Serif"/>
              </w:rPr>
              <w:t xml:space="preserve"> не выявлено.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4.2.6.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Осуществление взаимодействия и организация сотрудничес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 xml:space="preserve">ва </w:t>
            </w:r>
            <w:proofErr w:type="gramStart"/>
            <w:r w:rsidRPr="002A42F8">
              <w:rPr>
                <w:rFonts w:ascii="PT Astra Serif" w:hAnsi="PT Astra Serif" w:cs="PT Astra Serif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повышения э</w:t>
            </w:r>
            <w:r w:rsidRPr="002A42F8">
              <w:rPr>
                <w:rFonts w:ascii="PT Astra Serif" w:hAnsi="PT Astra Serif" w:cs="PT Astra Serif"/>
              </w:rPr>
              <w:t>ф</w:t>
            </w:r>
            <w:r w:rsidRPr="002A42F8">
              <w:rPr>
                <w:rFonts w:ascii="PT Astra Serif" w:hAnsi="PT Astra Serif" w:cs="PT Astra Serif"/>
              </w:rPr>
              <w:t>фективности противодействия коррупции</w:t>
            </w:r>
          </w:p>
        </w:tc>
        <w:tc>
          <w:tcPr>
            <w:tcW w:w="7260" w:type="dxa"/>
          </w:tcPr>
          <w:p w:rsidR="00FF7C3F" w:rsidRPr="008E143F" w:rsidRDefault="00FF7C3F" w:rsidP="002A42F8">
            <w:pPr>
              <w:jc w:val="both"/>
              <w:rPr>
                <w:rFonts w:ascii="PT Astra Serif" w:hAnsi="PT Astra Serif"/>
              </w:rPr>
            </w:pPr>
            <w:r w:rsidRPr="008E143F">
              <w:rPr>
                <w:rFonts w:ascii="PT Astra Serif" w:hAnsi="PT Astra Serif"/>
              </w:rPr>
              <w:t xml:space="preserve">Агентством осуществляется сотрудничество с правоохранительными органами по вопросам реализации </w:t>
            </w:r>
            <w:proofErr w:type="spellStart"/>
            <w:r w:rsidRPr="008E143F">
              <w:rPr>
                <w:rFonts w:ascii="PT Astra Serif" w:hAnsi="PT Astra Serif"/>
              </w:rPr>
              <w:t>антикоррупционной</w:t>
            </w:r>
            <w:proofErr w:type="spellEnd"/>
            <w:r w:rsidRPr="008E143F">
              <w:rPr>
                <w:rFonts w:ascii="PT Astra Serif" w:hAnsi="PT Astra Serif"/>
              </w:rPr>
              <w:t xml:space="preserve"> политики в целях повышения эффективности </w:t>
            </w:r>
            <w:proofErr w:type="spellStart"/>
            <w:r w:rsidRPr="008E143F">
              <w:rPr>
                <w:rFonts w:ascii="PT Astra Serif" w:hAnsi="PT Astra Serif"/>
              </w:rPr>
              <w:t>антикоррупционной</w:t>
            </w:r>
            <w:proofErr w:type="spellEnd"/>
            <w:r w:rsidRPr="008E143F">
              <w:rPr>
                <w:rFonts w:ascii="PT Astra Serif" w:hAnsi="PT Astra Serif"/>
              </w:rPr>
              <w:t xml:space="preserve"> деятельности. Взаимодействие осуществляется путем: направления проектов но</w:t>
            </w:r>
            <w:r w:rsidRPr="008E143F">
              <w:rPr>
                <w:rFonts w:ascii="PT Astra Serif" w:hAnsi="PT Astra Serif"/>
              </w:rPr>
              <w:t>р</w:t>
            </w:r>
            <w:r w:rsidRPr="008E143F">
              <w:rPr>
                <w:rFonts w:ascii="PT Astra Serif" w:hAnsi="PT Astra Serif"/>
              </w:rPr>
              <w:t>мативных правовых актов на экспертизу в Прокуратуру Ульяно</w:t>
            </w:r>
            <w:r w:rsidRPr="008E143F">
              <w:rPr>
                <w:rFonts w:ascii="PT Astra Serif" w:hAnsi="PT Astra Serif"/>
              </w:rPr>
              <w:t>в</w:t>
            </w:r>
            <w:r w:rsidRPr="008E143F">
              <w:rPr>
                <w:rFonts w:ascii="PT Astra Serif" w:hAnsi="PT Astra Serif"/>
              </w:rPr>
              <w:t>ской области на предмет соответствия его положений Конституции Российской Федерации и федеральному законодательству, напра</w:t>
            </w:r>
            <w:r w:rsidRPr="008E143F">
              <w:rPr>
                <w:rFonts w:ascii="PT Astra Serif" w:hAnsi="PT Astra Serif"/>
              </w:rPr>
              <w:t>в</w:t>
            </w:r>
            <w:r w:rsidRPr="008E143F">
              <w:rPr>
                <w:rFonts w:ascii="PT Astra Serif" w:hAnsi="PT Astra Serif"/>
              </w:rPr>
              <w:t>ления письменных ответов на официальные запросы правоохран</w:t>
            </w:r>
            <w:r w:rsidRPr="008E143F">
              <w:rPr>
                <w:rFonts w:ascii="PT Astra Serif" w:hAnsi="PT Astra Serif"/>
              </w:rPr>
              <w:t>и</w:t>
            </w:r>
            <w:r w:rsidRPr="008E143F">
              <w:rPr>
                <w:rFonts w:ascii="PT Astra Serif" w:hAnsi="PT Astra Serif"/>
              </w:rPr>
              <w:t>тельных органов. В случае установления фактов совершения гос</w:t>
            </w:r>
            <w:r w:rsidRPr="008E143F">
              <w:rPr>
                <w:rFonts w:ascii="PT Astra Serif" w:hAnsi="PT Astra Serif"/>
              </w:rPr>
              <w:t>у</w:t>
            </w:r>
            <w:r w:rsidRPr="008E143F">
              <w:rPr>
                <w:rFonts w:ascii="PT Astra Serif" w:hAnsi="PT Astra Serif"/>
              </w:rPr>
              <w:t>дарственным гражданским служащим деяний, содержащих признаки преступлений коррупционной направленности, информация нез</w:t>
            </w:r>
            <w:r w:rsidRPr="008E143F">
              <w:rPr>
                <w:rFonts w:ascii="PT Astra Serif" w:hAnsi="PT Astra Serif"/>
              </w:rPr>
              <w:t>а</w:t>
            </w:r>
            <w:r w:rsidRPr="008E143F">
              <w:rPr>
                <w:rFonts w:ascii="PT Astra Serif" w:hAnsi="PT Astra Serif"/>
              </w:rPr>
              <w:t xml:space="preserve">медлительно будет направлена в правоохранительные органы для проведения проверки данных фактов в соответствии с уголовно-процессуальным законодательством Российской Федерации. </w:t>
            </w:r>
          </w:p>
          <w:p w:rsidR="008544AC" w:rsidRPr="008544AC" w:rsidRDefault="00FF7C3F" w:rsidP="008E143F">
            <w:pPr>
              <w:rPr>
                <w:rFonts w:ascii="PT Astra Serif" w:hAnsi="PT Astra Serif"/>
                <w:shd w:val="clear" w:color="auto" w:fill="FFFFFF"/>
              </w:rPr>
            </w:pPr>
            <w:r w:rsidRPr="008E143F">
              <w:rPr>
                <w:rFonts w:ascii="PT Astra Serif" w:hAnsi="PT Astra Serif"/>
              </w:rPr>
              <w:t>В отчетном периоде данных фактов не установлено.</w:t>
            </w:r>
          </w:p>
        </w:tc>
      </w:tr>
      <w:tr w:rsidR="00FF7C3F" w:rsidRPr="002D335B" w:rsidTr="003415F7">
        <w:trPr>
          <w:jc w:val="center"/>
        </w:trPr>
        <w:tc>
          <w:tcPr>
            <w:tcW w:w="14692" w:type="dxa"/>
            <w:gridSpan w:val="3"/>
          </w:tcPr>
          <w:p w:rsidR="00FF7C3F" w:rsidRPr="002D335B" w:rsidRDefault="00FF7C3F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bookmarkStart w:id="9" w:name="_Hlk105597758"/>
            <w:r w:rsidRPr="002D335B">
              <w:rPr>
                <w:rFonts w:ascii="PT Astra Serif" w:hAnsi="PT Astra Serif" w:cs="PT Astra Serif"/>
              </w:rPr>
              <w:t xml:space="preserve">Задача 4.3. Информационное обеспечение реализации единой государственной политики в области противодействия коррупции, </w:t>
            </w:r>
            <w:r w:rsidRPr="002D335B">
              <w:rPr>
                <w:rFonts w:ascii="PT Astra Serif" w:hAnsi="PT Astra Serif" w:cs="PT Astra Serif"/>
              </w:rPr>
              <w:br/>
              <w:t xml:space="preserve">включая оказание содействия редакциям средств массовой информации во всестороннем и объективном освещении принимаемых </w:t>
            </w:r>
            <w:r w:rsidRPr="002D335B">
              <w:rPr>
                <w:rFonts w:ascii="PT Astra Serif" w:hAnsi="PT Astra Serif" w:cs="PT Astra Serif"/>
              </w:rPr>
              <w:br/>
              <w:t>в Ульяновской области мер по профилактике коррупции</w:t>
            </w:r>
            <w:bookmarkEnd w:id="9"/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4.3.1.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Разработка и реализация в ИО и ОМСУ планов </w:t>
            </w:r>
            <w:proofErr w:type="spellStart"/>
            <w:r w:rsidRPr="002A42F8">
              <w:rPr>
                <w:rFonts w:ascii="PT Astra Serif" w:hAnsi="PT Astra Serif" w:cs="PT Astra Serif"/>
              </w:rPr>
              <w:t>антикорру</w:t>
            </w:r>
            <w:r w:rsidRPr="002A42F8">
              <w:rPr>
                <w:rFonts w:ascii="PT Astra Serif" w:hAnsi="PT Astra Serif" w:cs="PT Astra Serif"/>
              </w:rPr>
              <w:t>п</w:t>
            </w:r>
            <w:r w:rsidRPr="002A42F8">
              <w:rPr>
                <w:rFonts w:ascii="PT Astra Serif" w:hAnsi="PT Astra Serif" w:cs="PT Astra Serif"/>
              </w:rPr>
              <w:t>ционных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информационных кампаний, направленных на со</w:t>
            </w:r>
            <w:r w:rsidRPr="002A42F8">
              <w:rPr>
                <w:rFonts w:ascii="PT Astra Serif" w:hAnsi="PT Astra Serif" w:cs="PT Astra Serif"/>
              </w:rPr>
              <w:t>з</w:t>
            </w:r>
            <w:r w:rsidRPr="002A42F8">
              <w:rPr>
                <w:rFonts w:ascii="PT Astra Serif" w:hAnsi="PT Astra Serif" w:cs="PT Astra Serif"/>
              </w:rPr>
              <w:t>дание в обществе атмосферы нетерпимости к коррупционн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му поведению</w:t>
            </w:r>
          </w:p>
        </w:tc>
        <w:tc>
          <w:tcPr>
            <w:tcW w:w="7260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Выполняется в соответствии с планом реализации ведомственной программы «Противодействие коррупции в Агентстве записи актов гражданского состояния Ульяновской области на 2021 – 2024 годы», утверждённой приказом Агентства от 30.09.2021 № 7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lastRenderedPageBreak/>
              <w:t>4.3.3.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Поддержание в актуальном состоянии специальных разделов «Противодействие коррупции» на официальных сайтах ИО и ОМСУ в информационно-телекоммуникационной сети «И</w:t>
            </w:r>
            <w:r w:rsidRPr="002A42F8">
              <w:rPr>
                <w:rFonts w:ascii="PT Astra Serif" w:hAnsi="PT Astra Serif" w:cs="PT Astra Serif"/>
              </w:rPr>
              <w:t>н</w:t>
            </w:r>
            <w:r w:rsidRPr="002A42F8">
              <w:rPr>
                <w:rFonts w:ascii="PT Astra Serif" w:hAnsi="PT Astra Serif" w:cs="PT Astra Serif"/>
              </w:rPr>
              <w:t>тернет»</w:t>
            </w:r>
          </w:p>
        </w:tc>
        <w:tc>
          <w:tcPr>
            <w:tcW w:w="7260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На официальном сайте Агентства функционирует раздел «Стоп ко</w:t>
            </w:r>
            <w:r w:rsidRPr="008544AC">
              <w:rPr>
                <w:rFonts w:ascii="PT Astra Serif" w:hAnsi="PT Astra Serif"/>
              </w:rPr>
              <w:t>р</w:t>
            </w:r>
            <w:r w:rsidRPr="008544AC">
              <w:rPr>
                <w:rFonts w:ascii="PT Astra Serif" w:hAnsi="PT Astra Serif"/>
              </w:rPr>
              <w:t>рупция». Анализ актуальности содержащейся в нём информации проводится на  регулярной основе.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4.3.4.</w:t>
            </w:r>
          </w:p>
        </w:tc>
        <w:tc>
          <w:tcPr>
            <w:tcW w:w="6571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 w:cs="PT Astra Serif"/>
              </w:rPr>
              <w:t>Размещение на официальных сайтах ИО и ОМСУ в информ</w:t>
            </w:r>
            <w:r w:rsidRPr="008544AC">
              <w:rPr>
                <w:rFonts w:ascii="PT Astra Serif" w:hAnsi="PT Astra Serif" w:cs="PT Astra Serif"/>
              </w:rPr>
              <w:t>а</w:t>
            </w:r>
            <w:r w:rsidRPr="008544AC">
              <w:rPr>
                <w:rFonts w:ascii="PT Astra Serif" w:hAnsi="PT Astra Serif" w:cs="PT Astra Serif"/>
              </w:rPr>
              <w:t>ционно-телекоммуникационной сети «Интернет» информации о деятельности межведомственных комиссий, комиссий (р</w:t>
            </w:r>
            <w:r w:rsidRPr="008544AC">
              <w:rPr>
                <w:rFonts w:ascii="PT Astra Serif" w:hAnsi="PT Astra Serif" w:cs="PT Astra Serif"/>
              </w:rPr>
              <w:t>а</w:t>
            </w:r>
            <w:r w:rsidRPr="008544AC">
              <w:rPr>
                <w:rFonts w:ascii="PT Astra Serif" w:hAnsi="PT Astra Serif" w:cs="PT Astra Serif"/>
              </w:rPr>
              <w:t>бочих групп) по вопросам противодействия коррупции, общ</w:t>
            </w:r>
            <w:r w:rsidRPr="008544AC">
              <w:rPr>
                <w:rFonts w:ascii="PT Astra Serif" w:hAnsi="PT Astra Serif" w:cs="PT Astra Serif"/>
              </w:rPr>
              <w:t>е</w:t>
            </w:r>
            <w:r w:rsidRPr="008544AC">
              <w:rPr>
                <w:rFonts w:ascii="PT Astra Serif" w:hAnsi="PT Astra Serif" w:cs="PT Astra Serif"/>
              </w:rPr>
              <w:t>ственных палат и советов по вопросам общественного ко</w:t>
            </w:r>
            <w:r w:rsidRPr="008544AC">
              <w:rPr>
                <w:rFonts w:ascii="PT Astra Serif" w:hAnsi="PT Astra Serif" w:cs="PT Astra Serif"/>
              </w:rPr>
              <w:t>н</w:t>
            </w:r>
            <w:r w:rsidRPr="008544AC">
              <w:rPr>
                <w:rFonts w:ascii="PT Astra Serif" w:hAnsi="PT Astra Serif" w:cs="PT Astra Serif"/>
              </w:rPr>
              <w:t>троля в муниципальных образованиях Ульяновской области</w:t>
            </w:r>
          </w:p>
        </w:tc>
        <w:tc>
          <w:tcPr>
            <w:tcW w:w="7260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Обновляется по мере поступления информации</w:t>
            </w:r>
            <w:r w:rsidR="008544AC">
              <w:rPr>
                <w:rFonts w:ascii="PT Astra Serif" w:hAnsi="PT Astra Serif"/>
              </w:rPr>
              <w:t>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4.3.9.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опубликования в средствах массовой информ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ции, распространяемых на территории Ульяновской области, материалов о деятельности областного государственного к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 xml:space="preserve">зённого учреждения «Корпорация развития </w:t>
            </w:r>
            <w:proofErr w:type="spellStart"/>
            <w:proofErr w:type="gramStart"/>
            <w:r w:rsidRPr="002A42F8">
              <w:rPr>
                <w:rFonts w:ascii="PT Astra Serif" w:hAnsi="PT Astra Serif" w:cs="PT Astra Serif"/>
              </w:rPr>
              <w:t>интернет-технологий</w:t>
            </w:r>
            <w:proofErr w:type="spellEnd"/>
            <w:proofErr w:type="gramEnd"/>
            <w:r w:rsidRPr="002A42F8">
              <w:rPr>
                <w:rFonts w:ascii="PT Astra Serif" w:hAnsi="PT Astra Serif" w:cs="PT Astra Serif"/>
              </w:rPr>
              <w:t xml:space="preserve"> – многофункциональный центр предоставления государственных и муниципальных услуг в Ульяновской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t>ласти» и перечне предоставляемых им услуг</w:t>
            </w:r>
          </w:p>
        </w:tc>
        <w:tc>
          <w:tcPr>
            <w:tcW w:w="7260" w:type="dxa"/>
          </w:tcPr>
          <w:p w:rsidR="00FF7C3F" w:rsidRPr="000812D2" w:rsidRDefault="00FF7C3F" w:rsidP="000812D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0812D2">
              <w:rPr>
                <w:rFonts w:ascii="PT Astra Serif" w:hAnsi="PT Astra Serif"/>
                <w:spacing w:val="-4"/>
              </w:rPr>
              <w:t>Информация размещается регулярно по мере возникновения информ</w:t>
            </w:r>
            <w:r w:rsidRPr="000812D2">
              <w:rPr>
                <w:rFonts w:ascii="PT Astra Serif" w:hAnsi="PT Astra Serif"/>
                <w:spacing w:val="-4"/>
              </w:rPr>
              <w:t>а</w:t>
            </w:r>
            <w:r w:rsidRPr="000812D2">
              <w:rPr>
                <w:rFonts w:ascii="PT Astra Serif" w:hAnsi="PT Astra Serif"/>
                <w:spacing w:val="-4"/>
              </w:rPr>
              <w:t xml:space="preserve">ционного повода. В отчетном периоде направлено на официальное опубликование </w:t>
            </w:r>
            <w:r w:rsidR="000812D2" w:rsidRPr="000812D2">
              <w:rPr>
                <w:rFonts w:ascii="PT Astra Serif" w:hAnsi="PT Astra Serif"/>
                <w:spacing w:val="-4"/>
              </w:rPr>
              <w:t>12</w:t>
            </w:r>
            <w:r w:rsidRPr="000812D2">
              <w:rPr>
                <w:rFonts w:ascii="PT Astra Serif" w:hAnsi="PT Astra Serif"/>
                <w:spacing w:val="-4"/>
              </w:rPr>
              <w:t xml:space="preserve"> приказ</w:t>
            </w:r>
            <w:r w:rsidR="006A4C8C" w:rsidRPr="000812D2">
              <w:rPr>
                <w:rFonts w:ascii="PT Astra Serif" w:hAnsi="PT Astra Serif"/>
                <w:spacing w:val="-4"/>
              </w:rPr>
              <w:t>ов</w:t>
            </w:r>
            <w:r w:rsidRPr="000812D2">
              <w:rPr>
                <w:rFonts w:ascii="PT Astra Serif" w:hAnsi="PT Astra Serif"/>
                <w:spacing w:val="-4"/>
              </w:rPr>
              <w:t xml:space="preserve"> Агентства.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4.3.10.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Информирование о порядке досудебного (внесудебного)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t>жалования заявителем решений и действий (бездействия) ИО, предоставляющих государственные услуги, ОМСУ, предо</w:t>
            </w:r>
            <w:r w:rsidRPr="002A42F8">
              <w:rPr>
                <w:rFonts w:ascii="PT Astra Serif" w:hAnsi="PT Astra Serif" w:cs="PT Astra Serif"/>
              </w:rPr>
              <w:t>с</w:t>
            </w:r>
            <w:r w:rsidRPr="002A42F8">
              <w:rPr>
                <w:rFonts w:ascii="PT Astra Serif" w:hAnsi="PT Astra Serif" w:cs="PT Astra Serif"/>
              </w:rPr>
              <w:t>тавляющих муниципальные услуги, должностных лиц ИО, предоставляющих государственные услуги, или ОМСУ, пр</w:t>
            </w:r>
            <w:r w:rsidRPr="002A42F8">
              <w:rPr>
                <w:rFonts w:ascii="PT Astra Serif" w:hAnsi="PT Astra Serif" w:cs="PT Astra Serif"/>
              </w:rPr>
              <w:t>е</w:t>
            </w:r>
            <w:r w:rsidRPr="002A42F8">
              <w:rPr>
                <w:rFonts w:ascii="PT Astra Serif" w:hAnsi="PT Astra Serif" w:cs="PT Astra Serif"/>
              </w:rPr>
              <w:t>доставляющих муниципальные услуги, либо государственных гражданских служащих или муниципальных служащих, уч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 xml:space="preserve">ствующих в предоставлении </w:t>
            </w:r>
            <w:proofErr w:type="spellStart"/>
            <w:proofErr w:type="gramStart"/>
            <w:r w:rsidRPr="002A42F8">
              <w:rPr>
                <w:rFonts w:ascii="PT Astra Serif" w:hAnsi="PT Astra Serif" w:cs="PT Astra Serif"/>
              </w:rPr>
              <w:t>госу-дарственных</w:t>
            </w:r>
            <w:proofErr w:type="spellEnd"/>
            <w:proofErr w:type="gramEnd"/>
            <w:r w:rsidRPr="002A42F8">
              <w:rPr>
                <w:rFonts w:ascii="PT Astra Serif" w:hAnsi="PT Astra Serif" w:cs="PT Astra Serif"/>
              </w:rPr>
              <w:t xml:space="preserve"> (муниципал</w:t>
            </w:r>
            <w:r w:rsidRPr="002A42F8">
              <w:rPr>
                <w:rFonts w:ascii="PT Astra Serif" w:hAnsi="PT Astra Serif" w:cs="PT Astra Serif"/>
              </w:rPr>
              <w:t>ь</w:t>
            </w:r>
            <w:r w:rsidRPr="002A42F8">
              <w:rPr>
                <w:rFonts w:ascii="PT Astra Serif" w:hAnsi="PT Astra Serif" w:cs="PT Astra Serif"/>
              </w:rPr>
              <w:t>ных) услуг</w:t>
            </w:r>
          </w:p>
        </w:tc>
        <w:tc>
          <w:tcPr>
            <w:tcW w:w="7260" w:type="dxa"/>
          </w:tcPr>
          <w:p w:rsidR="00FF7C3F" w:rsidRPr="00D45053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D45053">
              <w:rPr>
                <w:rFonts w:ascii="PT Astra Serif" w:hAnsi="PT Astra Serif"/>
              </w:rPr>
              <w:t>Информации об обжаловании не поступало.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4.3.12.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2A42F8">
              <w:rPr>
                <w:rFonts w:ascii="PT Astra Serif" w:hAnsi="PT Astra Serif" w:cs="PT Astra Serif"/>
              </w:rPr>
              <w:t>и ИО 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ОМСУ по вопросам противодействия коррупции</w:t>
            </w:r>
          </w:p>
        </w:tc>
        <w:tc>
          <w:tcPr>
            <w:tcW w:w="7260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В соответствии с Планом, утверждённым уполномоченным госуда</w:t>
            </w:r>
            <w:r w:rsidRPr="008544AC">
              <w:rPr>
                <w:rFonts w:ascii="PT Astra Serif" w:hAnsi="PT Astra Serif"/>
              </w:rPr>
              <w:t>р</w:t>
            </w:r>
            <w:r w:rsidRPr="008544AC">
              <w:rPr>
                <w:rFonts w:ascii="PT Astra Serif" w:hAnsi="PT Astra Serif"/>
              </w:rPr>
              <w:t>ственным органом (структурными подразделениями Правительства Ульяновской области)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4.3.13.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опубликования в периодических печатных изд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ниях специальных материалов по вопросам коррупции и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тиводействия коррупции</w:t>
            </w:r>
          </w:p>
        </w:tc>
        <w:tc>
          <w:tcPr>
            <w:tcW w:w="7260" w:type="dxa"/>
          </w:tcPr>
          <w:p w:rsidR="00FF7C3F" w:rsidRPr="008544AC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8544AC">
              <w:rPr>
                <w:rFonts w:ascii="PT Astra Serif" w:hAnsi="PT Astra Serif"/>
              </w:rPr>
              <w:t>Отсутствуют профильные печатные периодические издания</w:t>
            </w:r>
          </w:p>
        </w:tc>
      </w:tr>
      <w:tr w:rsidR="00FF7C3F" w:rsidRPr="002D335B" w:rsidTr="003415F7">
        <w:trPr>
          <w:jc w:val="center"/>
        </w:trPr>
        <w:tc>
          <w:tcPr>
            <w:tcW w:w="14692" w:type="dxa"/>
            <w:gridSpan w:val="3"/>
          </w:tcPr>
          <w:p w:rsidR="00FF7C3F" w:rsidRPr="002D335B" w:rsidRDefault="00FF7C3F" w:rsidP="002A42F8">
            <w:pPr>
              <w:pStyle w:val="ConsPlusNormal0"/>
              <w:spacing w:line="250" w:lineRule="auto"/>
              <w:ind w:firstLine="539"/>
              <w:jc w:val="center"/>
              <w:rPr>
                <w:rFonts w:ascii="PT Astra Serif" w:hAnsi="PT Astra Serif" w:cs="Arial"/>
                <w:shd w:val="clear" w:color="auto" w:fill="FEFEFE"/>
              </w:rPr>
            </w:pPr>
            <w:bookmarkStart w:id="10" w:name="_Hlk105597835"/>
            <w:r w:rsidRPr="002D335B">
              <w:rPr>
                <w:rFonts w:ascii="PT Astra Serif" w:hAnsi="PT Astra Serif" w:cs="PT Astra Serif"/>
              </w:rPr>
              <w:lastRenderedPageBreak/>
              <w:t>Обеспечивающая цель 5.</w:t>
            </w:r>
            <w:r w:rsidRPr="002D335B">
              <w:rPr>
                <w:rFonts w:ascii="PT Astra Serif" w:hAnsi="PT Astra Serif" w:cs="Arial"/>
                <w:shd w:val="clear" w:color="auto" w:fill="FEFEFE"/>
              </w:rPr>
              <w:t>Выявление зон коррупционного риска путём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  <w:bookmarkEnd w:id="10"/>
          </w:p>
        </w:tc>
      </w:tr>
      <w:tr w:rsidR="00FF7C3F" w:rsidRPr="002D335B" w:rsidTr="003415F7">
        <w:trPr>
          <w:jc w:val="center"/>
        </w:trPr>
        <w:tc>
          <w:tcPr>
            <w:tcW w:w="14692" w:type="dxa"/>
            <w:gridSpan w:val="3"/>
          </w:tcPr>
          <w:p w:rsidR="00FF7C3F" w:rsidRPr="002D335B" w:rsidRDefault="00FF7C3F" w:rsidP="002A42F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bookmarkStart w:id="11" w:name="_Hlk102733187"/>
            <w:r w:rsidRPr="002D335B">
              <w:rPr>
                <w:rFonts w:ascii="PT Astra Serif" w:hAnsi="PT Astra Serif" w:cs="PT Astra Serif"/>
              </w:rPr>
              <w:t>Задача 5.1. Измерения уровня коррупции в Ульяновской области и эффективности применения ИО и ОМСУ мер, направленных на против</w:t>
            </w:r>
            <w:r w:rsidRPr="002D335B">
              <w:rPr>
                <w:rFonts w:ascii="PT Astra Serif" w:hAnsi="PT Astra Serif" w:cs="PT Astra Serif"/>
              </w:rPr>
              <w:t>о</w:t>
            </w:r>
            <w:r w:rsidRPr="002D335B">
              <w:rPr>
                <w:rFonts w:ascii="PT Astra Serif" w:hAnsi="PT Astra Serif" w:cs="PT Astra Serif"/>
              </w:rPr>
              <w:t>действие коррупции</w:t>
            </w:r>
            <w:bookmarkEnd w:id="11"/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5.1.2.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 xml:space="preserve">Организация и проведение с использованием официальных сайтов ИО и ОМСУ в информационно-телекоммуникационной сети «Интернет» </w:t>
            </w:r>
            <w:proofErr w:type="spellStart"/>
            <w:r w:rsidRPr="002A42F8">
              <w:rPr>
                <w:rFonts w:ascii="PT Astra Serif" w:hAnsi="PT Astra Serif" w:cs="PT Astra Serif"/>
              </w:rPr>
              <w:t>онлайн-опросов</w:t>
            </w:r>
            <w:proofErr w:type="spellEnd"/>
            <w:r w:rsidRPr="002A42F8">
              <w:rPr>
                <w:rFonts w:ascii="PT Astra Serif" w:hAnsi="PT Astra Serif" w:cs="PT Astra Serif"/>
              </w:rPr>
              <w:t xml:space="preserve"> граждан с целью оценки результатов деятельности по прот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водействию коррупции</w:t>
            </w:r>
          </w:p>
        </w:tc>
        <w:tc>
          <w:tcPr>
            <w:tcW w:w="7260" w:type="dxa"/>
          </w:tcPr>
          <w:p w:rsidR="003E547D" w:rsidRPr="003C563A" w:rsidRDefault="003E547D" w:rsidP="003E54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color w:val="FF0000"/>
              </w:rPr>
            </w:pPr>
            <w:r w:rsidRPr="00A20817">
              <w:rPr>
                <w:rFonts w:ascii="PT Astra Serif" w:hAnsi="PT Astra Serif"/>
              </w:rPr>
              <w:t xml:space="preserve">В рамках </w:t>
            </w:r>
            <w:r>
              <w:rPr>
                <w:rFonts w:ascii="PT Astra Serif" w:hAnsi="PT Astra Serif"/>
              </w:rPr>
              <w:t xml:space="preserve">12 </w:t>
            </w:r>
            <w:r w:rsidRPr="00A20817">
              <w:rPr>
                <w:rFonts w:ascii="PT Astra Serif" w:hAnsi="PT Astra Serif"/>
              </w:rPr>
              <w:t xml:space="preserve">Недели </w:t>
            </w:r>
            <w:proofErr w:type="spellStart"/>
            <w:r w:rsidRPr="00A20817">
              <w:rPr>
                <w:rFonts w:ascii="PT Astra Serif" w:hAnsi="PT Astra Serif"/>
              </w:rPr>
              <w:t>антикоррупционных</w:t>
            </w:r>
            <w:proofErr w:type="spellEnd"/>
            <w:r w:rsidRPr="00A20817">
              <w:rPr>
                <w:rFonts w:ascii="PT Astra Serif" w:hAnsi="PT Astra Serif"/>
              </w:rPr>
              <w:t xml:space="preserve"> инициатив на официальном сайте Агентства</w:t>
            </w:r>
            <w:r w:rsidRPr="00A20817">
              <w:rPr>
                <w:rFonts w:ascii="PT Astra Serif" w:hAnsi="PT Astra Serif"/>
                <w:lang w:eastAsia="en-US"/>
              </w:rPr>
              <w:t xml:space="preserve"> проведён интернет-опрос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1224EB">
              <w:rPr>
                <w:rFonts w:ascii="PT Astra Serif" w:hAnsi="PT Astra Serif"/>
                <w:lang w:eastAsia="en-US"/>
              </w:rPr>
              <w:t xml:space="preserve">населения </w:t>
            </w:r>
            <w:r w:rsidRPr="001224EB">
              <w:rPr>
                <w:rFonts w:ascii="PT Astra Serif" w:hAnsi="PT Astra Serif" w:cs="Arial"/>
              </w:rPr>
              <w:t>по вопросам коррупционных проявлений в органах ЗАГС Ульяновской области</w:t>
            </w:r>
            <w:r w:rsidRPr="001224EB">
              <w:rPr>
                <w:rFonts w:ascii="PT Astra Serif" w:hAnsi="PT Astra Serif"/>
              </w:rPr>
              <w:t xml:space="preserve"> </w:t>
            </w:r>
            <w:r w:rsidRPr="00A20817">
              <w:rPr>
                <w:rFonts w:ascii="PT Astra Serif" w:hAnsi="PT Astra Serif"/>
                <w:lang w:eastAsia="en-US"/>
              </w:rPr>
              <w:t>для изучения мнения населения.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5.1.7.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проведения мониторинга качества и доступности государственных услуг, предоставляемых ИО и подведомс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венными им организациями</w:t>
            </w:r>
          </w:p>
        </w:tc>
        <w:tc>
          <w:tcPr>
            <w:tcW w:w="7260" w:type="dxa"/>
          </w:tcPr>
          <w:p w:rsidR="00FF7C3F" w:rsidRPr="007E4F51" w:rsidRDefault="008E143F" w:rsidP="007E4F51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7E4F51">
              <w:rPr>
                <w:rFonts w:ascii="PT Astra Serif" w:hAnsi="PT Astra Serif" w:cs="PT Astra Serif"/>
              </w:rPr>
              <w:t>Проведен мониторинг исполнения органами ЗАГС извещений и пр</w:t>
            </w:r>
            <w:r w:rsidRPr="007E4F51">
              <w:rPr>
                <w:rFonts w:ascii="PT Astra Serif" w:hAnsi="PT Astra Serif" w:cs="PT Astra Serif"/>
              </w:rPr>
              <w:t>о</w:t>
            </w:r>
            <w:r w:rsidRPr="007E4F51">
              <w:rPr>
                <w:rFonts w:ascii="PT Astra Serif" w:hAnsi="PT Astra Serif" w:cs="PT Astra Serif"/>
              </w:rPr>
              <w:t xml:space="preserve">ставлению соответствующих отметок в записи </w:t>
            </w:r>
            <w:proofErr w:type="gramStart"/>
            <w:r w:rsidRPr="007E4F51">
              <w:rPr>
                <w:rFonts w:ascii="PT Astra Serif" w:hAnsi="PT Astra Serif" w:cs="PT Astra Serif"/>
              </w:rPr>
              <w:t>акта</w:t>
            </w:r>
            <w:proofErr w:type="gramEnd"/>
            <w:r w:rsidRPr="007E4F51">
              <w:rPr>
                <w:rFonts w:ascii="PT Astra Serif" w:hAnsi="PT Astra Serif" w:cs="PT Astra Serif"/>
              </w:rPr>
              <w:t xml:space="preserve"> составленной в форме электронного документа в</w:t>
            </w:r>
            <w:r w:rsidR="007E4F51" w:rsidRPr="007E4F51">
              <w:rPr>
                <w:rFonts w:ascii="PT Astra Serif" w:hAnsi="PT Astra Serif" w:cs="PT Astra Serif"/>
              </w:rPr>
              <w:t xml:space="preserve"> </w:t>
            </w:r>
            <w:r w:rsidR="007E4F51" w:rsidRPr="007E4F51">
              <w:rPr>
                <w:rFonts w:ascii="PT Astra Serif" w:hAnsi="PT Astra Serif"/>
              </w:rPr>
              <w:t>Федеральной государственной и</w:t>
            </w:r>
            <w:r w:rsidR="007E4F51" w:rsidRPr="007E4F51">
              <w:rPr>
                <w:rFonts w:ascii="PT Astra Serif" w:hAnsi="PT Astra Serif"/>
              </w:rPr>
              <w:t>н</w:t>
            </w:r>
            <w:r w:rsidR="007E4F51" w:rsidRPr="007E4F51">
              <w:rPr>
                <w:rFonts w:ascii="PT Astra Serif" w:hAnsi="PT Astra Serif"/>
              </w:rPr>
              <w:t>формационной системе «Единый государственный реестр записей актов гражданского состояния»</w:t>
            </w:r>
            <w:r w:rsidRPr="007E4F51">
              <w:rPr>
                <w:rFonts w:ascii="PT Astra Serif" w:hAnsi="PT Astra Serif" w:cs="PT Astra Serif"/>
              </w:rPr>
              <w:t xml:space="preserve"> </w:t>
            </w:r>
            <w:r w:rsidR="007E4F51" w:rsidRPr="007E4F51">
              <w:rPr>
                <w:rFonts w:ascii="PT Astra Serif" w:hAnsi="PT Astra Serif" w:cs="PT Astra Serif"/>
              </w:rPr>
              <w:t>в целях выявления ошибок и сво</w:t>
            </w:r>
            <w:r w:rsidR="007E4F51" w:rsidRPr="007E4F51">
              <w:rPr>
                <w:rFonts w:ascii="PT Astra Serif" w:hAnsi="PT Astra Serif" w:cs="PT Astra Serif"/>
              </w:rPr>
              <w:t>е</w:t>
            </w:r>
            <w:r w:rsidR="007E4F51" w:rsidRPr="007E4F51">
              <w:rPr>
                <w:rFonts w:ascii="PT Astra Serif" w:hAnsi="PT Astra Serif" w:cs="PT Astra Serif"/>
              </w:rPr>
              <w:t xml:space="preserve">временного их устранения для повышения качества и доступности государственных услуг. 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5.1.11.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Организация проведения мониторинга уровня коррупции в Ульяновской области с применением прикладной многофа</w:t>
            </w:r>
            <w:r w:rsidRPr="002A42F8">
              <w:rPr>
                <w:rFonts w:ascii="PT Astra Serif" w:hAnsi="PT Astra Serif" w:cs="PT Astra Serif"/>
              </w:rPr>
              <w:t>к</w:t>
            </w:r>
            <w:r w:rsidRPr="002A42F8">
              <w:rPr>
                <w:rFonts w:ascii="PT Astra Serif" w:hAnsi="PT Astra Serif" w:cs="PT Astra Serif"/>
              </w:rPr>
              <w:t xml:space="preserve">торной </w:t>
            </w:r>
            <w:proofErr w:type="gramStart"/>
            <w:r w:rsidRPr="002A42F8">
              <w:rPr>
                <w:rFonts w:ascii="PT Astra Serif" w:hAnsi="PT Astra Serif" w:cs="PT Astra Serif"/>
              </w:rPr>
              <w:t>программы проведения ежегодного мониторинга уровня коррупции</w:t>
            </w:r>
            <w:proofErr w:type="gramEnd"/>
            <w:r w:rsidRPr="002A42F8">
              <w:rPr>
                <w:rFonts w:ascii="PT Astra Serif" w:hAnsi="PT Astra Serif" w:cs="PT Astra Serif"/>
              </w:rPr>
              <w:t xml:space="preserve"> с использованием сведений, представле</w:t>
            </w:r>
            <w:r w:rsidRPr="002A42F8">
              <w:rPr>
                <w:rFonts w:ascii="PT Astra Serif" w:hAnsi="PT Astra Serif" w:cs="PT Astra Serif"/>
              </w:rPr>
              <w:t>н</w:t>
            </w:r>
            <w:r w:rsidRPr="002A42F8">
              <w:rPr>
                <w:rFonts w:ascii="PT Astra Serif" w:hAnsi="PT Astra Serif" w:cs="PT Astra Serif"/>
              </w:rPr>
              <w:t>ных правоохранительными органами по Ульяновской области и органами государственной статистики по Ульяновской о</w:t>
            </w:r>
            <w:r w:rsidRPr="002A42F8">
              <w:rPr>
                <w:rFonts w:ascii="PT Astra Serif" w:hAnsi="PT Astra Serif" w:cs="PT Astra Serif"/>
              </w:rPr>
              <w:t>б</w:t>
            </w:r>
            <w:r w:rsidRPr="002A42F8">
              <w:rPr>
                <w:rFonts w:ascii="PT Astra Serif" w:hAnsi="PT Astra Serif" w:cs="PT Astra Serif"/>
              </w:rPr>
              <w:t>ласти, и результатов социологических исследований</w:t>
            </w:r>
          </w:p>
        </w:tc>
        <w:tc>
          <w:tcPr>
            <w:tcW w:w="7260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</w:rPr>
              <w:t>Осуществляется Уполномоченным государственным органом (структурными подразделениями Правительства Ульяновской обла</w:t>
            </w:r>
            <w:r w:rsidRPr="003E547D">
              <w:rPr>
                <w:rFonts w:ascii="PT Astra Serif" w:hAnsi="PT Astra Serif"/>
              </w:rPr>
              <w:t>с</w:t>
            </w:r>
            <w:r w:rsidRPr="003E547D">
              <w:rPr>
                <w:rFonts w:ascii="PT Astra Serif" w:hAnsi="PT Astra Serif"/>
              </w:rPr>
              <w:t>ти)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5.1.14.</w:t>
            </w:r>
          </w:p>
        </w:tc>
        <w:tc>
          <w:tcPr>
            <w:tcW w:w="6571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 w:cs="PT Astra Serif"/>
              </w:rPr>
              <w:t>Проведение мониторинга участия лиц, замещающих госуда</w:t>
            </w:r>
            <w:r w:rsidRPr="003E547D">
              <w:rPr>
                <w:rFonts w:ascii="PT Astra Serif" w:hAnsi="PT Astra Serif" w:cs="PT Astra Serif"/>
              </w:rPr>
              <w:t>р</w:t>
            </w:r>
            <w:r w:rsidRPr="003E547D">
              <w:rPr>
                <w:rFonts w:ascii="PT Astra Serif" w:hAnsi="PT Astra Serif" w:cs="PT Astra Serif"/>
              </w:rPr>
              <w:t>ственные должности Ульяновской области, должности гос</w:t>
            </w:r>
            <w:r w:rsidRPr="003E547D">
              <w:rPr>
                <w:rFonts w:ascii="PT Astra Serif" w:hAnsi="PT Astra Serif" w:cs="PT Astra Serif"/>
              </w:rPr>
              <w:t>у</w:t>
            </w:r>
            <w:r w:rsidRPr="003E547D">
              <w:rPr>
                <w:rFonts w:ascii="PT Astra Serif" w:hAnsi="PT Astra Serif" w:cs="PT Astra Serif"/>
              </w:rPr>
              <w:t>дарственной гражданской службы Ульяновской области в Правительстве Ульяновской области и ИО, а также муниц</w:t>
            </w:r>
            <w:r w:rsidRPr="003E547D">
              <w:rPr>
                <w:rFonts w:ascii="PT Astra Serif" w:hAnsi="PT Astra Serif" w:cs="PT Astra Serif"/>
              </w:rPr>
              <w:t>и</w:t>
            </w:r>
            <w:r w:rsidRPr="003E547D">
              <w:rPr>
                <w:rFonts w:ascii="PT Astra Serif" w:hAnsi="PT Astra Serif" w:cs="PT Astra Serif"/>
              </w:rPr>
              <w:t>пальные должности и должности муниципальной службы в Ульяновской области, в управлении коммерческими и неко</w:t>
            </w:r>
            <w:r w:rsidRPr="003E547D">
              <w:rPr>
                <w:rFonts w:ascii="PT Astra Serif" w:hAnsi="PT Astra Serif" w:cs="PT Astra Serif"/>
              </w:rPr>
              <w:t>м</w:t>
            </w:r>
            <w:r w:rsidRPr="003E547D">
              <w:rPr>
                <w:rFonts w:ascii="PT Astra Serif" w:hAnsi="PT Astra Serif" w:cs="PT Astra Serif"/>
              </w:rPr>
              <w:t>мерческими организациями</w:t>
            </w:r>
          </w:p>
        </w:tc>
        <w:tc>
          <w:tcPr>
            <w:tcW w:w="7260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</w:rPr>
              <w:t>Осуществляется Уполномоченным государственным органом (структурными подразделениями Правительства Ульяновской обла</w:t>
            </w:r>
            <w:r w:rsidRPr="003E547D">
              <w:rPr>
                <w:rFonts w:ascii="PT Astra Serif" w:hAnsi="PT Astra Serif"/>
              </w:rPr>
              <w:t>с</w:t>
            </w:r>
            <w:r w:rsidRPr="003E547D">
              <w:rPr>
                <w:rFonts w:ascii="PT Astra Serif" w:hAnsi="PT Astra Serif"/>
              </w:rPr>
              <w:t>ти)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5.1.15.</w:t>
            </w:r>
          </w:p>
        </w:tc>
        <w:tc>
          <w:tcPr>
            <w:tcW w:w="6571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 w:cs="PT Astra Serif"/>
              </w:rPr>
              <w:t>Проведение мониторинга выпусков (выходов в эфир, обно</w:t>
            </w:r>
            <w:r w:rsidRPr="003E547D">
              <w:rPr>
                <w:rFonts w:ascii="PT Astra Serif" w:hAnsi="PT Astra Serif" w:cs="PT Astra Serif"/>
              </w:rPr>
              <w:t>в</w:t>
            </w:r>
            <w:r w:rsidRPr="003E547D">
              <w:rPr>
                <w:rFonts w:ascii="PT Astra Serif" w:hAnsi="PT Astra Serif" w:cs="PT Astra Serif"/>
              </w:rPr>
              <w:t>лений) средств массовой информации в целях выявления м</w:t>
            </w:r>
            <w:r w:rsidRPr="003E547D">
              <w:rPr>
                <w:rFonts w:ascii="PT Astra Serif" w:hAnsi="PT Astra Serif" w:cs="PT Astra Serif"/>
              </w:rPr>
              <w:t>а</w:t>
            </w:r>
            <w:r w:rsidRPr="003E547D">
              <w:rPr>
                <w:rFonts w:ascii="PT Astra Serif" w:hAnsi="PT Astra Serif" w:cs="PT Astra Serif"/>
              </w:rPr>
              <w:lastRenderedPageBreak/>
              <w:t>териалов по вопросам противодействия коррупции</w:t>
            </w:r>
          </w:p>
        </w:tc>
        <w:tc>
          <w:tcPr>
            <w:tcW w:w="7260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</w:rPr>
              <w:lastRenderedPageBreak/>
              <w:t>Мониторинг СМИ проводится ежедневно</w:t>
            </w:r>
          </w:p>
        </w:tc>
      </w:tr>
      <w:tr w:rsidR="00FF7C3F" w:rsidRPr="002D335B" w:rsidTr="003415F7">
        <w:trPr>
          <w:jc w:val="center"/>
        </w:trPr>
        <w:tc>
          <w:tcPr>
            <w:tcW w:w="14692" w:type="dxa"/>
            <w:gridSpan w:val="3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Cs/>
              </w:rPr>
            </w:pPr>
            <w:bookmarkStart w:id="12" w:name="_Hlk102733346"/>
            <w:r w:rsidRPr="003E547D">
              <w:rPr>
                <w:rFonts w:ascii="PT Astra Serif" w:hAnsi="PT Astra Serif" w:cs="PT Astra Serif"/>
                <w:bCs/>
              </w:rPr>
              <w:lastRenderedPageBreak/>
              <w:t xml:space="preserve">Задача 5.2. </w:t>
            </w:r>
            <w:bookmarkStart w:id="13" w:name="_Hlk105598013"/>
            <w:bookmarkEnd w:id="12"/>
            <w:r w:rsidRPr="003E547D">
              <w:rPr>
                <w:rFonts w:ascii="PT Astra Serif" w:hAnsi="PT Astra Serif" w:cs="PT Astra Serif"/>
                <w:bCs/>
              </w:rPr>
              <w:t xml:space="preserve">Обобщение и учёт информации о реализации мероприятий областной программы </w:t>
            </w:r>
          </w:p>
          <w:p w:rsidR="00FF7C3F" w:rsidRPr="003E547D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Cs/>
              </w:rPr>
            </w:pPr>
            <w:r w:rsidRPr="003E547D">
              <w:rPr>
                <w:rFonts w:ascii="PT Astra Serif" w:hAnsi="PT Astra Serif" w:cs="PT Astra Serif"/>
                <w:bCs/>
              </w:rPr>
              <w:t>«Противодействие коррупции в Ульяновской области» (далее – Программа)</w:t>
            </w:r>
            <w:bookmarkEnd w:id="13"/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5.2.1.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Представление в профильное управление администрации Г</w:t>
            </w:r>
            <w:r w:rsidRPr="002A42F8">
              <w:rPr>
                <w:rFonts w:ascii="PT Astra Serif" w:hAnsi="PT Astra Serif" w:cs="PT Astra Serif"/>
              </w:rPr>
              <w:t>у</w:t>
            </w:r>
            <w:r w:rsidRPr="002A42F8">
              <w:rPr>
                <w:rFonts w:ascii="PT Astra Serif" w:hAnsi="PT Astra Serif" w:cs="PT Astra Serif"/>
              </w:rPr>
              <w:t>бернатора Ульяновской области отчётов о реализации Пр</w:t>
            </w:r>
            <w:r w:rsidRPr="002A42F8">
              <w:rPr>
                <w:rFonts w:ascii="PT Astra Serif" w:hAnsi="PT Astra Serif" w:cs="PT Astra Serif"/>
              </w:rPr>
              <w:t>о</w:t>
            </w:r>
            <w:r w:rsidRPr="002A42F8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7260" w:type="dxa"/>
          </w:tcPr>
          <w:p w:rsidR="00FF7C3F" w:rsidRPr="003E547D" w:rsidRDefault="00FF7C3F" w:rsidP="003E54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</w:rPr>
              <w:t xml:space="preserve">Отчёты об исполнении программы предоставляются </w:t>
            </w:r>
            <w:r w:rsidRPr="003E547D">
              <w:rPr>
                <w:rFonts w:ascii="PT Astra Serif" w:hAnsi="PT Astra Serif"/>
                <w:spacing w:val="-4"/>
              </w:rPr>
              <w:t xml:space="preserve">в </w:t>
            </w:r>
            <w:r w:rsidRPr="003E547D">
              <w:rPr>
                <w:rFonts w:ascii="PT Astra Serif" w:hAnsi="PT Astra Serif"/>
              </w:rPr>
              <w:t>профильное управление администрации Губернатора Ульяновской области еж</w:t>
            </w:r>
            <w:r w:rsidRPr="003E547D">
              <w:rPr>
                <w:rFonts w:ascii="PT Astra Serif" w:hAnsi="PT Astra Serif"/>
              </w:rPr>
              <w:t>е</w:t>
            </w:r>
            <w:r w:rsidRPr="003E547D">
              <w:rPr>
                <w:rFonts w:ascii="PT Astra Serif" w:hAnsi="PT Astra Serif"/>
              </w:rPr>
              <w:t>квартально и в соответствии с запросами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5.2.3.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2A42F8">
              <w:rPr>
                <w:rFonts w:ascii="PT Astra Serif" w:hAnsi="PT Astra Serif" w:cs="PT Astra Serif"/>
              </w:rPr>
              <w:t>Анализ эффективности реализации ведомственных и муниц</w:t>
            </w:r>
            <w:r w:rsidRPr="002A42F8">
              <w:rPr>
                <w:rFonts w:ascii="PT Astra Serif" w:hAnsi="PT Astra Serif" w:cs="PT Astra Serif"/>
              </w:rPr>
              <w:t>и</w:t>
            </w:r>
            <w:r w:rsidRPr="002A42F8">
              <w:rPr>
                <w:rFonts w:ascii="PT Astra Serif" w:hAnsi="PT Astra Serif" w:cs="PT Astra Serif"/>
              </w:rPr>
              <w:t>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260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</w:rPr>
              <w:t>Осуществляется ежеквартально</w:t>
            </w:r>
          </w:p>
        </w:tc>
      </w:tr>
      <w:tr w:rsidR="00FF7C3F" w:rsidRPr="002A42F8" w:rsidTr="002B5EE5">
        <w:trPr>
          <w:jc w:val="center"/>
        </w:trPr>
        <w:tc>
          <w:tcPr>
            <w:tcW w:w="86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highlight w:val="magenta"/>
              </w:rPr>
            </w:pPr>
            <w:r w:rsidRPr="002A42F8">
              <w:rPr>
                <w:rFonts w:ascii="PT Astra Serif" w:hAnsi="PT Astra Serif" w:cs="PT Astra Serif"/>
              </w:rPr>
              <w:t>5.2.4.</w:t>
            </w:r>
          </w:p>
        </w:tc>
        <w:tc>
          <w:tcPr>
            <w:tcW w:w="6571" w:type="dxa"/>
          </w:tcPr>
          <w:p w:rsidR="00FF7C3F" w:rsidRPr="002A42F8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2A42F8">
              <w:rPr>
                <w:rFonts w:ascii="PT Astra Serif" w:hAnsi="PT Astra Serif" w:cs="PT Astra Serif"/>
              </w:rPr>
              <w:t>Подготовка сводного отчёта о результатах участия государс</w:t>
            </w:r>
            <w:r w:rsidRPr="002A42F8">
              <w:rPr>
                <w:rFonts w:ascii="PT Astra Serif" w:hAnsi="PT Astra Serif" w:cs="PT Astra Serif"/>
              </w:rPr>
              <w:t>т</w:t>
            </w:r>
            <w:r w:rsidRPr="002A42F8">
              <w:rPr>
                <w:rFonts w:ascii="PT Astra Serif" w:hAnsi="PT Astra Serif" w:cs="PT Astra Serif"/>
              </w:rPr>
              <w:t>венных органов Ульяновской области в проведении единой государственной политики в области противодействия ко</w:t>
            </w:r>
            <w:r w:rsidRPr="002A42F8">
              <w:rPr>
                <w:rFonts w:ascii="PT Astra Serif" w:hAnsi="PT Astra Serif" w:cs="PT Astra Serif"/>
              </w:rPr>
              <w:t>р</w:t>
            </w:r>
            <w:r w:rsidRPr="002A42F8">
              <w:rPr>
                <w:rFonts w:ascii="PT Astra Serif" w:hAnsi="PT Astra Serif" w:cs="PT Astra Serif"/>
              </w:rPr>
              <w:t>рупции за прошедший календарный год и представление его Губернатору Ульяновской области, в Законодательное Собр</w:t>
            </w:r>
            <w:r w:rsidRPr="002A42F8">
              <w:rPr>
                <w:rFonts w:ascii="PT Astra Serif" w:hAnsi="PT Astra Serif" w:cs="PT Astra Serif"/>
              </w:rPr>
              <w:t>а</w:t>
            </w:r>
            <w:r w:rsidRPr="002A42F8">
              <w:rPr>
                <w:rFonts w:ascii="PT Astra Serif" w:hAnsi="PT Astra Serif" w:cs="PT Astra Serif"/>
              </w:rPr>
              <w:t>ние Ульяновской области, Общественную палату Ульяно</w:t>
            </w:r>
            <w:r w:rsidRPr="002A42F8">
              <w:rPr>
                <w:rFonts w:ascii="PT Astra Serif" w:hAnsi="PT Astra Serif" w:cs="PT Astra Serif"/>
              </w:rPr>
              <w:t>в</w:t>
            </w:r>
            <w:r w:rsidRPr="002A42F8">
              <w:rPr>
                <w:rFonts w:ascii="PT Astra Serif" w:hAnsi="PT Astra Serif" w:cs="PT Astra Serif"/>
              </w:rPr>
              <w:t>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</w:t>
            </w:r>
            <w:proofErr w:type="gramEnd"/>
          </w:p>
        </w:tc>
        <w:tc>
          <w:tcPr>
            <w:tcW w:w="7260" w:type="dxa"/>
          </w:tcPr>
          <w:p w:rsidR="00FF7C3F" w:rsidRPr="003E547D" w:rsidRDefault="00FF7C3F" w:rsidP="002A42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3E547D">
              <w:rPr>
                <w:rFonts w:ascii="PT Astra Serif" w:hAnsi="PT Astra Serif"/>
                <w:spacing w:val="-4"/>
              </w:rPr>
              <w:t>Осуществляется Уполномоченным государственным органом (стру</w:t>
            </w:r>
            <w:r w:rsidRPr="003E547D">
              <w:rPr>
                <w:rFonts w:ascii="PT Astra Serif" w:hAnsi="PT Astra Serif"/>
                <w:spacing w:val="-4"/>
              </w:rPr>
              <w:t>к</w:t>
            </w:r>
            <w:r w:rsidRPr="003E547D">
              <w:rPr>
                <w:rFonts w:ascii="PT Astra Serif" w:hAnsi="PT Astra Serif"/>
                <w:spacing w:val="-4"/>
              </w:rPr>
              <w:t>турными подразделениями Правительства Ульяновской области)</w:t>
            </w:r>
          </w:p>
        </w:tc>
      </w:tr>
    </w:tbl>
    <w:p w:rsidR="008112C0" w:rsidRPr="00A92B55" w:rsidRDefault="001658C1" w:rsidP="002A42F8">
      <w:pPr>
        <w:jc w:val="center"/>
        <w:rPr>
          <w:rFonts w:ascii="PT Astra Serif" w:hAnsi="PT Astra Serif" w:cs="PT Astra Serif"/>
          <w:sz w:val="28"/>
          <w:szCs w:val="28"/>
        </w:rPr>
      </w:pPr>
      <w:r w:rsidRPr="002A42F8">
        <w:rPr>
          <w:rFonts w:ascii="PT Astra Serif" w:eastAsiaTheme="minorHAnsi" w:hAnsi="PT Astra Serif" w:cstheme="minorBidi"/>
          <w:lang w:eastAsia="en-US"/>
        </w:rPr>
        <w:t>___</w:t>
      </w:r>
      <w:r w:rsidR="00BF3AB5" w:rsidRPr="002A42F8">
        <w:rPr>
          <w:rFonts w:ascii="PT Astra Serif" w:eastAsiaTheme="minorHAnsi" w:hAnsi="PT Astra Serif" w:cstheme="minorBidi"/>
          <w:lang w:eastAsia="en-US"/>
        </w:rPr>
        <w:t>________</w:t>
      </w:r>
      <w:r w:rsidRPr="002A42F8">
        <w:rPr>
          <w:rFonts w:ascii="PT Astra Serif" w:eastAsiaTheme="minorHAnsi" w:hAnsi="PT Astra Serif" w:cstheme="minorBidi"/>
          <w:lang w:eastAsia="en-US"/>
        </w:rPr>
        <w:t>________</w:t>
      </w:r>
      <w:r w:rsidRPr="00A92B55"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sectPr w:rsidR="008112C0" w:rsidRPr="00A92B55" w:rsidSect="003415F7">
      <w:headerReference w:type="default" r:id="rId17"/>
      <w:pgSz w:w="16838" w:h="11906" w:orient="landscape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3F" w:rsidRDefault="008E143F">
      <w:r>
        <w:separator/>
      </w:r>
    </w:p>
  </w:endnote>
  <w:endnote w:type="continuationSeparator" w:id="1">
    <w:p w:rsidR="008E143F" w:rsidRDefault="008E143F">
      <w:r>
        <w:continuationSeparator/>
      </w:r>
    </w:p>
  </w:endnote>
  <w:endnote w:type="continuationNotice" w:id="2">
    <w:p w:rsidR="008E143F" w:rsidRDefault="008E14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3F" w:rsidRDefault="008E143F">
      <w:r>
        <w:separator/>
      </w:r>
    </w:p>
  </w:footnote>
  <w:footnote w:type="continuationSeparator" w:id="1">
    <w:p w:rsidR="008E143F" w:rsidRDefault="008E143F">
      <w:r>
        <w:continuationSeparator/>
      </w:r>
    </w:p>
  </w:footnote>
  <w:footnote w:type="continuationNotice" w:id="2">
    <w:p w:rsidR="008E143F" w:rsidRDefault="008E14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3F" w:rsidRPr="000F0BB0" w:rsidRDefault="00244AB7" w:rsidP="009F3F94">
    <w:pPr>
      <w:pStyle w:val="a3"/>
      <w:tabs>
        <w:tab w:val="center" w:pos="7285"/>
        <w:tab w:val="left" w:pos="7753"/>
      </w:tabs>
      <w:rPr>
        <w:rFonts w:ascii="PT Astra Serif" w:hAnsi="PT Astra Serif"/>
        <w:sz w:val="28"/>
        <w:szCs w:val="28"/>
      </w:rPr>
    </w:pPr>
    <w:sdt>
      <w:sdtPr>
        <w:rPr>
          <w:rFonts w:ascii="PT Astra Serif" w:hAnsi="PT Astra Serif"/>
          <w:sz w:val="28"/>
          <w:szCs w:val="28"/>
        </w:rPr>
        <w:id w:val="-1234702760"/>
        <w:docPartObj>
          <w:docPartGallery w:val="Page Numbers (Top of Page)"/>
          <w:docPartUnique/>
        </w:docPartObj>
      </w:sdtPr>
      <w:sdtContent>
        <w:r w:rsidR="008E143F">
          <w:rPr>
            <w:rFonts w:ascii="PT Astra Serif" w:hAnsi="PT Astra Serif"/>
            <w:sz w:val="28"/>
            <w:szCs w:val="28"/>
          </w:rPr>
          <w:tab/>
        </w:r>
        <w:r w:rsidR="008E143F">
          <w:rPr>
            <w:rFonts w:ascii="PT Astra Serif" w:hAnsi="PT Astra Serif"/>
            <w:sz w:val="28"/>
            <w:szCs w:val="28"/>
          </w:rPr>
          <w:tab/>
        </w:r>
        <w:r w:rsidRPr="009F3F94">
          <w:rPr>
            <w:rFonts w:ascii="PT Astra Serif" w:hAnsi="PT Astra Serif"/>
          </w:rPr>
          <w:fldChar w:fldCharType="begin"/>
        </w:r>
        <w:r w:rsidR="008E143F" w:rsidRPr="009F3F94">
          <w:rPr>
            <w:rFonts w:ascii="PT Astra Serif" w:hAnsi="PT Astra Serif"/>
          </w:rPr>
          <w:instrText>PAGE   \* MERGEFORMAT</w:instrText>
        </w:r>
        <w:r w:rsidRPr="009F3F94">
          <w:rPr>
            <w:rFonts w:ascii="PT Astra Serif" w:hAnsi="PT Astra Serif"/>
          </w:rPr>
          <w:fldChar w:fldCharType="separate"/>
        </w:r>
        <w:r w:rsidR="00807223">
          <w:rPr>
            <w:rFonts w:ascii="PT Astra Serif" w:hAnsi="PT Astra Serif"/>
            <w:noProof/>
          </w:rPr>
          <w:t>28</w:t>
        </w:r>
        <w:r w:rsidRPr="009F3F94">
          <w:rPr>
            <w:rFonts w:ascii="PT Astra Serif" w:hAnsi="PT Astra Serif"/>
          </w:rPr>
          <w:fldChar w:fldCharType="end"/>
        </w:r>
      </w:sdtContent>
    </w:sdt>
    <w:r w:rsidR="008E143F">
      <w:rPr>
        <w:rFonts w:ascii="PT Astra Serif" w:hAnsi="PT Astra Serif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A1349"/>
    <w:multiLevelType w:val="hybridMultilevel"/>
    <w:tmpl w:val="C20CC8D6"/>
    <w:lvl w:ilvl="0" w:tplc="7A941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7F"/>
    <w:multiLevelType w:val="hybridMultilevel"/>
    <w:tmpl w:val="26E0C90C"/>
    <w:lvl w:ilvl="0" w:tplc="5D4E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09CB"/>
    <w:multiLevelType w:val="hybridMultilevel"/>
    <w:tmpl w:val="AFF6229E"/>
    <w:lvl w:ilvl="0" w:tplc="FCF4C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064C"/>
    <w:multiLevelType w:val="hybridMultilevel"/>
    <w:tmpl w:val="8B42C302"/>
    <w:lvl w:ilvl="0" w:tplc="69A8D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11F"/>
    <w:multiLevelType w:val="hybridMultilevel"/>
    <w:tmpl w:val="E0944DD0"/>
    <w:lvl w:ilvl="0" w:tplc="9416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1FB1"/>
    <w:multiLevelType w:val="hybridMultilevel"/>
    <w:tmpl w:val="98209B56"/>
    <w:lvl w:ilvl="0" w:tplc="1A965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3793"/>
    <w:rsid w:val="00001368"/>
    <w:rsid w:val="00002C6C"/>
    <w:rsid w:val="00002CDE"/>
    <w:rsid w:val="0000590C"/>
    <w:rsid w:val="0000672C"/>
    <w:rsid w:val="00007A55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00E"/>
    <w:rsid w:val="000175D7"/>
    <w:rsid w:val="00017E16"/>
    <w:rsid w:val="00017E2E"/>
    <w:rsid w:val="00020582"/>
    <w:rsid w:val="000208AE"/>
    <w:rsid w:val="00020CE8"/>
    <w:rsid w:val="000214A7"/>
    <w:rsid w:val="0002176B"/>
    <w:rsid w:val="00024D17"/>
    <w:rsid w:val="000276B2"/>
    <w:rsid w:val="000305D7"/>
    <w:rsid w:val="000306DD"/>
    <w:rsid w:val="000307BB"/>
    <w:rsid w:val="00030B30"/>
    <w:rsid w:val="00030CDB"/>
    <w:rsid w:val="000314F5"/>
    <w:rsid w:val="00031F4A"/>
    <w:rsid w:val="00032265"/>
    <w:rsid w:val="0003239D"/>
    <w:rsid w:val="00032B65"/>
    <w:rsid w:val="000342EF"/>
    <w:rsid w:val="000345AD"/>
    <w:rsid w:val="00034950"/>
    <w:rsid w:val="00034982"/>
    <w:rsid w:val="00035FA4"/>
    <w:rsid w:val="00036581"/>
    <w:rsid w:val="00037F38"/>
    <w:rsid w:val="00040B69"/>
    <w:rsid w:val="00041076"/>
    <w:rsid w:val="0004244D"/>
    <w:rsid w:val="0004277B"/>
    <w:rsid w:val="0004292A"/>
    <w:rsid w:val="00042BBD"/>
    <w:rsid w:val="000432F9"/>
    <w:rsid w:val="000436C7"/>
    <w:rsid w:val="00043792"/>
    <w:rsid w:val="000438DD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3B40"/>
    <w:rsid w:val="00054113"/>
    <w:rsid w:val="0005599B"/>
    <w:rsid w:val="000560DA"/>
    <w:rsid w:val="00057BC9"/>
    <w:rsid w:val="00057F77"/>
    <w:rsid w:val="00060399"/>
    <w:rsid w:val="0006170C"/>
    <w:rsid w:val="000639B6"/>
    <w:rsid w:val="00065586"/>
    <w:rsid w:val="00065691"/>
    <w:rsid w:val="00065941"/>
    <w:rsid w:val="0006703D"/>
    <w:rsid w:val="00067AC9"/>
    <w:rsid w:val="000706FA"/>
    <w:rsid w:val="0007275F"/>
    <w:rsid w:val="0007292A"/>
    <w:rsid w:val="000729F3"/>
    <w:rsid w:val="00072A14"/>
    <w:rsid w:val="00073871"/>
    <w:rsid w:val="000740A9"/>
    <w:rsid w:val="000741A6"/>
    <w:rsid w:val="000741DB"/>
    <w:rsid w:val="000748AF"/>
    <w:rsid w:val="000759CD"/>
    <w:rsid w:val="0007692E"/>
    <w:rsid w:val="00077322"/>
    <w:rsid w:val="00080A41"/>
    <w:rsid w:val="000812D2"/>
    <w:rsid w:val="00082169"/>
    <w:rsid w:val="00082D5A"/>
    <w:rsid w:val="00084C0C"/>
    <w:rsid w:val="00084E40"/>
    <w:rsid w:val="000850C8"/>
    <w:rsid w:val="00085549"/>
    <w:rsid w:val="000855B8"/>
    <w:rsid w:val="00085D67"/>
    <w:rsid w:val="00085D7A"/>
    <w:rsid w:val="00086696"/>
    <w:rsid w:val="0008690D"/>
    <w:rsid w:val="00086D00"/>
    <w:rsid w:val="00087571"/>
    <w:rsid w:val="00090C4E"/>
    <w:rsid w:val="00091477"/>
    <w:rsid w:val="00091A1D"/>
    <w:rsid w:val="00091F95"/>
    <w:rsid w:val="00096B70"/>
    <w:rsid w:val="0009700E"/>
    <w:rsid w:val="00097F22"/>
    <w:rsid w:val="000A166C"/>
    <w:rsid w:val="000A25A1"/>
    <w:rsid w:val="000A2EE7"/>
    <w:rsid w:val="000A3127"/>
    <w:rsid w:val="000A32BF"/>
    <w:rsid w:val="000A4107"/>
    <w:rsid w:val="000A4E87"/>
    <w:rsid w:val="000A5C43"/>
    <w:rsid w:val="000A621A"/>
    <w:rsid w:val="000A6244"/>
    <w:rsid w:val="000A6B78"/>
    <w:rsid w:val="000A6BE7"/>
    <w:rsid w:val="000B0152"/>
    <w:rsid w:val="000B07CD"/>
    <w:rsid w:val="000B0AD5"/>
    <w:rsid w:val="000B1C35"/>
    <w:rsid w:val="000B2B74"/>
    <w:rsid w:val="000B2D3F"/>
    <w:rsid w:val="000B2EE2"/>
    <w:rsid w:val="000B3588"/>
    <w:rsid w:val="000B4B03"/>
    <w:rsid w:val="000C00B4"/>
    <w:rsid w:val="000C0A50"/>
    <w:rsid w:val="000C4B25"/>
    <w:rsid w:val="000C55CB"/>
    <w:rsid w:val="000C59E2"/>
    <w:rsid w:val="000C73D0"/>
    <w:rsid w:val="000C7DA3"/>
    <w:rsid w:val="000D00B5"/>
    <w:rsid w:val="000D0139"/>
    <w:rsid w:val="000D02F5"/>
    <w:rsid w:val="000D088C"/>
    <w:rsid w:val="000D0D86"/>
    <w:rsid w:val="000D1513"/>
    <w:rsid w:val="000D3447"/>
    <w:rsid w:val="000D3BF5"/>
    <w:rsid w:val="000D4139"/>
    <w:rsid w:val="000D4190"/>
    <w:rsid w:val="000D5389"/>
    <w:rsid w:val="000D5A7E"/>
    <w:rsid w:val="000D5AD6"/>
    <w:rsid w:val="000D6074"/>
    <w:rsid w:val="000D607B"/>
    <w:rsid w:val="000D6296"/>
    <w:rsid w:val="000D6B34"/>
    <w:rsid w:val="000D790E"/>
    <w:rsid w:val="000E050B"/>
    <w:rsid w:val="000E09F2"/>
    <w:rsid w:val="000E11A8"/>
    <w:rsid w:val="000E1A02"/>
    <w:rsid w:val="000E2B8E"/>
    <w:rsid w:val="000E335D"/>
    <w:rsid w:val="000E3530"/>
    <w:rsid w:val="000E3793"/>
    <w:rsid w:val="000E3C1D"/>
    <w:rsid w:val="000E4BFE"/>
    <w:rsid w:val="000E4DBF"/>
    <w:rsid w:val="000E6BE9"/>
    <w:rsid w:val="000E6D7F"/>
    <w:rsid w:val="000E7968"/>
    <w:rsid w:val="000F05ED"/>
    <w:rsid w:val="000F0A2F"/>
    <w:rsid w:val="000F0BB0"/>
    <w:rsid w:val="000F0D2E"/>
    <w:rsid w:val="000F1778"/>
    <w:rsid w:val="000F17DF"/>
    <w:rsid w:val="000F2456"/>
    <w:rsid w:val="000F252F"/>
    <w:rsid w:val="000F2551"/>
    <w:rsid w:val="000F6B32"/>
    <w:rsid w:val="001000DC"/>
    <w:rsid w:val="001004D7"/>
    <w:rsid w:val="00101393"/>
    <w:rsid w:val="00101ABD"/>
    <w:rsid w:val="00101C55"/>
    <w:rsid w:val="00103393"/>
    <w:rsid w:val="001042C6"/>
    <w:rsid w:val="0010438A"/>
    <w:rsid w:val="001058A4"/>
    <w:rsid w:val="00106C34"/>
    <w:rsid w:val="00107311"/>
    <w:rsid w:val="00107FEA"/>
    <w:rsid w:val="001108A0"/>
    <w:rsid w:val="00110AA3"/>
    <w:rsid w:val="00113096"/>
    <w:rsid w:val="00113C63"/>
    <w:rsid w:val="00114A7F"/>
    <w:rsid w:val="00114AED"/>
    <w:rsid w:val="00116417"/>
    <w:rsid w:val="001169E4"/>
    <w:rsid w:val="0011782E"/>
    <w:rsid w:val="00117939"/>
    <w:rsid w:val="001179A1"/>
    <w:rsid w:val="00117F3C"/>
    <w:rsid w:val="00120BC3"/>
    <w:rsid w:val="00120F43"/>
    <w:rsid w:val="0012108F"/>
    <w:rsid w:val="001210D8"/>
    <w:rsid w:val="00121922"/>
    <w:rsid w:val="00121DA3"/>
    <w:rsid w:val="00123D38"/>
    <w:rsid w:val="00123EA3"/>
    <w:rsid w:val="00123EB3"/>
    <w:rsid w:val="001250F4"/>
    <w:rsid w:val="00125684"/>
    <w:rsid w:val="00125D7A"/>
    <w:rsid w:val="0012601D"/>
    <w:rsid w:val="00126BC9"/>
    <w:rsid w:val="00127AFE"/>
    <w:rsid w:val="00130594"/>
    <w:rsid w:val="00130A75"/>
    <w:rsid w:val="001311FA"/>
    <w:rsid w:val="00131D49"/>
    <w:rsid w:val="001322C9"/>
    <w:rsid w:val="00133C57"/>
    <w:rsid w:val="00133EAA"/>
    <w:rsid w:val="001349B7"/>
    <w:rsid w:val="00134CBD"/>
    <w:rsid w:val="0013580E"/>
    <w:rsid w:val="0013618F"/>
    <w:rsid w:val="001369F7"/>
    <w:rsid w:val="00136A88"/>
    <w:rsid w:val="00136D15"/>
    <w:rsid w:val="00140215"/>
    <w:rsid w:val="00142772"/>
    <w:rsid w:val="001430F3"/>
    <w:rsid w:val="00145E7D"/>
    <w:rsid w:val="001462A5"/>
    <w:rsid w:val="001466D6"/>
    <w:rsid w:val="0014770E"/>
    <w:rsid w:val="00147ADC"/>
    <w:rsid w:val="00150DF4"/>
    <w:rsid w:val="001517D5"/>
    <w:rsid w:val="00151D0C"/>
    <w:rsid w:val="00153912"/>
    <w:rsid w:val="00154997"/>
    <w:rsid w:val="001558DF"/>
    <w:rsid w:val="00155A28"/>
    <w:rsid w:val="001564F2"/>
    <w:rsid w:val="00156ECD"/>
    <w:rsid w:val="00157833"/>
    <w:rsid w:val="00160D71"/>
    <w:rsid w:val="00161D60"/>
    <w:rsid w:val="00161F94"/>
    <w:rsid w:val="0016336E"/>
    <w:rsid w:val="001638B9"/>
    <w:rsid w:val="00163AD7"/>
    <w:rsid w:val="00163C3D"/>
    <w:rsid w:val="00164AAB"/>
    <w:rsid w:val="00164D80"/>
    <w:rsid w:val="001658C1"/>
    <w:rsid w:val="00167374"/>
    <w:rsid w:val="00167527"/>
    <w:rsid w:val="0016768E"/>
    <w:rsid w:val="0016780A"/>
    <w:rsid w:val="00167EDA"/>
    <w:rsid w:val="001715AF"/>
    <w:rsid w:val="00171D20"/>
    <w:rsid w:val="00173AF8"/>
    <w:rsid w:val="00173E69"/>
    <w:rsid w:val="00175F75"/>
    <w:rsid w:val="0017614C"/>
    <w:rsid w:val="001772B8"/>
    <w:rsid w:val="00181A9A"/>
    <w:rsid w:val="00181C90"/>
    <w:rsid w:val="00182952"/>
    <w:rsid w:val="001829C1"/>
    <w:rsid w:val="00182B76"/>
    <w:rsid w:val="00182DB3"/>
    <w:rsid w:val="001845FB"/>
    <w:rsid w:val="00185A0D"/>
    <w:rsid w:val="001868A4"/>
    <w:rsid w:val="00186E03"/>
    <w:rsid w:val="00186E44"/>
    <w:rsid w:val="0018717A"/>
    <w:rsid w:val="00190304"/>
    <w:rsid w:val="00190E1A"/>
    <w:rsid w:val="001915D3"/>
    <w:rsid w:val="001916C8"/>
    <w:rsid w:val="0019300B"/>
    <w:rsid w:val="00193C04"/>
    <w:rsid w:val="0019498F"/>
    <w:rsid w:val="00194B0D"/>
    <w:rsid w:val="0019570D"/>
    <w:rsid w:val="001A22F6"/>
    <w:rsid w:val="001A4C49"/>
    <w:rsid w:val="001A6EF0"/>
    <w:rsid w:val="001A7B8E"/>
    <w:rsid w:val="001B1324"/>
    <w:rsid w:val="001B1706"/>
    <w:rsid w:val="001B1A1E"/>
    <w:rsid w:val="001B35FB"/>
    <w:rsid w:val="001B3A3A"/>
    <w:rsid w:val="001B5167"/>
    <w:rsid w:val="001B78AA"/>
    <w:rsid w:val="001C108E"/>
    <w:rsid w:val="001C11F0"/>
    <w:rsid w:val="001C1D84"/>
    <w:rsid w:val="001C23B2"/>
    <w:rsid w:val="001C35C4"/>
    <w:rsid w:val="001C41D7"/>
    <w:rsid w:val="001C4BC5"/>
    <w:rsid w:val="001C58D8"/>
    <w:rsid w:val="001C6FAC"/>
    <w:rsid w:val="001C6FF3"/>
    <w:rsid w:val="001D030C"/>
    <w:rsid w:val="001D0F07"/>
    <w:rsid w:val="001D169D"/>
    <w:rsid w:val="001D1773"/>
    <w:rsid w:val="001D1D23"/>
    <w:rsid w:val="001D2328"/>
    <w:rsid w:val="001D246D"/>
    <w:rsid w:val="001D28D9"/>
    <w:rsid w:val="001D2FFD"/>
    <w:rsid w:val="001D3375"/>
    <w:rsid w:val="001D342D"/>
    <w:rsid w:val="001D43F7"/>
    <w:rsid w:val="001D69DE"/>
    <w:rsid w:val="001D6B5F"/>
    <w:rsid w:val="001D6CA1"/>
    <w:rsid w:val="001D7944"/>
    <w:rsid w:val="001D7A40"/>
    <w:rsid w:val="001E068E"/>
    <w:rsid w:val="001E1819"/>
    <w:rsid w:val="001E24C4"/>
    <w:rsid w:val="001E2D7E"/>
    <w:rsid w:val="001E4CA9"/>
    <w:rsid w:val="001E58DD"/>
    <w:rsid w:val="001E5E71"/>
    <w:rsid w:val="001E608C"/>
    <w:rsid w:val="001E7ACA"/>
    <w:rsid w:val="001F05C0"/>
    <w:rsid w:val="001F39DB"/>
    <w:rsid w:val="001F4A93"/>
    <w:rsid w:val="001F508B"/>
    <w:rsid w:val="001F5501"/>
    <w:rsid w:val="001F6176"/>
    <w:rsid w:val="001F675A"/>
    <w:rsid w:val="001F7657"/>
    <w:rsid w:val="001F77A3"/>
    <w:rsid w:val="001F7BBB"/>
    <w:rsid w:val="001F7DB1"/>
    <w:rsid w:val="00201CDB"/>
    <w:rsid w:val="00201D6E"/>
    <w:rsid w:val="00205273"/>
    <w:rsid w:val="00205989"/>
    <w:rsid w:val="00205EAB"/>
    <w:rsid w:val="00207450"/>
    <w:rsid w:val="00210F2A"/>
    <w:rsid w:val="00210F51"/>
    <w:rsid w:val="002118C9"/>
    <w:rsid w:val="00211D93"/>
    <w:rsid w:val="00211F38"/>
    <w:rsid w:val="00211F7F"/>
    <w:rsid w:val="002124D5"/>
    <w:rsid w:val="00212747"/>
    <w:rsid w:val="002130DF"/>
    <w:rsid w:val="002135DF"/>
    <w:rsid w:val="00213C06"/>
    <w:rsid w:val="00213ECD"/>
    <w:rsid w:val="00216549"/>
    <w:rsid w:val="002176A1"/>
    <w:rsid w:val="0021799D"/>
    <w:rsid w:val="002207C9"/>
    <w:rsid w:val="002208C0"/>
    <w:rsid w:val="00221B7B"/>
    <w:rsid w:val="00221C3A"/>
    <w:rsid w:val="00222E64"/>
    <w:rsid w:val="0022330C"/>
    <w:rsid w:val="00223440"/>
    <w:rsid w:val="00223980"/>
    <w:rsid w:val="00224EC4"/>
    <w:rsid w:val="00226051"/>
    <w:rsid w:val="00226BF2"/>
    <w:rsid w:val="00226C0D"/>
    <w:rsid w:val="00226D08"/>
    <w:rsid w:val="002271FD"/>
    <w:rsid w:val="00231452"/>
    <w:rsid w:val="00231A23"/>
    <w:rsid w:val="00233CAB"/>
    <w:rsid w:val="0023419C"/>
    <w:rsid w:val="002348CA"/>
    <w:rsid w:val="00234E3B"/>
    <w:rsid w:val="0023590D"/>
    <w:rsid w:val="002377DF"/>
    <w:rsid w:val="00237BDD"/>
    <w:rsid w:val="0024184D"/>
    <w:rsid w:val="00241B67"/>
    <w:rsid w:val="0024289B"/>
    <w:rsid w:val="0024393B"/>
    <w:rsid w:val="00244AB7"/>
    <w:rsid w:val="0024553C"/>
    <w:rsid w:val="00246714"/>
    <w:rsid w:val="00247602"/>
    <w:rsid w:val="00247788"/>
    <w:rsid w:val="00247FE7"/>
    <w:rsid w:val="00250DA9"/>
    <w:rsid w:val="0025197C"/>
    <w:rsid w:val="002529B6"/>
    <w:rsid w:val="00253E0E"/>
    <w:rsid w:val="00253EDC"/>
    <w:rsid w:val="002545A1"/>
    <w:rsid w:val="002545E0"/>
    <w:rsid w:val="002547B8"/>
    <w:rsid w:val="002547F1"/>
    <w:rsid w:val="00254BBD"/>
    <w:rsid w:val="0025564E"/>
    <w:rsid w:val="002559E3"/>
    <w:rsid w:val="00256715"/>
    <w:rsid w:val="0025674E"/>
    <w:rsid w:val="00257834"/>
    <w:rsid w:val="00260322"/>
    <w:rsid w:val="00260B45"/>
    <w:rsid w:val="00260ED6"/>
    <w:rsid w:val="0026183E"/>
    <w:rsid w:val="0026188E"/>
    <w:rsid w:val="00262C34"/>
    <w:rsid w:val="00263056"/>
    <w:rsid w:val="00263214"/>
    <w:rsid w:val="00265868"/>
    <w:rsid w:val="00267113"/>
    <w:rsid w:val="00271760"/>
    <w:rsid w:val="00273A09"/>
    <w:rsid w:val="002746BB"/>
    <w:rsid w:val="00274986"/>
    <w:rsid w:val="00274D1D"/>
    <w:rsid w:val="00275749"/>
    <w:rsid w:val="00276BE5"/>
    <w:rsid w:val="002773BE"/>
    <w:rsid w:val="002778FD"/>
    <w:rsid w:val="00282A18"/>
    <w:rsid w:val="00282BE0"/>
    <w:rsid w:val="00283E9F"/>
    <w:rsid w:val="00284770"/>
    <w:rsid w:val="002848BC"/>
    <w:rsid w:val="00285845"/>
    <w:rsid w:val="00287A45"/>
    <w:rsid w:val="00292ED4"/>
    <w:rsid w:val="00292F75"/>
    <w:rsid w:val="002936A9"/>
    <w:rsid w:val="00293DC8"/>
    <w:rsid w:val="0029428C"/>
    <w:rsid w:val="00294307"/>
    <w:rsid w:val="002946FB"/>
    <w:rsid w:val="00295C25"/>
    <w:rsid w:val="00295C47"/>
    <w:rsid w:val="0029709B"/>
    <w:rsid w:val="002A0D78"/>
    <w:rsid w:val="002A20A2"/>
    <w:rsid w:val="002A3CD2"/>
    <w:rsid w:val="002A42F8"/>
    <w:rsid w:val="002A5F3A"/>
    <w:rsid w:val="002A74C0"/>
    <w:rsid w:val="002B0406"/>
    <w:rsid w:val="002B070F"/>
    <w:rsid w:val="002B0B63"/>
    <w:rsid w:val="002B154A"/>
    <w:rsid w:val="002B1F5A"/>
    <w:rsid w:val="002B2960"/>
    <w:rsid w:val="002B4989"/>
    <w:rsid w:val="002B4B96"/>
    <w:rsid w:val="002B5852"/>
    <w:rsid w:val="002B5EE5"/>
    <w:rsid w:val="002B6350"/>
    <w:rsid w:val="002B6CFB"/>
    <w:rsid w:val="002B74D2"/>
    <w:rsid w:val="002B7DF7"/>
    <w:rsid w:val="002B7EA7"/>
    <w:rsid w:val="002C0175"/>
    <w:rsid w:val="002C1EC6"/>
    <w:rsid w:val="002C23FB"/>
    <w:rsid w:val="002C2C9E"/>
    <w:rsid w:val="002C3031"/>
    <w:rsid w:val="002C37E2"/>
    <w:rsid w:val="002C485D"/>
    <w:rsid w:val="002C4904"/>
    <w:rsid w:val="002C49D3"/>
    <w:rsid w:val="002C50DF"/>
    <w:rsid w:val="002C5C01"/>
    <w:rsid w:val="002C6657"/>
    <w:rsid w:val="002C6819"/>
    <w:rsid w:val="002C6EF3"/>
    <w:rsid w:val="002D082A"/>
    <w:rsid w:val="002D0EBE"/>
    <w:rsid w:val="002D13B8"/>
    <w:rsid w:val="002D17E6"/>
    <w:rsid w:val="002D2946"/>
    <w:rsid w:val="002D29A5"/>
    <w:rsid w:val="002D335B"/>
    <w:rsid w:val="002D3990"/>
    <w:rsid w:val="002D3D03"/>
    <w:rsid w:val="002D4071"/>
    <w:rsid w:val="002D57B7"/>
    <w:rsid w:val="002D598E"/>
    <w:rsid w:val="002D5FC9"/>
    <w:rsid w:val="002D6E5E"/>
    <w:rsid w:val="002D707E"/>
    <w:rsid w:val="002D7B8E"/>
    <w:rsid w:val="002E005A"/>
    <w:rsid w:val="002E0F85"/>
    <w:rsid w:val="002E11AC"/>
    <w:rsid w:val="002E121C"/>
    <w:rsid w:val="002E1C62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2E18"/>
    <w:rsid w:val="002F3837"/>
    <w:rsid w:val="002F3B20"/>
    <w:rsid w:val="002F47BA"/>
    <w:rsid w:val="002F4B9A"/>
    <w:rsid w:val="002F5D59"/>
    <w:rsid w:val="002F7A2A"/>
    <w:rsid w:val="00300C7B"/>
    <w:rsid w:val="00301052"/>
    <w:rsid w:val="003022D6"/>
    <w:rsid w:val="003032D6"/>
    <w:rsid w:val="003033B8"/>
    <w:rsid w:val="00303D0E"/>
    <w:rsid w:val="00303E1F"/>
    <w:rsid w:val="00305707"/>
    <w:rsid w:val="00306082"/>
    <w:rsid w:val="00306D8E"/>
    <w:rsid w:val="00307638"/>
    <w:rsid w:val="00307AB5"/>
    <w:rsid w:val="00307E6C"/>
    <w:rsid w:val="003119B6"/>
    <w:rsid w:val="00311A66"/>
    <w:rsid w:val="003120EC"/>
    <w:rsid w:val="003124C7"/>
    <w:rsid w:val="00312C2C"/>
    <w:rsid w:val="0031429F"/>
    <w:rsid w:val="00314E29"/>
    <w:rsid w:val="003163CD"/>
    <w:rsid w:val="0031659B"/>
    <w:rsid w:val="0031758F"/>
    <w:rsid w:val="00317B0A"/>
    <w:rsid w:val="003203AC"/>
    <w:rsid w:val="0032089F"/>
    <w:rsid w:val="00320A98"/>
    <w:rsid w:val="00321C71"/>
    <w:rsid w:val="00323AA0"/>
    <w:rsid w:val="00323D07"/>
    <w:rsid w:val="0032467A"/>
    <w:rsid w:val="0032792B"/>
    <w:rsid w:val="003303BA"/>
    <w:rsid w:val="003334DC"/>
    <w:rsid w:val="00334DBC"/>
    <w:rsid w:val="003352E5"/>
    <w:rsid w:val="003367F1"/>
    <w:rsid w:val="003369A3"/>
    <w:rsid w:val="003407A6"/>
    <w:rsid w:val="003415F7"/>
    <w:rsid w:val="00342126"/>
    <w:rsid w:val="00342546"/>
    <w:rsid w:val="00342B48"/>
    <w:rsid w:val="00344050"/>
    <w:rsid w:val="00344FF1"/>
    <w:rsid w:val="00345918"/>
    <w:rsid w:val="00345A33"/>
    <w:rsid w:val="00345B23"/>
    <w:rsid w:val="00347757"/>
    <w:rsid w:val="003501A4"/>
    <w:rsid w:val="003502F3"/>
    <w:rsid w:val="00351329"/>
    <w:rsid w:val="00352276"/>
    <w:rsid w:val="00352466"/>
    <w:rsid w:val="003527B9"/>
    <w:rsid w:val="00352B7F"/>
    <w:rsid w:val="00352EBD"/>
    <w:rsid w:val="00352EC4"/>
    <w:rsid w:val="003560AF"/>
    <w:rsid w:val="003567C2"/>
    <w:rsid w:val="00356F50"/>
    <w:rsid w:val="00357A0A"/>
    <w:rsid w:val="00364A30"/>
    <w:rsid w:val="00364F27"/>
    <w:rsid w:val="00365A87"/>
    <w:rsid w:val="00366930"/>
    <w:rsid w:val="00367490"/>
    <w:rsid w:val="00370F7C"/>
    <w:rsid w:val="003717E8"/>
    <w:rsid w:val="003718A6"/>
    <w:rsid w:val="003727CF"/>
    <w:rsid w:val="00372A3B"/>
    <w:rsid w:val="003737B1"/>
    <w:rsid w:val="00373986"/>
    <w:rsid w:val="0037398A"/>
    <w:rsid w:val="00373AFF"/>
    <w:rsid w:val="00373E77"/>
    <w:rsid w:val="003749FB"/>
    <w:rsid w:val="00374AE7"/>
    <w:rsid w:val="003750A8"/>
    <w:rsid w:val="003757E8"/>
    <w:rsid w:val="00375C4E"/>
    <w:rsid w:val="003765F5"/>
    <w:rsid w:val="003766C1"/>
    <w:rsid w:val="00381015"/>
    <w:rsid w:val="00381466"/>
    <w:rsid w:val="003821CE"/>
    <w:rsid w:val="00383FEE"/>
    <w:rsid w:val="003840AA"/>
    <w:rsid w:val="0038628D"/>
    <w:rsid w:val="00386CEE"/>
    <w:rsid w:val="00387097"/>
    <w:rsid w:val="00387176"/>
    <w:rsid w:val="0038789B"/>
    <w:rsid w:val="00387C50"/>
    <w:rsid w:val="003906F2"/>
    <w:rsid w:val="00390E65"/>
    <w:rsid w:val="0039174C"/>
    <w:rsid w:val="003934A9"/>
    <w:rsid w:val="00393D12"/>
    <w:rsid w:val="003951FB"/>
    <w:rsid w:val="00395209"/>
    <w:rsid w:val="00395D38"/>
    <w:rsid w:val="003975A3"/>
    <w:rsid w:val="003A08A9"/>
    <w:rsid w:val="003A0BC4"/>
    <w:rsid w:val="003A0D38"/>
    <w:rsid w:val="003A167A"/>
    <w:rsid w:val="003A1AB9"/>
    <w:rsid w:val="003A236E"/>
    <w:rsid w:val="003A3B75"/>
    <w:rsid w:val="003A5082"/>
    <w:rsid w:val="003A62F7"/>
    <w:rsid w:val="003A6476"/>
    <w:rsid w:val="003A7339"/>
    <w:rsid w:val="003A7E8A"/>
    <w:rsid w:val="003B02DC"/>
    <w:rsid w:val="003B0FAC"/>
    <w:rsid w:val="003B22C4"/>
    <w:rsid w:val="003B31A7"/>
    <w:rsid w:val="003B4DF8"/>
    <w:rsid w:val="003B4E53"/>
    <w:rsid w:val="003B4FFC"/>
    <w:rsid w:val="003B5152"/>
    <w:rsid w:val="003B672A"/>
    <w:rsid w:val="003B687C"/>
    <w:rsid w:val="003B738A"/>
    <w:rsid w:val="003B7469"/>
    <w:rsid w:val="003B7ABD"/>
    <w:rsid w:val="003B7B37"/>
    <w:rsid w:val="003C3102"/>
    <w:rsid w:val="003C3585"/>
    <w:rsid w:val="003C563A"/>
    <w:rsid w:val="003C61B6"/>
    <w:rsid w:val="003C6771"/>
    <w:rsid w:val="003C7832"/>
    <w:rsid w:val="003D0242"/>
    <w:rsid w:val="003D0D45"/>
    <w:rsid w:val="003D15C8"/>
    <w:rsid w:val="003D1627"/>
    <w:rsid w:val="003D17AC"/>
    <w:rsid w:val="003D1D25"/>
    <w:rsid w:val="003D329B"/>
    <w:rsid w:val="003D3BE5"/>
    <w:rsid w:val="003D4B4C"/>
    <w:rsid w:val="003D4D84"/>
    <w:rsid w:val="003D58CD"/>
    <w:rsid w:val="003D5A3F"/>
    <w:rsid w:val="003D641A"/>
    <w:rsid w:val="003D7256"/>
    <w:rsid w:val="003D74F8"/>
    <w:rsid w:val="003D7646"/>
    <w:rsid w:val="003D7806"/>
    <w:rsid w:val="003E1093"/>
    <w:rsid w:val="003E10B7"/>
    <w:rsid w:val="003E1C1A"/>
    <w:rsid w:val="003E21B1"/>
    <w:rsid w:val="003E25D6"/>
    <w:rsid w:val="003E3AB3"/>
    <w:rsid w:val="003E3C82"/>
    <w:rsid w:val="003E4EA7"/>
    <w:rsid w:val="003E5279"/>
    <w:rsid w:val="003E547D"/>
    <w:rsid w:val="003E57A7"/>
    <w:rsid w:val="003E57CF"/>
    <w:rsid w:val="003E5DC3"/>
    <w:rsid w:val="003E6976"/>
    <w:rsid w:val="003E7349"/>
    <w:rsid w:val="003E7FC3"/>
    <w:rsid w:val="003F1532"/>
    <w:rsid w:val="003F223F"/>
    <w:rsid w:val="003F2625"/>
    <w:rsid w:val="003F3815"/>
    <w:rsid w:val="003F50F6"/>
    <w:rsid w:val="003F6E1F"/>
    <w:rsid w:val="003F71B8"/>
    <w:rsid w:val="00402B0E"/>
    <w:rsid w:val="00402BE8"/>
    <w:rsid w:val="004054E0"/>
    <w:rsid w:val="00405686"/>
    <w:rsid w:val="00405F61"/>
    <w:rsid w:val="00406C2D"/>
    <w:rsid w:val="004102C3"/>
    <w:rsid w:val="0041070D"/>
    <w:rsid w:val="004107DC"/>
    <w:rsid w:val="00411028"/>
    <w:rsid w:val="00411373"/>
    <w:rsid w:val="00411FC5"/>
    <w:rsid w:val="004126BF"/>
    <w:rsid w:val="00412CE9"/>
    <w:rsid w:val="004131DB"/>
    <w:rsid w:val="0041583A"/>
    <w:rsid w:val="00415DFB"/>
    <w:rsid w:val="00415F0B"/>
    <w:rsid w:val="00415FC2"/>
    <w:rsid w:val="00416EEA"/>
    <w:rsid w:val="004201B7"/>
    <w:rsid w:val="0042031E"/>
    <w:rsid w:val="0042033E"/>
    <w:rsid w:val="00421482"/>
    <w:rsid w:val="00421FFF"/>
    <w:rsid w:val="004223F5"/>
    <w:rsid w:val="00422755"/>
    <w:rsid w:val="00422C01"/>
    <w:rsid w:val="00423AB1"/>
    <w:rsid w:val="0042471F"/>
    <w:rsid w:val="0042527E"/>
    <w:rsid w:val="00425524"/>
    <w:rsid w:val="00425A93"/>
    <w:rsid w:val="00426283"/>
    <w:rsid w:val="00426888"/>
    <w:rsid w:val="00431D79"/>
    <w:rsid w:val="004327C6"/>
    <w:rsid w:val="00433292"/>
    <w:rsid w:val="0043362F"/>
    <w:rsid w:val="00435950"/>
    <w:rsid w:val="00435E72"/>
    <w:rsid w:val="00437162"/>
    <w:rsid w:val="004374EA"/>
    <w:rsid w:val="004415F6"/>
    <w:rsid w:val="0044160C"/>
    <w:rsid w:val="00441DC6"/>
    <w:rsid w:val="0044254A"/>
    <w:rsid w:val="004425F5"/>
    <w:rsid w:val="0044366E"/>
    <w:rsid w:val="00443927"/>
    <w:rsid w:val="004439D2"/>
    <w:rsid w:val="00443C12"/>
    <w:rsid w:val="0044613B"/>
    <w:rsid w:val="00446A19"/>
    <w:rsid w:val="00446F6D"/>
    <w:rsid w:val="004502D3"/>
    <w:rsid w:val="00450CB0"/>
    <w:rsid w:val="00451AFE"/>
    <w:rsid w:val="0045206E"/>
    <w:rsid w:val="00452FAF"/>
    <w:rsid w:val="004530E4"/>
    <w:rsid w:val="00454402"/>
    <w:rsid w:val="00455AE3"/>
    <w:rsid w:val="00455F28"/>
    <w:rsid w:val="00456016"/>
    <w:rsid w:val="00456CF8"/>
    <w:rsid w:val="0046058E"/>
    <w:rsid w:val="0046147E"/>
    <w:rsid w:val="00461991"/>
    <w:rsid w:val="00462B5E"/>
    <w:rsid w:val="00462F36"/>
    <w:rsid w:val="004631E2"/>
    <w:rsid w:val="00463C41"/>
    <w:rsid w:val="00464544"/>
    <w:rsid w:val="00467237"/>
    <w:rsid w:val="00467881"/>
    <w:rsid w:val="00470ED5"/>
    <w:rsid w:val="004726D2"/>
    <w:rsid w:val="004727AA"/>
    <w:rsid w:val="004738A2"/>
    <w:rsid w:val="00473FD2"/>
    <w:rsid w:val="00474380"/>
    <w:rsid w:val="00475652"/>
    <w:rsid w:val="00475CDB"/>
    <w:rsid w:val="00476610"/>
    <w:rsid w:val="00477104"/>
    <w:rsid w:val="004775ED"/>
    <w:rsid w:val="004809A4"/>
    <w:rsid w:val="004809FA"/>
    <w:rsid w:val="00481531"/>
    <w:rsid w:val="004828D8"/>
    <w:rsid w:val="00482A2D"/>
    <w:rsid w:val="00485EBC"/>
    <w:rsid w:val="0048711B"/>
    <w:rsid w:val="004877B6"/>
    <w:rsid w:val="00490E69"/>
    <w:rsid w:val="00490FBC"/>
    <w:rsid w:val="00491534"/>
    <w:rsid w:val="00492213"/>
    <w:rsid w:val="00494DED"/>
    <w:rsid w:val="004950D6"/>
    <w:rsid w:val="00496C6C"/>
    <w:rsid w:val="00496E10"/>
    <w:rsid w:val="004A1532"/>
    <w:rsid w:val="004A199E"/>
    <w:rsid w:val="004A1B14"/>
    <w:rsid w:val="004A1CC1"/>
    <w:rsid w:val="004A56C7"/>
    <w:rsid w:val="004A698A"/>
    <w:rsid w:val="004A6F5E"/>
    <w:rsid w:val="004A7B2A"/>
    <w:rsid w:val="004B0CBB"/>
    <w:rsid w:val="004B218D"/>
    <w:rsid w:val="004B234C"/>
    <w:rsid w:val="004B2EAF"/>
    <w:rsid w:val="004B2F65"/>
    <w:rsid w:val="004B453E"/>
    <w:rsid w:val="004B646B"/>
    <w:rsid w:val="004C0277"/>
    <w:rsid w:val="004C040B"/>
    <w:rsid w:val="004C051C"/>
    <w:rsid w:val="004C09BE"/>
    <w:rsid w:val="004C0EF2"/>
    <w:rsid w:val="004C11D9"/>
    <w:rsid w:val="004C1400"/>
    <w:rsid w:val="004C18AD"/>
    <w:rsid w:val="004C2089"/>
    <w:rsid w:val="004C24E6"/>
    <w:rsid w:val="004C34D0"/>
    <w:rsid w:val="004C3556"/>
    <w:rsid w:val="004C3CFE"/>
    <w:rsid w:val="004C44B6"/>
    <w:rsid w:val="004C4DC6"/>
    <w:rsid w:val="004C5F21"/>
    <w:rsid w:val="004C69A9"/>
    <w:rsid w:val="004D0E42"/>
    <w:rsid w:val="004D147B"/>
    <w:rsid w:val="004D2801"/>
    <w:rsid w:val="004D3C25"/>
    <w:rsid w:val="004D3FB9"/>
    <w:rsid w:val="004D3FD0"/>
    <w:rsid w:val="004D426B"/>
    <w:rsid w:val="004D5240"/>
    <w:rsid w:val="004D52D5"/>
    <w:rsid w:val="004D52F5"/>
    <w:rsid w:val="004D5439"/>
    <w:rsid w:val="004D586C"/>
    <w:rsid w:val="004D6A89"/>
    <w:rsid w:val="004D7BF0"/>
    <w:rsid w:val="004E023A"/>
    <w:rsid w:val="004E1B45"/>
    <w:rsid w:val="004E1F24"/>
    <w:rsid w:val="004E2102"/>
    <w:rsid w:val="004E2397"/>
    <w:rsid w:val="004E24DE"/>
    <w:rsid w:val="004E2928"/>
    <w:rsid w:val="004E2B8D"/>
    <w:rsid w:val="004E3915"/>
    <w:rsid w:val="004E5256"/>
    <w:rsid w:val="004E6CEC"/>
    <w:rsid w:val="004F064E"/>
    <w:rsid w:val="004F0B4C"/>
    <w:rsid w:val="004F1860"/>
    <w:rsid w:val="004F20B2"/>
    <w:rsid w:val="004F282C"/>
    <w:rsid w:val="004F3EB1"/>
    <w:rsid w:val="004F42FB"/>
    <w:rsid w:val="004F5D06"/>
    <w:rsid w:val="004F6235"/>
    <w:rsid w:val="004F6C5A"/>
    <w:rsid w:val="004F7503"/>
    <w:rsid w:val="004F7C14"/>
    <w:rsid w:val="0050040E"/>
    <w:rsid w:val="005004A5"/>
    <w:rsid w:val="00500B9F"/>
    <w:rsid w:val="00501130"/>
    <w:rsid w:val="0050157C"/>
    <w:rsid w:val="0050259D"/>
    <w:rsid w:val="005026B0"/>
    <w:rsid w:val="00503682"/>
    <w:rsid w:val="00503A83"/>
    <w:rsid w:val="00504570"/>
    <w:rsid w:val="005045B0"/>
    <w:rsid w:val="00506011"/>
    <w:rsid w:val="005061B5"/>
    <w:rsid w:val="005078FA"/>
    <w:rsid w:val="00511C6F"/>
    <w:rsid w:val="005124B3"/>
    <w:rsid w:val="00512BFA"/>
    <w:rsid w:val="00513187"/>
    <w:rsid w:val="00513AC5"/>
    <w:rsid w:val="00514454"/>
    <w:rsid w:val="005146F8"/>
    <w:rsid w:val="00514C2E"/>
    <w:rsid w:val="00516062"/>
    <w:rsid w:val="0051632A"/>
    <w:rsid w:val="00516354"/>
    <w:rsid w:val="00520561"/>
    <w:rsid w:val="005236C8"/>
    <w:rsid w:val="00523BAA"/>
    <w:rsid w:val="00523DBD"/>
    <w:rsid w:val="0052653F"/>
    <w:rsid w:val="00526F44"/>
    <w:rsid w:val="005275FE"/>
    <w:rsid w:val="005276E9"/>
    <w:rsid w:val="005279F9"/>
    <w:rsid w:val="00527AC2"/>
    <w:rsid w:val="005302C4"/>
    <w:rsid w:val="005305E6"/>
    <w:rsid w:val="005321BF"/>
    <w:rsid w:val="0053289C"/>
    <w:rsid w:val="00533409"/>
    <w:rsid w:val="00534074"/>
    <w:rsid w:val="005342B3"/>
    <w:rsid w:val="005344BB"/>
    <w:rsid w:val="005350CB"/>
    <w:rsid w:val="005374A0"/>
    <w:rsid w:val="00537A00"/>
    <w:rsid w:val="005408D5"/>
    <w:rsid w:val="00540DD6"/>
    <w:rsid w:val="005416DB"/>
    <w:rsid w:val="005418D3"/>
    <w:rsid w:val="005419E4"/>
    <w:rsid w:val="005419F8"/>
    <w:rsid w:val="005422DC"/>
    <w:rsid w:val="00542E8A"/>
    <w:rsid w:val="0054478B"/>
    <w:rsid w:val="005453CB"/>
    <w:rsid w:val="005456CA"/>
    <w:rsid w:val="005477F8"/>
    <w:rsid w:val="00550BE6"/>
    <w:rsid w:val="0055182A"/>
    <w:rsid w:val="005527F0"/>
    <w:rsid w:val="005529A6"/>
    <w:rsid w:val="00555100"/>
    <w:rsid w:val="005558CC"/>
    <w:rsid w:val="00555E40"/>
    <w:rsid w:val="00556784"/>
    <w:rsid w:val="00556B02"/>
    <w:rsid w:val="00562688"/>
    <w:rsid w:val="00564661"/>
    <w:rsid w:val="00564B3B"/>
    <w:rsid w:val="00564EDF"/>
    <w:rsid w:val="005650A0"/>
    <w:rsid w:val="00565F29"/>
    <w:rsid w:val="00566111"/>
    <w:rsid w:val="0056624E"/>
    <w:rsid w:val="005671AD"/>
    <w:rsid w:val="00567424"/>
    <w:rsid w:val="00567918"/>
    <w:rsid w:val="00567944"/>
    <w:rsid w:val="00570890"/>
    <w:rsid w:val="00571D74"/>
    <w:rsid w:val="00571E43"/>
    <w:rsid w:val="005728C1"/>
    <w:rsid w:val="00572A9B"/>
    <w:rsid w:val="00572C42"/>
    <w:rsid w:val="00575137"/>
    <w:rsid w:val="00575B98"/>
    <w:rsid w:val="005810F8"/>
    <w:rsid w:val="005816D8"/>
    <w:rsid w:val="005821CA"/>
    <w:rsid w:val="00582907"/>
    <w:rsid w:val="00586A9B"/>
    <w:rsid w:val="00586AA1"/>
    <w:rsid w:val="00586E61"/>
    <w:rsid w:val="00587D5D"/>
    <w:rsid w:val="005904BB"/>
    <w:rsid w:val="0059093C"/>
    <w:rsid w:val="00593285"/>
    <w:rsid w:val="005938B5"/>
    <w:rsid w:val="00593A5F"/>
    <w:rsid w:val="00594068"/>
    <w:rsid w:val="005957D0"/>
    <w:rsid w:val="00596417"/>
    <w:rsid w:val="00596B95"/>
    <w:rsid w:val="005A0905"/>
    <w:rsid w:val="005A1057"/>
    <w:rsid w:val="005A1D5C"/>
    <w:rsid w:val="005A2DAA"/>
    <w:rsid w:val="005A31A2"/>
    <w:rsid w:val="005A3322"/>
    <w:rsid w:val="005A3738"/>
    <w:rsid w:val="005A3A9E"/>
    <w:rsid w:val="005A4064"/>
    <w:rsid w:val="005A40EA"/>
    <w:rsid w:val="005A4F10"/>
    <w:rsid w:val="005A6FE1"/>
    <w:rsid w:val="005B00BF"/>
    <w:rsid w:val="005B0ACD"/>
    <w:rsid w:val="005B1AA5"/>
    <w:rsid w:val="005B1C89"/>
    <w:rsid w:val="005B225A"/>
    <w:rsid w:val="005B396D"/>
    <w:rsid w:val="005B5BB1"/>
    <w:rsid w:val="005B5F39"/>
    <w:rsid w:val="005B65E5"/>
    <w:rsid w:val="005B74CA"/>
    <w:rsid w:val="005B7AB4"/>
    <w:rsid w:val="005B7B25"/>
    <w:rsid w:val="005B7E75"/>
    <w:rsid w:val="005C0ADA"/>
    <w:rsid w:val="005C0E9E"/>
    <w:rsid w:val="005C1265"/>
    <w:rsid w:val="005C1B3C"/>
    <w:rsid w:val="005C1CD7"/>
    <w:rsid w:val="005C1E84"/>
    <w:rsid w:val="005C21F4"/>
    <w:rsid w:val="005C29AA"/>
    <w:rsid w:val="005C2F58"/>
    <w:rsid w:val="005C369A"/>
    <w:rsid w:val="005C3E62"/>
    <w:rsid w:val="005C4B0F"/>
    <w:rsid w:val="005C4E60"/>
    <w:rsid w:val="005C5D54"/>
    <w:rsid w:val="005C69EA"/>
    <w:rsid w:val="005C6BC9"/>
    <w:rsid w:val="005C7BFC"/>
    <w:rsid w:val="005D1CA1"/>
    <w:rsid w:val="005D2351"/>
    <w:rsid w:val="005D2B38"/>
    <w:rsid w:val="005D2DE8"/>
    <w:rsid w:val="005D2FC8"/>
    <w:rsid w:val="005D350E"/>
    <w:rsid w:val="005D3D33"/>
    <w:rsid w:val="005D53E3"/>
    <w:rsid w:val="005D554F"/>
    <w:rsid w:val="005D576C"/>
    <w:rsid w:val="005D6428"/>
    <w:rsid w:val="005D6630"/>
    <w:rsid w:val="005E06B0"/>
    <w:rsid w:val="005E0EA2"/>
    <w:rsid w:val="005E1819"/>
    <w:rsid w:val="005E1EF1"/>
    <w:rsid w:val="005E2E8E"/>
    <w:rsid w:val="005E3B6E"/>
    <w:rsid w:val="005E3F19"/>
    <w:rsid w:val="005E52DD"/>
    <w:rsid w:val="005E57E0"/>
    <w:rsid w:val="005E5E26"/>
    <w:rsid w:val="005E6950"/>
    <w:rsid w:val="005E74D7"/>
    <w:rsid w:val="005E7E7D"/>
    <w:rsid w:val="005F0B4F"/>
    <w:rsid w:val="005F17D6"/>
    <w:rsid w:val="005F18FC"/>
    <w:rsid w:val="005F305C"/>
    <w:rsid w:val="005F417C"/>
    <w:rsid w:val="005F4FA7"/>
    <w:rsid w:val="005F54F5"/>
    <w:rsid w:val="005F6BD6"/>
    <w:rsid w:val="005F745A"/>
    <w:rsid w:val="005F7628"/>
    <w:rsid w:val="005F7E0F"/>
    <w:rsid w:val="0060010D"/>
    <w:rsid w:val="006014EA"/>
    <w:rsid w:val="0060199F"/>
    <w:rsid w:val="00601C43"/>
    <w:rsid w:val="00601F49"/>
    <w:rsid w:val="00602B20"/>
    <w:rsid w:val="00602CF8"/>
    <w:rsid w:val="00603095"/>
    <w:rsid w:val="006037EE"/>
    <w:rsid w:val="0060398C"/>
    <w:rsid w:val="00603E8D"/>
    <w:rsid w:val="00604753"/>
    <w:rsid w:val="0060486F"/>
    <w:rsid w:val="00606004"/>
    <w:rsid w:val="006062C1"/>
    <w:rsid w:val="006067C6"/>
    <w:rsid w:val="00606E3F"/>
    <w:rsid w:val="006122F8"/>
    <w:rsid w:val="006124AA"/>
    <w:rsid w:val="00612F2D"/>
    <w:rsid w:val="006139A9"/>
    <w:rsid w:val="00614A88"/>
    <w:rsid w:val="00614CF7"/>
    <w:rsid w:val="006159CE"/>
    <w:rsid w:val="006167EA"/>
    <w:rsid w:val="00616ECD"/>
    <w:rsid w:val="00617C5D"/>
    <w:rsid w:val="00620187"/>
    <w:rsid w:val="006214BB"/>
    <w:rsid w:val="00621A5A"/>
    <w:rsid w:val="00621CFB"/>
    <w:rsid w:val="006235E0"/>
    <w:rsid w:val="00625C7F"/>
    <w:rsid w:val="00627D7D"/>
    <w:rsid w:val="00630FC2"/>
    <w:rsid w:val="00631734"/>
    <w:rsid w:val="006323B2"/>
    <w:rsid w:val="0063308A"/>
    <w:rsid w:val="0063320F"/>
    <w:rsid w:val="00635C0C"/>
    <w:rsid w:val="00636D51"/>
    <w:rsid w:val="00636F22"/>
    <w:rsid w:val="00637641"/>
    <w:rsid w:val="006427CD"/>
    <w:rsid w:val="0064380B"/>
    <w:rsid w:val="006444A4"/>
    <w:rsid w:val="0064473A"/>
    <w:rsid w:val="00646249"/>
    <w:rsid w:val="00646347"/>
    <w:rsid w:val="00647E25"/>
    <w:rsid w:val="006505A2"/>
    <w:rsid w:val="00650B20"/>
    <w:rsid w:val="00650B6A"/>
    <w:rsid w:val="00651BE4"/>
    <w:rsid w:val="0065332F"/>
    <w:rsid w:val="006538FE"/>
    <w:rsid w:val="0065450A"/>
    <w:rsid w:val="0065543C"/>
    <w:rsid w:val="0065756C"/>
    <w:rsid w:val="00657A50"/>
    <w:rsid w:val="00660695"/>
    <w:rsid w:val="006607B6"/>
    <w:rsid w:val="006609C8"/>
    <w:rsid w:val="00660FC6"/>
    <w:rsid w:val="0066511A"/>
    <w:rsid w:val="006667EF"/>
    <w:rsid w:val="00667844"/>
    <w:rsid w:val="00667862"/>
    <w:rsid w:val="006678C7"/>
    <w:rsid w:val="00667FF1"/>
    <w:rsid w:val="00672242"/>
    <w:rsid w:val="00672480"/>
    <w:rsid w:val="00672644"/>
    <w:rsid w:val="00672DA7"/>
    <w:rsid w:val="00673E09"/>
    <w:rsid w:val="00674B84"/>
    <w:rsid w:val="00675053"/>
    <w:rsid w:val="00675495"/>
    <w:rsid w:val="006769EE"/>
    <w:rsid w:val="00677550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7ED"/>
    <w:rsid w:val="0068788B"/>
    <w:rsid w:val="006902F0"/>
    <w:rsid w:val="006904E0"/>
    <w:rsid w:val="00692452"/>
    <w:rsid w:val="00692625"/>
    <w:rsid w:val="0069272F"/>
    <w:rsid w:val="0069301F"/>
    <w:rsid w:val="00693642"/>
    <w:rsid w:val="00693D9F"/>
    <w:rsid w:val="00694259"/>
    <w:rsid w:val="00694390"/>
    <w:rsid w:val="006947E3"/>
    <w:rsid w:val="00694EC5"/>
    <w:rsid w:val="00695AC1"/>
    <w:rsid w:val="006965ED"/>
    <w:rsid w:val="0069678D"/>
    <w:rsid w:val="00697841"/>
    <w:rsid w:val="006978F5"/>
    <w:rsid w:val="006A3D56"/>
    <w:rsid w:val="006A3DAF"/>
    <w:rsid w:val="006A3F70"/>
    <w:rsid w:val="006A4C8C"/>
    <w:rsid w:val="006A5618"/>
    <w:rsid w:val="006A5E29"/>
    <w:rsid w:val="006A794E"/>
    <w:rsid w:val="006A7A9F"/>
    <w:rsid w:val="006B0B8B"/>
    <w:rsid w:val="006B0EA2"/>
    <w:rsid w:val="006B187D"/>
    <w:rsid w:val="006B2207"/>
    <w:rsid w:val="006B279F"/>
    <w:rsid w:val="006B3D03"/>
    <w:rsid w:val="006B3F42"/>
    <w:rsid w:val="006B55CA"/>
    <w:rsid w:val="006B56DD"/>
    <w:rsid w:val="006B6240"/>
    <w:rsid w:val="006C0D77"/>
    <w:rsid w:val="006C19F9"/>
    <w:rsid w:val="006C1C5F"/>
    <w:rsid w:val="006C214C"/>
    <w:rsid w:val="006C3086"/>
    <w:rsid w:val="006C34EA"/>
    <w:rsid w:val="006C364E"/>
    <w:rsid w:val="006C45AA"/>
    <w:rsid w:val="006C5939"/>
    <w:rsid w:val="006D0112"/>
    <w:rsid w:val="006D03D2"/>
    <w:rsid w:val="006D2252"/>
    <w:rsid w:val="006D2A32"/>
    <w:rsid w:val="006D2E3E"/>
    <w:rsid w:val="006D3C54"/>
    <w:rsid w:val="006D4A8E"/>
    <w:rsid w:val="006D4EF6"/>
    <w:rsid w:val="006D55D8"/>
    <w:rsid w:val="006D7C1A"/>
    <w:rsid w:val="006E09B2"/>
    <w:rsid w:val="006E2FAD"/>
    <w:rsid w:val="006E33F9"/>
    <w:rsid w:val="006E3D1A"/>
    <w:rsid w:val="006E42D1"/>
    <w:rsid w:val="006E4AD7"/>
    <w:rsid w:val="006E5CD8"/>
    <w:rsid w:val="006E6907"/>
    <w:rsid w:val="006E6AEF"/>
    <w:rsid w:val="006E6CF4"/>
    <w:rsid w:val="006E7162"/>
    <w:rsid w:val="006E7772"/>
    <w:rsid w:val="006E7CB7"/>
    <w:rsid w:val="006E7DA8"/>
    <w:rsid w:val="006F0F4F"/>
    <w:rsid w:val="006F109B"/>
    <w:rsid w:val="006F3568"/>
    <w:rsid w:val="006F357A"/>
    <w:rsid w:val="006F457D"/>
    <w:rsid w:val="006F4DC8"/>
    <w:rsid w:val="006F5EF5"/>
    <w:rsid w:val="00700240"/>
    <w:rsid w:val="007006E7"/>
    <w:rsid w:val="00700F22"/>
    <w:rsid w:val="00701C2E"/>
    <w:rsid w:val="007047FE"/>
    <w:rsid w:val="00706B49"/>
    <w:rsid w:val="00707323"/>
    <w:rsid w:val="00707D96"/>
    <w:rsid w:val="00707E04"/>
    <w:rsid w:val="00710BAB"/>
    <w:rsid w:val="00710D79"/>
    <w:rsid w:val="00710DDE"/>
    <w:rsid w:val="00710F61"/>
    <w:rsid w:val="007111A3"/>
    <w:rsid w:val="00712DD9"/>
    <w:rsid w:val="007144A9"/>
    <w:rsid w:val="00715F8E"/>
    <w:rsid w:val="00716A2D"/>
    <w:rsid w:val="00717348"/>
    <w:rsid w:val="007178C8"/>
    <w:rsid w:val="00717935"/>
    <w:rsid w:val="00720843"/>
    <w:rsid w:val="00720998"/>
    <w:rsid w:val="007211FA"/>
    <w:rsid w:val="007226BC"/>
    <w:rsid w:val="00722F55"/>
    <w:rsid w:val="007235A9"/>
    <w:rsid w:val="007241CE"/>
    <w:rsid w:val="00724CBE"/>
    <w:rsid w:val="00724FF9"/>
    <w:rsid w:val="00725381"/>
    <w:rsid w:val="0072568C"/>
    <w:rsid w:val="007256BC"/>
    <w:rsid w:val="0072613F"/>
    <w:rsid w:val="007267C4"/>
    <w:rsid w:val="00726E17"/>
    <w:rsid w:val="00727465"/>
    <w:rsid w:val="00727783"/>
    <w:rsid w:val="00731396"/>
    <w:rsid w:val="00732181"/>
    <w:rsid w:val="00732F1E"/>
    <w:rsid w:val="007337D9"/>
    <w:rsid w:val="00733E29"/>
    <w:rsid w:val="00734BD1"/>
    <w:rsid w:val="00734E07"/>
    <w:rsid w:val="007356DD"/>
    <w:rsid w:val="00737F00"/>
    <w:rsid w:val="00740177"/>
    <w:rsid w:val="007407D8"/>
    <w:rsid w:val="00741646"/>
    <w:rsid w:val="00742767"/>
    <w:rsid w:val="00742C3B"/>
    <w:rsid w:val="00743200"/>
    <w:rsid w:val="0074482E"/>
    <w:rsid w:val="00744D51"/>
    <w:rsid w:val="007453C9"/>
    <w:rsid w:val="007475A7"/>
    <w:rsid w:val="00747A95"/>
    <w:rsid w:val="00750AC7"/>
    <w:rsid w:val="00750B71"/>
    <w:rsid w:val="007512EB"/>
    <w:rsid w:val="00751B7D"/>
    <w:rsid w:val="0075209F"/>
    <w:rsid w:val="00752899"/>
    <w:rsid w:val="00754573"/>
    <w:rsid w:val="00754992"/>
    <w:rsid w:val="00754E1E"/>
    <w:rsid w:val="00754F7E"/>
    <w:rsid w:val="0075590F"/>
    <w:rsid w:val="007565A7"/>
    <w:rsid w:val="00756818"/>
    <w:rsid w:val="00756D39"/>
    <w:rsid w:val="00760A22"/>
    <w:rsid w:val="00762CC2"/>
    <w:rsid w:val="0076325E"/>
    <w:rsid w:val="007636DB"/>
    <w:rsid w:val="00764132"/>
    <w:rsid w:val="00764428"/>
    <w:rsid w:val="00764A6E"/>
    <w:rsid w:val="00765015"/>
    <w:rsid w:val="00765024"/>
    <w:rsid w:val="007660EE"/>
    <w:rsid w:val="0076636B"/>
    <w:rsid w:val="00766AA3"/>
    <w:rsid w:val="00766EC1"/>
    <w:rsid w:val="00766F8C"/>
    <w:rsid w:val="0076776D"/>
    <w:rsid w:val="00767A9D"/>
    <w:rsid w:val="00770EC3"/>
    <w:rsid w:val="007719D4"/>
    <w:rsid w:val="00771D23"/>
    <w:rsid w:val="00772492"/>
    <w:rsid w:val="007725B4"/>
    <w:rsid w:val="00774EA9"/>
    <w:rsid w:val="00775204"/>
    <w:rsid w:val="007764A0"/>
    <w:rsid w:val="007765B9"/>
    <w:rsid w:val="0077758E"/>
    <w:rsid w:val="00777B30"/>
    <w:rsid w:val="00781FD5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C28"/>
    <w:rsid w:val="00791F01"/>
    <w:rsid w:val="00792054"/>
    <w:rsid w:val="0079278B"/>
    <w:rsid w:val="00793380"/>
    <w:rsid w:val="00794CC8"/>
    <w:rsid w:val="00795080"/>
    <w:rsid w:val="00795607"/>
    <w:rsid w:val="00795C1A"/>
    <w:rsid w:val="00796A1A"/>
    <w:rsid w:val="007979A8"/>
    <w:rsid w:val="007A079C"/>
    <w:rsid w:val="007A0E4F"/>
    <w:rsid w:val="007A0ED8"/>
    <w:rsid w:val="007A0FF0"/>
    <w:rsid w:val="007A16AB"/>
    <w:rsid w:val="007A367E"/>
    <w:rsid w:val="007A4808"/>
    <w:rsid w:val="007A4DA3"/>
    <w:rsid w:val="007A51C5"/>
    <w:rsid w:val="007A5A8F"/>
    <w:rsid w:val="007A75CB"/>
    <w:rsid w:val="007B0A2F"/>
    <w:rsid w:val="007B21E3"/>
    <w:rsid w:val="007B3ADE"/>
    <w:rsid w:val="007B4277"/>
    <w:rsid w:val="007B5A55"/>
    <w:rsid w:val="007B747A"/>
    <w:rsid w:val="007C3BE9"/>
    <w:rsid w:val="007C4BD1"/>
    <w:rsid w:val="007C7336"/>
    <w:rsid w:val="007D043D"/>
    <w:rsid w:val="007D077F"/>
    <w:rsid w:val="007D1EB2"/>
    <w:rsid w:val="007D51BB"/>
    <w:rsid w:val="007D6674"/>
    <w:rsid w:val="007D6B23"/>
    <w:rsid w:val="007D780E"/>
    <w:rsid w:val="007D7BD5"/>
    <w:rsid w:val="007E1BA1"/>
    <w:rsid w:val="007E2F89"/>
    <w:rsid w:val="007E384B"/>
    <w:rsid w:val="007E3C91"/>
    <w:rsid w:val="007E3F98"/>
    <w:rsid w:val="007E4F51"/>
    <w:rsid w:val="007E585F"/>
    <w:rsid w:val="007E5E00"/>
    <w:rsid w:val="007E7223"/>
    <w:rsid w:val="007F073F"/>
    <w:rsid w:val="007F089C"/>
    <w:rsid w:val="007F1101"/>
    <w:rsid w:val="007F132F"/>
    <w:rsid w:val="007F2296"/>
    <w:rsid w:val="007F2EBC"/>
    <w:rsid w:val="007F383C"/>
    <w:rsid w:val="007F3B56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599"/>
    <w:rsid w:val="00805AB2"/>
    <w:rsid w:val="00807223"/>
    <w:rsid w:val="00807CA8"/>
    <w:rsid w:val="0081051F"/>
    <w:rsid w:val="008112C0"/>
    <w:rsid w:val="00812AAD"/>
    <w:rsid w:val="00812F6C"/>
    <w:rsid w:val="008149DE"/>
    <w:rsid w:val="00815438"/>
    <w:rsid w:val="00816064"/>
    <w:rsid w:val="00816CEB"/>
    <w:rsid w:val="008175C3"/>
    <w:rsid w:val="00817C07"/>
    <w:rsid w:val="00820A82"/>
    <w:rsid w:val="00820BAC"/>
    <w:rsid w:val="0082100D"/>
    <w:rsid w:val="00821CB6"/>
    <w:rsid w:val="00821D99"/>
    <w:rsid w:val="00822AA6"/>
    <w:rsid w:val="00822AB6"/>
    <w:rsid w:val="00822ABA"/>
    <w:rsid w:val="00822AD0"/>
    <w:rsid w:val="008239B5"/>
    <w:rsid w:val="00823DA4"/>
    <w:rsid w:val="00824EDB"/>
    <w:rsid w:val="00825745"/>
    <w:rsid w:val="008258AA"/>
    <w:rsid w:val="00826393"/>
    <w:rsid w:val="00826A76"/>
    <w:rsid w:val="00826BBE"/>
    <w:rsid w:val="00827E03"/>
    <w:rsid w:val="0083019E"/>
    <w:rsid w:val="00832FD1"/>
    <w:rsid w:val="00833DFE"/>
    <w:rsid w:val="00834D71"/>
    <w:rsid w:val="00834DE3"/>
    <w:rsid w:val="00836227"/>
    <w:rsid w:val="00836ECF"/>
    <w:rsid w:val="008376F4"/>
    <w:rsid w:val="00840006"/>
    <w:rsid w:val="00840434"/>
    <w:rsid w:val="008413EA"/>
    <w:rsid w:val="00841966"/>
    <w:rsid w:val="008429E4"/>
    <w:rsid w:val="00843A36"/>
    <w:rsid w:val="00844515"/>
    <w:rsid w:val="00844863"/>
    <w:rsid w:val="00846662"/>
    <w:rsid w:val="008470C3"/>
    <w:rsid w:val="00847AE3"/>
    <w:rsid w:val="00847D68"/>
    <w:rsid w:val="00847ECB"/>
    <w:rsid w:val="0085022C"/>
    <w:rsid w:val="00850C12"/>
    <w:rsid w:val="00851397"/>
    <w:rsid w:val="008520D7"/>
    <w:rsid w:val="00852F07"/>
    <w:rsid w:val="008544AC"/>
    <w:rsid w:val="0085565B"/>
    <w:rsid w:val="0085616F"/>
    <w:rsid w:val="00856564"/>
    <w:rsid w:val="00856671"/>
    <w:rsid w:val="00857D80"/>
    <w:rsid w:val="00857E68"/>
    <w:rsid w:val="0086037D"/>
    <w:rsid w:val="008611DC"/>
    <w:rsid w:val="00861C48"/>
    <w:rsid w:val="00863546"/>
    <w:rsid w:val="00864E04"/>
    <w:rsid w:val="00865021"/>
    <w:rsid w:val="00865431"/>
    <w:rsid w:val="0086789F"/>
    <w:rsid w:val="008704C7"/>
    <w:rsid w:val="00871102"/>
    <w:rsid w:val="00871963"/>
    <w:rsid w:val="00871CB5"/>
    <w:rsid w:val="0087270E"/>
    <w:rsid w:val="008728C1"/>
    <w:rsid w:val="00872DA1"/>
    <w:rsid w:val="00874FA1"/>
    <w:rsid w:val="00875A81"/>
    <w:rsid w:val="0087664F"/>
    <w:rsid w:val="00876E77"/>
    <w:rsid w:val="00877902"/>
    <w:rsid w:val="008801C3"/>
    <w:rsid w:val="00880758"/>
    <w:rsid w:val="008808B8"/>
    <w:rsid w:val="008814FA"/>
    <w:rsid w:val="00882EF3"/>
    <w:rsid w:val="00883610"/>
    <w:rsid w:val="0088393D"/>
    <w:rsid w:val="00886901"/>
    <w:rsid w:val="00890AB5"/>
    <w:rsid w:val="00891233"/>
    <w:rsid w:val="00891B5A"/>
    <w:rsid w:val="0089257F"/>
    <w:rsid w:val="00892F3E"/>
    <w:rsid w:val="00893350"/>
    <w:rsid w:val="008935C4"/>
    <w:rsid w:val="00893F4E"/>
    <w:rsid w:val="008944E2"/>
    <w:rsid w:val="00896034"/>
    <w:rsid w:val="00896748"/>
    <w:rsid w:val="00896AF9"/>
    <w:rsid w:val="00897967"/>
    <w:rsid w:val="008A1239"/>
    <w:rsid w:val="008A2C1F"/>
    <w:rsid w:val="008A3D8A"/>
    <w:rsid w:val="008A4004"/>
    <w:rsid w:val="008A5315"/>
    <w:rsid w:val="008A563B"/>
    <w:rsid w:val="008A599D"/>
    <w:rsid w:val="008A5F2B"/>
    <w:rsid w:val="008A7467"/>
    <w:rsid w:val="008A7893"/>
    <w:rsid w:val="008A7E67"/>
    <w:rsid w:val="008B130E"/>
    <w:rsid w:val="008B18F2"/>
    <w:rsid w:val="008B19D6"/>
    <w:rsid w:val="008B1B8D"/>
    <w:rsid w:val="008B25CE"/>
    <w:rsid w:val="008B2890"/>
    <w:rsid w:val="008B2A1C"/>
    <w:rsid w:val="008B4272"/>
    <w:rsid w:val="008B4B69"/>
    <w:rsid w:val="008B5FF6"/>
    <w:rsid w:val="008B652D"/>
    <w:rsid w:val="008B6826"/>
    <w:rsid w:val="008B7990"/>
    <w:rsid w:val="008C111F"/>
    <w:rsid w:val="008C1538"/>
    <w:rsid w:val="008C1D41"/>
    <w:rsid w:val="008C1FC8"/>
    <w:rsid w:val="008C2D10"/>
    <w:rsid w:val="008C34FD"/>
    <w:rsid w:val="008C3E43"/>
    <w:rsid w:val="008C48BB"/>
    <w:rsid w:val="008C4DA7"/>
    <w:rsid w:val="008C4DB8"/>
    <w:rsid w:val="008C5223"/>
    <w:rsid w:val="008C66B5"/>
    <w:rsid w:val="008C7289"/>
    <w:rsid w:val="008D032B"/>
    <w:rsid w:val="008D1B03"/>
    <w:rsid w:val="008D1BCC"/>
    <w:rsid w:val="008D2066"/>
    <w:rsid w:val="008D460B"/>
    <w:rsid w:val="008D4AC1"/>
    <w:rsid w:val="008D4FFC"/>
    <w:rsid w:val="008D56C8"/>
    <w:rsid w:val="008D67E4"/>
    <w:rsid w:val="008D6FCE"/>
    <w:rsid w:val="008E031F"/>
    <w:rsid w:val="008E0E32"/>
    <w:rsid w:val="008E110E"/>
    <w:rsid w:val="008E143F"/>
    <w:rsid w:val="008E1C14"/>
    <w:rsid w:val="008E2867"/>
    <w:rsid w:val="008E28BE"/>
    <w:rsid w:val="008E296F"/>
    <w:rsid w:val="008E2A76"/>
    <w:rsid w:val="008E38BB"/>
    <w:rsid w:val="008E4A31"/>
    <w:rsid w:val="008E56EC"/>
    <w:rsid w:val="008E6CF2"/>
    <w:rsid w:val="008E79B3"/>
    <w:rsid w:val="008F2892"/>
    <w:rsid w:val="008F29A8"/>
    <w:rsid w:val="008F2BBF"/>
    <w:rsid w:val="008F40BD"/>
    <w:rsid w:val="008F43CD"/>
    <w:rsid w:val="008F5AA6"/>
    <w:rsid w:val="008F654E"/>
    <w:rsid w:val="008F66E6"/>
    <w:rsid w:val="008F696E"/>
    <w:rsid w:val="00900BA1"/>
    <w:rsid w:val="009013CF"/>
    <w:rsid w:val="0090180C"/>
    <w:rsid w:val="009035DA"/>
    <w:rsid w:val="0090365E"/>
    <w:rsid w:val="00904794"/>
    <w:rsid w:val="009049CA"/>
    <w:rsid w:val="00904ACC"/>
    <w:rsid w:val="0090510C"/>
    <w:rsid w:val="00906B3D"/>
    <w:rsid w:val="00910A83"/>
    <w:rsid w:val="009110FD"/>
    <w:rsid w:val="00911EF2"/>
    <w:rsid w:val="00913362"/>
    <w:rsid w:val="009140BC"/>
    <w:rsid w:val="0091453A"/>
    <w:rsid w:val="00915DC6"/>
    <w:rsid w:val="009174A7"/>
    <w:rsid w:val="00917B28"/>
    <w:rsid w:val="00917DE3"/>
    <w:rsid w:val="00920450"/>
    <w:rsid w:val="00921D92"/>
    <w:rsid w:val="0092252A"/>
    <w:rsid w:val="0092381B"/>
    <w:rsid w:val="00923ABB"/>
    <w:rsid w:val="009240AE"/>
    <w:rsid w:val="00927802"/>
    <w:rsid w:val="00930F19"/>
    <w:rsid w:val="009319FD"/>
    <w:rsid w:val="00931D58"/>
    <w:rsid w:val="00931DA3"/>
    <w:rsid w:val="0093385A"/>
    <w:rsid w:val="00933D24"/>
    <w:rsid w:val="00933E82"/>
    <w:rsid w:val="00934543"/>
    <w:rsid w:val="00934F90"/>
    <w:rsid w:val="00935B6D"/>
    <w:rsid w:val="00935C18"/>
    <w:rsid w:val="00935C41"/>
    <w:rsid w:val="00936317"/>
    <w:rsid w:val="00936E91"/>
    <w:rsid w:val="0093714C"/>
    <w:rsid w:val="00937C40"/>
    <w:rsid w:val="00940E59"/>
    <w:rsid w:val="009411D6"/>
    <w:rsid w:val="00944879"/>
    <w:rsid w:val="009456B1"/>
    <w:rsid w:val="0094577D"/>
    <w:rsid w:val="00945780"/>
    <w:rsid w:val="009471D6"/>
    <w:rsid w:val="009472B8"/>
    <w:rsid w:val="009473A6"/>
    <w:rsid w:val="00947DD8"/>
    <w:rsid w:val="009509E7"/>
    <w:rsid w:val="00951940"/>
    <w:rsid w:val="00951E1C"/>
    <w:rsid w:val="00951FDA"/>
    <w:rsid w:val="009524E8"/>
    <w:rsid w:val="0095273B"/>
    <w:rsid w:val="00952FD0"/>
    <w:rsid w:val="009538B1"/>
    <w:rsid w:val="00953AAE"/>
    <w:rsid w:val="0095405A"/>
    <w:rsid w:val="00954560"/>
    <w:rsid w:val="00956B74"/>
    <w:rsid w:val="00957ED9"/>
    <w:rsid w:val="0096039B"/>
    <w:rsid w:val="00960409"/>
    <w:rsid w:val="00960513"/>
    <w:rsid w:val="00960913"/>
    <w:rsid w:val="00960A83"/>
    <w:rsid w:val="00961421"/>
    <w:rsid w:val="009616BA"/>
    <w:rsid w:val="00962CA9"/>
    <w:rsid w:val="00963336"/>
    <w:rsid w:val="00964246"/>
    <w:rsid w:val="009647B6"/>
    <w:rsid w:val="00965750"/>
    <w:rsid w:val="00965A3C"/>
    <w:rsid w:val="009664B8"/>
    <w:rsid w:val="009667B0"/>
    <w:rsid w:val="00967017"/>
    <w:rsid w:val="00967C4C"/>
    <w:rsid w:val="009702AE"/>
    <w:rsid w:val="00970A13"/>
    <w:rsid w:val="00972C94"/>
    <w:rsid w:val="00975275"/>
    <w:rsid w:val="009753BB"/>
    <w:rsid w:val="00977196"/>
    <w:rsid w:val="00977754"/>
    <w:rsid w:val="00980141"/>
    <w:rsid w:val="0098116D"/>
    <w:rsid w:val="00981AD0"/>
    <w:rsid w:val="00981FB9"/>
    <w:rsid w:val="00982343"/>
    <w:rsid w:val="009827F7"/>
    <w:rsid w:val="00983288"/>
    <w:rsid w:val="00985122"/>
    <w:rsid w:val="00987003"/>
    <w:rsid w:val="00987322"/>
    <w:rsid w:val="00987E09"/>
    <w:rsid w:val="009903B5"/>
    <w:rsid w:val="00991609"/>
    <w:rsid w:val="00991D1E"/>
    <w:rsid w:val="00992186"/>
    <w:rsid w:val="00992BA1"/>
    <w:rsid w:val="00994237"/>
    <w:rsid w:val="009945D0"/>
    <w:rsid w:val="00994FC9"/>
    <w:rsid w:val="009958E0"/>
    <w:rsid w:val="00995F03"/>
    <w:rsid w:val="00996209"/>
    <w:rsid w:val="009971CB"/>
    <w:rsid w:val="00997C27"/>
    <w:rsid w:val="009A040C"/>
    <w:rsid w:val="009A0F88"/>
    <w:rsid w:val="009A1252"/>
    <w:rsid w:val="009A2350"/>
    <w:rsid w:val="009A26BF"/>
    <w:rsid w:val="009A412C"/>
    <w:rsid w:val="009A42CB"/>
    <w:rsid w:val="009A42DE"/>
    <w:rsid w:val="009A4E8F"/>
    <w:rsid w:val="009A5822"/>
    <w:rsid w:val="009A5A4C"/>
    <w:rsid w:val="009A6DC7"/>
    <w:rsid w:val="009B1840"/>
    <w:rsid w:val="009B19C0"/>
    <w:rsid w:val="009B1A1E"/>
    <w:rsid w:val="009B2461"/>
    <w:rsid w:val="009B2D6A"/>
    <w:rsid w:val="009B4426"/>
    <w:rsid w:val="009B7ED0"/>
    <w:rsid w:val="009C06EE"/>
    <w:rsid w:val="009C0B1C"/>
    <w:rsid w:val="009C0B8A"/>
    <w:rsid w:val="009C0E2A"/>
    <w:rsid w:val="009C1126"/>
    <w:rsid w:val="009C1476"/>
    <w:rsid w:val="009C30C6"/>
    <w:rsid w:val="009C3730"/>
    <w:rsid w:val="009C38A2"/>
    <w:rsid w:val="009C4B37"/>
    <w:rsid w:val="009C4B3D"/>
    <w:rsid w:val="009C536F"/>
    <w:rsid w:val="009C53DD"/>
    <w:rsid w:val="009C64EA"/>
    <w:rsid w:val="009C7271"/>
    <w:rsid w:val="009C7307"/>
    <w:rsid w:val="009C7C8C"/>
    <w:rsid w:val="009D186B"/>
    <w:rsid w:val="009D1F27"/>
    <w:rsid w:val="009D2F19"/>
    <w:rsid w:val="009D30E2"/>
    <w:rsid w:val="009D41B1"/>
    <w:rsid w:val="009D5722"/>
    <w:rsid w:val="009D5A9A"/>
    <w:rsid w:val="009D5E8E"/>
    <w:rsid w:val="009D6798"/>
    <w:rsid w:val="009D764C"/>
    <w:rsid w:val="009E2195"/>
    <w:rsid w:val="009E3AD1"/>
    <w:rsid w:val="009E4254"/>
    <w:rsid w:val="009E48C5"/>
    <w:rsid w:val="009E7640"/>
    <w:rsid w:val="009E78C4"/>
    <w:rsid w:val="009E7B50"/>
    <w:rsid w:val="009E7C28"/>
    <w:rsid w:val="009F0221"/>
    <w:rsid w:val="009F03A0"/>
    <w:rsid w:val="009F04A4"/>
    <w:rsid w:val="009F0CAC"/>
    <w:rsid w:val="009F1F0C"/>
    <w:rsid w:val="009F22B3"/>
    <w:rsid w:val="009F2965"/>
    <w:rsid w:val="009F2B16"/>
    <w:rsid w:val="009F3612"/>
    <w:rsid w:val="009F3F94"/>
    <w:rsid w:val="009F4853"/>
    <w:rsid w:val="009F509D"/>
    <w:rsid w:val="009F52B7"/>
    <w:rsid w:val="009F666D"/>
    <w:rsid w:val="009F6C02"/>
    <w:rsid w:val="009F74F1"/>
    <w:rsid w:val="00A001C4"/>
    <w:rsid w:val="00A00D8C"/>
    <w:rsid w:val="00A01073"/>
    <w:rsid w:val="00A01C29"/>
    <w:rsid w:val="00A01C57"/>
    <w:rsid w:val="00A02614"/>
    <w:rsid w:val="00A02C77"/>
    <w:rsid w:val="00A02D19"/>
    <w:rsid w:val="00A035BE"/>
    <w:rsid w:val="00A03FD6"/>
    <w:rsid w:val="00A046EA"/>
    <w:rsid w:val="00A05C70"/>
    <w:rsid w:val="00A05D65"/>
    <w:rsid w:val="00A05FBD"/>
    <w:rsid w:val="00A0633A"/>
    <w:rsid w:val="00A07900"/>
    <w:rsid w:val="00A10772"/>
    <w:rsid w:val="00A10C12"/>
    <w:rsid w:val="00A11163"/>
    <w:rsid w:val="00A1134C"/>
    <w:rsid w:val="00A127C2"/>
    <w:rsid w:val="00A12B11"/>
    <w:rsid w:val="00A13B12"/>
    <w:rsid w:val="00A14432"/>
    <w:rsid w:val="00A16164"/>
    <w:rsid w:val="00A16F2D"/>
    <w:rsid w:val="00A1713D"/>
    <w:rsid w:val="00A201A0"/>
    <w:rsid w:val="00A2263E"/>
    <w:rsid w:val="00A23D15"/>
    <w:rsid w:val="00A247D4"/>
    <w:rsid w:val="00A24BE4"/>
    <w:rsid w:val="00A25E60"/>
    <w:rsid w:val="00A26AB1"/>
    <w:rsid w:val="00A27992"/>
    <w:rsid w:val="00A3071C"/>
    <w:rsid w:val="00A317EB"/>
    <w:rsid w:val="00A31873"/>
    <w:rsid w:val="00A3352F"/>
    <w:rsid w:val="00A3467B"/>
    <w:rsid w:val="00A35B27"/>
    <w:rsid w:val="00A36915"/>
    <w:rsid w:val="00A40389"/>
    <w:rsid w:val="00A41631"/>
    <w:rsid w:val="00A421F2"/>
    <w:rsid w:val="00A42963"/>
    <w:rsid w:val="00A448A5"/>
    <w:rsid w:val="00A44AAE"/>
    <w:rsid w:val="00A45B40"/>
    <w:rsid w:val="00A4664E"/>
    <w:rsid w:val="00A470E3"/>
    <w:rsid w:val="00A5125A"/>
    <w:rsid w:val="00A52B22"/>
    <w:rsid w:val="00A52FCF"/>
    <w:rsid w:val="00A536C8"/>
    <w:rsid w:val="00A53C53"/>
    <w:rsid w:val="00A54464"/>
    <w:rsid w:val="00A54C4A"/>
    <w:rsid w:val="00A553CE"/>
    <w:rsid w:val="00A55BE0"/>
    <w:rsid w:val="00A55EB2"/>
    <w:rsid w:val="00A568A7"/>
    <w:rsid w:val="00A5746C"/>
    <w:rsid w:val="00A57A2E"/>
    <w:rsid w:val="00A60AE9"/>
    <w:rsid w:val="00A61095"/>
    <w:rsid w:val="00A61710"/>
    <w:rsid w:val="00A61897"/>
    <w:rsid w:val="00A61A7A"/>
    <w:rsid w:val="00A62003"/>
    <w:rsid w:val="00A62359"/>
    <w:rsid w:val="00A62362"/>
    <w:rsid w:val="00A63EE0"/>
    <w:rsid w:val="00A63FAA"/>
    <w:rsid w:val="00A6442C"/>
    <w:rsid w:val="00A647DB"/>
    <w:rsid w:val="00A648FA"/>
    <w:rsid w:val="00A662AC"/>
    <w:rsid w:val="00A675D1"/>
    <w:rsid w:val="00A70D01"/>
    <w:rsid w:val="00A71FAC"/>
    <w:rsid w:val="00A72474"/>
    <w:rsid w:val="00A73EA7"/>
    <w:rsid w:val="00A73F61"/>
    <w:rsid w:val="00A750BD"/>
    <w:rsid w:val="00A76737"/>
    <w:rsid w:val="00A77CF7"/>
    <w:rsid w:val="00A80105"/>
    <w:rsid w:val="00A80B8D"/>
    <w:rsid w:val="00A82364"/>
    <w:rsid w:val="00A8263C"/>
    <w:rsid w:val="00A82873"/>
    <w:rsid w:val="00A82B3B"/>
    <w:rsid w:val="00A8307C"/>
    <w:rsid w:val="00A83BD7"/>
    <w:rsid w:val="00A83C37"/>
    <w:rsid w:val="00A85FBD"/>
    <w:rsid w:val="00A87115"/>
    <w:rsid w:val="00A87DE0"/>
    <w:rsid w:val="00A900D2"/>
    <w:rsid w:val="00A90244"/>
    <w:rsid w:val="00A90813"/>
    <w:rsid w:val="00A90D66"/>
    <w:rsid w:val="00A90EA8"/>
    <w:rsid w:val="00A90F0F"/>
    <w:rsid w:val="00A91AB0"/>
    <w:rsid w:val="00A923F4"/>
    <w:rsid w:val="00A92B55"/>
    <w:rsid w:val="00A93541"/>
    <w:rsid w:val="00A93A1A"/>
    <w:rsid w:val="00A93B00"/>
    <w:rsid w:val="00A9400A"/>
    <w:rsid w:val="00A94A55"/>
    <w:rsid w:val="00A94AAD"/>
    <w:rsid w:val="00A95693"/>
    <w:rsid w:val="00A95732"/>
    <w:rsid w:val="00A96347"/>
    <w:rsid w:val="00A96BED"/>
    <w:rsid w:val="00A97491"/>
    <w:rsid w:val="00A9759D"/>
    <w:rsid w:val="00A977A2"/>
    <w:rsid w:val="00AA17C7"/>
    <w:rsid w:val="00AA22F4"/>
    <w:rsid w:val="00AA29D1"/>
    <w:rsid w:val="00AA4232"/>
    <w:rsid w:val="00AA5000"/>
    <w:rsid w:val="00AA51E7"/>
    <w:rsid w:val="00AA55E5"/>
    <w:rsid w:val="00AA596F"/>
    <w:rsid w:val="00AA73C0"/>
    <w:rsid w:val="00AB0327"/>
    <w:rsid w:val="00AB074B"/>
    <w:rsid w:val="00AB0E8B"/>
    <w:rsid w:val="00AB109E"/>
    <w:rsid w:val="00AB1220"/>
    <w:rsid w:val="00AB1BC0"/>
    <w:rsid w:val="00AB2099"/>
    <w:rsid w:val="00AB2110"/>
    <w:rsid w:val="00AB2435"/>
    <w:rsid w:val="00AB2F8F"/>
    <w:rsid w:val="00AB3974"/>
    <w:rsid w:val="00AB3A38"/>
    <w:rsid w:val="00AB4943"/>
    <w:rsid w:val="00AB688D"/>
    <w:rsid w:val="00AB6D77"/>
    <w:rsid w:val="00AB6FD8"/>
    <w:rsid w:val="00AB7CD1"/>
    <w:rsid w:val="00AC19FF"/>
    <w:rsid w:val="00AC1A2C"/>
    <w:rsid w:val="00AC2255"/>
    <w:rsid w:val="00AC2444"/>
    <w:rsid w:val="00AC3455"/>
    <w:rsid w:val="00AC34BF"/>
    <w:rsid w:val="00AC658E"/>
    <w:rsid w:val="00AC6B86"/>
    <w:rsid w:val="00AD1429"/>
    <w:rsid w:val="00AD15FC"/>
    <w:rsid w:val="00AD48FA"/>
    <w:rsid w:val="00AD6BCE"/>
    <w:rsid w:val="00AD6EB7"/>
    <w:rsid w:val="00AE1314"/>
    <w:rsid w:val="00AE1B9D"/>
    <w:rsid w:val="00AE26A5"/>
    <w:rsid w:val="00AE3982"/>
    <w:rsid w:val="00AE54C2"/>
    <w:rsid w:val="00AE56C2"/>
    <w:rsid w:val="00AE584E"/>
    <w:rsid w:val="00AE633E"/>
    <w:rsid w:val="00AE7673"/>
    <w:rsid w:val="00AF3F3C"/>
    <w:rsid w:val="00AF58FB"/>
    <w:rsid w:val="00AF5EBF"/>
    <w:rsid w:val="00AF66DB"/>
    <w:rsid w:val="00AF6C7A"/>
    <w:rsid w:val="00AF741B"/>
    <w:rsid w:val="00B00A51"/>
    <w:rsid w:val="00B00A80"/>
    <w:rsid w:val="00B00A82"/>
    <w:rsid w:val="00B00C8E"/>
    <w:rsid w:val="00B00D7A"/>
    <w:rsid w:val="00B0133C"/>
    <w:rsid w:val="00B02405"/>
    <w:rsid w:val="00B02C33"/>
    <w:rsid w:val="00B05E78"/>
    <w:rsid w:val="00B0618B"/>
    <w:rsid w:val="00B068D4"/>
    <w:rsid w:val="00B07406"/>
    <w:rsid w:val="00B07CA0"/>
    <w:rsid w:val="00B117BC"/>
    <w:rsid w:val="00B11ACC"/>
    <w:rsid w:val="00B11F68"/>
    <w:rsid w:val="00B1221A"/>
    <w:rsid w:val="00B12F9D"/>
    <w:rsid w:val="00B1577A"/>
    <w:rsid w:val="00B15F39"/>
    <w:rsid w:val="00B1624E"/>
    <w:rsid w:val="00B1653D"/>
    <w:rsid w:val="00B16867"/>
    <w:rsid w:val="00B20179"/>
    <w:rsid w:val="00B20C59"/>
    <w:rsid w:val="00B21422"/>
    <w:rsid w:val="00B21883"/>
    <w:rsid w:val="00B230A7"/>
    <w:rsid w:val="00B24420"/>
    <w:rsid w:val="00B25225"/>
    <w:rsid w:val="00B25D41"/>
    <w:rsid w:val="00B270A7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24"/>
    <w:rsid w:val="00B40173"/>
    <w:rsid w:val="00B40ED2"/>
    <w:rsid w:val="00B415BA"/>
    <w:rsid w:val="00B41986"/>
    <w:rsid w:val="00B41DF0"/>
    <w:rsid w:val="00B45FE2"/>
    <w:rsid w:val="00B47976"/>
    <w:rsid w:val="00B47D22"/>
    <w:rsid w:val="00B50061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5F9F"/>
    <w:rsid w:val="00B5662C"/>
    <w:rsid w:val="00B56B3A"/>
    <w:rsid w:val="00B602ED"/>
    <w:rsid w:val="00B60E8E"/>
    <w:rsid w:val="00B6114E"/>
    <w:rsid w:val="00B61657"/>
    <w:rsid w:val="00B61A55"/>
    <w:rsid w:val="00B61B77"/>
    <w:rsid w:val="00B620FA"/>
    <w:rsid w:val="00B642C8"/>
    <w:rsid w:val="00B647D1"/>
    <w:rsid w:val="00B656C0"/>
    <w:rsid w:val="00B661CA"/>
    <w:rsid w:val="00B66228"/>
    <w:rsid w:val="00B667DE"/>
    <w:rsid w:val="00B66990"/>
    <w:rsid w:val="00B674C1"/>
    <w:rsid w:val="00B67998"/>
    <w:rsid w:val="00B67ECB"/>
    <w:rsid w:val="00B707BF"/>
    <w:rsid w:val="00B719A9"/>
    <w:rsid w:val="00B72340"/>
    <w:rsid w:val="00B730F6"/>
    <w:rsid w:val="00B733F1"/>
    <w:rsid w:val="00B7426A"/>
    <w:rsid w:val="00B763B2"/>
    <w:rsid w:val="00B76E08"/>
    <w:rsid w:val="00B7707C"/>
    <w:rsid w:val="00B812BB"/>
    <w:rsid w:val="00B81413"/>
    <w:rsid w:val="00B839BE"/>
    <w:rsid w:val="00B846C3"/>
    <w:rsid w:val="00B85117"/>
    <w:rsid w:val="00B86A47"/>
    <w:rsid w:val="00B86C3A"/>
    <w:rsid w:val="00B90485"/>
    <w:rsid w:val="00B91997"/>
    <w:rsid w:val="00B92CD7"/>
    <w:rsid w:val="00B930BC"/>
    <w:rsid w:val="00B93583"/>
    <w:rsid w:val="00B935A1"/>
    <w:rsid w:val="00B9386D"/>
    <w:rsid w:val="00B96157"/>
    <w:rsid w:val="00B9647E"/>
    <w:rsid w:val="00B9787D"/>
    <w:rsid w:val="00BA262F"/>
    <w:rsid w:val="00BA28FB"/>
    <w:rsid w:val="00BA5501"/>
    <w:rsid w:val="00BA5D6F"/>
    <w:rsid w:val="00BA6469"/>
    <w:rsid w:val="00BB2F74"/>
    <w:rsid w:val="00BB3AC1"/>
    <w:rsid w:val="00BB4522"/>
    <w:rsid w:val="00BB5978"/>
    <w:rsid w:val="00BB5A7F"/>
    <w:rsid w:val="00BB5B70"/>
    <w:rsid w:val="00BB64D8"/>
    <w:rsid w:val="00BB6819"/>
    <w:rsid w:val="00BB6B87"/>
    <w:rsid w:val="00BB7180"/>
    <w:rsid w:val="00BB7B9A"/>
    <w:rsid w:val="00BC03B6"/>
    <w:rsid w:val="00BC0462"/>
    <w:rsid w:val="00BC0880"/>
    <w:rsid w:val="00BC24D2"/>
    <w:rsid w:val="00BC2C3D"/>
    <w:rsid w:val="00BC31B9"/>
    <w:rsid w:val="00BC497E"/>
    <w:rsid w:val="00BC4F05"/>
    <w:rsid w:val="00BC525D"/>
    <w:rsid w:val="00BC53C3"/>
    <w:rsid w:val="00BC5425"/>
    <w:rsid w:val="00BC5F4E"/>
    <w:rsid w:val="00BC6128"/>
    <w:rsid w:val="00BD0834"/>
    <w:rsid w:val="00BD087D"/>
    <w:rsid w:val="00BD13B2"/>
    <w:rsid w:val="00BD1C0C"/>
    <w:rsid w:val="00BD2D44"/>
    <w:rsid w:val="00BD2F54"/>
    <w:rsid w:val="00BD5C84"/>
    <w:rsid w:val="00BD69AA"/>
    <w:rsid w:val="00BD6DF9"/>
    <w:rsid w:val="00BD731C"/>
    <w:rsid w:val="00BD761B"/>
    <w:rsid w:val="00BE215B"/>
    <w:rsid w:val="00BE29A2"/>
    <w:rsid w:val="00BE2F1C"/>
    <w:rsid w:val="00BE40B6"/>
    <w:rsid w:val="00BE43F2"/>
    <w:rsid w:val="00BE4AE9"/>
    <w:rsid w:val="00BE5193"/>
    <w:rsid w:val="00BE7D7F"/>
    <w:rsid w:val="00BF00BB"/>
    <w:rsid w:val="00BF021A"/>
    <w:rsid w:val="00BF18E2"/>
    <w:rsid w:val="00BF279D"/>
    <w:rsid w:val="00BF3AB5"/>
    <w:rsid w:val="00BF3D3D"/>
    <w:rsid w:val="00BF3E21"/>
    <w:rsid w:val="00BF6EC1"/>
    <w:rsid w:val="00C00303"/>
    <w:rsid w:val="00C0053B"/>
    <w:rsid w:val="00C00AEF"/>
    <w:rsid w:val="00C01CB0"/>
    <w:rsid w:val="00C035C7"/>
    <w:rsid w:val="00C036D2"/>
    <w:rsid w:val="00C03E44"/>
    <w:rsid w:val="00C05792"/>
    <w:rsid w:val="00C05CF2"/>
    <w:rsid w:val="00C0702A"/>
    <w:rsid w:val="00C076FA"/>
    <w:rsid w:val="00C10CE1"/>
    <w:rsid w:val="00C11717"/>
    <w:rsid w:val="00C11A80"/>
    <w:rsid w:val="00C138BC"/>
    <w:rsid w:val="00C14BBA"/>
    <w:rsid w:val="00C14E26"/>
    <w:rsid w:val="00C14E4A"/>
    <w:rsid w:val="00C15121"/>
    <w:rsid w:val="00C162FA"/>
    <w:rsid w:val="00C167B8"/>
    <w:rsid w:val="00C17110"/>
    <w:rsid w:val="00C17C6F"/>
    <w:rsid w:val="00C17DA5"/>
    <w:rsid w:val="00C20CFD"/>
    <w:rsid w:val="00C21BA1"/>
    <w:rsid w:val="00C23BCF"/>
    <w:rsid w:val="00C24D5D"/>
    <w:rsid w:val="00C25504"/>
    <w:rsid w:val="00C25674"/>
    <w:rsid w:val="00C300AD"/>
    <w:rsid w:val="00C30D50"/>
    <w:rsid w:val="00C31B01"/>
    <w:rsid w:val="00C31D79"/>
    <w:rsid w:val="00C31EE3"/>
    <w:rsid w:val="00C32CE7"/>
    <w:rsid w:val="00C3377B"/>
    <w:rsid w:val="00C337CC"/>
    <w:rsid w:val="00C34393"/>
    <w:rsid w:val="00C34DFC"/>
    <w:rsid w:val="00C350A8"/>
    <w:rsid w:val="00C352E0"/>
    <w:rsid w:val="00C36F78"/>
    <w:rsid w:val="00C37274"/>
    <w:rsid w:val="00C42754"/>
    <w:rsid w:val="00C44369"/>
    <w:rsid w:val="00C44768"/>
    <w:rsid w:val="00C44D76"/>
    <w:rsid w:val="00C45A11"/>
    <w:rsid w:val="00C470BD"/>
    <w:rsid w:val="00C47E3C"/>
    <w:rsid w:val="00C51ADC"/>
    <w:rsid w:val="00C52017"/>
    <w:rsid w:val="00C548C2"/>
    <w:rsid w:val="00C55EC3"/>
    <w:rsid w:val="00C607F5"/>
    <w:rsid w:val="00C60AC8"/>
    <w:rsid w:val="00C60F7B"/>
    <w:rsid w:val="00C61A11"/>
    <w:rsid w:val="00C62AA3"/>
    <w:rsid w:val="00C62CCC"/>
    <w:rsid w:val="00C641C9"/>
    <w:rsid w:val="00C65A1A"/>
    <w:rsid w:val="00C65DB7"/>
    <w:rsid w:val="00C65E6A"/>
    <w:rsid w:val="00C6763F"/>
    <w:rsid w:val="00C67F19"/>
    <w:rsid w:val="00C708D3"/>
    <w:rsid w:val="00C70926"/>
    <w:rsid w:val="00C70E4F"/>
    <w:rsid w:val="00C7109A"/>
    <w:rsid w:val="00C71594"/>
    <w:rsid w:val="00C72624"/>
    <w:rsid w:val="00C72F09"/>
    <w:rsid w:val="00C730B4"/>
    <w:rsid w:val="00C7490E"/>
    <w:rsid w:val="00C74E1A"/>
    <w:rsid w:val="00C74F3E"/>
    <w:rsid w:val="00C77116"/>
    <w:rsid w:val="00C772A7"/>
    <w:rsid w:val="00C819C5"/>
    <w:rsid w:val="00C828B0"/>
    <w:rsid w:val="00C82ED7"/>
    <w:rsid w:val="00C83894"/>
    <w:rsid w:val="00C83F6D"/>
    <w:rsid w:val="00C840C8"/>
    <w:rsid w:val="00C84CC4"/>
    <w:rsid w:val="00C8680E"/>
    <w:rsid w:val="00C86C26"/>
    <w:rsid w:val="00C90679"/>
    <w:rsid w:val="00C91567"/>
    <w:rsid w:val="00C92A8D"/>
    <w:rsid w:val="00C92C1C"/>
    <w:rsid w:val="00C938E6"/>
    <w:rsid w:val="00C9416A"/>
    <w:rsid w:val="00C942CA"/>
    <w:rsid w:val="00C95019"/>
    <w:rsid w:val="00C9546C"/>
    <w:rsid w:val="00C95EE8"/>
    <w:rsid w:val="00C967B1"/>
    <w:rsid w:val="00C97DD5"/>
    <w:rsid w:val="00CA17E6"/>
    <w:rsid w:val="00CA2623"/>
    <w:rsid w:val="00CA2933"/>
    <w:rsid w:val="00CA3B01"/>
    <w:rsid w:val="00CA4001"/>
    <w:rsid w:val="00CA4176"/>
    <w:rsid w:val="00CA4E1A"/>
    <w:rsid w:val="00CA4F29"/>
    <w:rsid w:val="00CA50F2"/>
    <w:rsid w:val="00CA5196"/>
    <w:rsid w:val="00CA624C"/>
    <w:rsid w:val="00CA67F0"/>
    <w:rsid w:val="00CA6DBD"/>
    <w:rsid w:val="00CA7257"/>
    <w:rsid w:val="00CB01E2"/>
    <w:rsid w:val="00CB0EEA"/>
    <w:rsid w:val="00CB1F49"/>
    <w:rsid w:val="00CB257D"/>
    <w:rsid w:val="00CB3AA9"/>
    <w:rsid w:val="00CB7926"/>
    <w:rsid w:val="00CC070A"/>
    <w:rsid w:val="00CC0CFD"/>
    <w:rsid w:val="00CC0D03"/>
    <w:rsid w:val="00CC1C67"/>
    <w:rsid w:val="00CC1D8F"/>
    <w:rsid w:val="00CC1FBE"/>
    <w:rsid w:val="00CC2271"/>
    <w:rsid w:val="00CC3400"/>
    <w:rsid w:val="00CC51E6"/>
    <w:rsid w:val="00CC5DCA"/>
    <w:rsid w:val="00CC6398"/>
    <w:rsid w:val="00CD02AE"/>
    <w:rsid w:val="00CD0B41"/>
    <w:rsid w:val="00CD1C41"/>
    <w:rsid w:val="00CD390C"/>
    <w:rsid w:val="00CD4970"/>
    <w:rsid w:val="00CD51A9"/>
    <w:rsid w:val="00CD5260"/>
    <w:rsid w:val="00CD5659"/>
    <w:rsid w:val="00CD6CF2"/>
    <w:rsid w:val="00CD77ED"/>
    <w:rsid w:val="00CE1E6B"/>
    <w:rsid w:val="00CE3C6A"/>
    <w:rsid w:val="00CE53C3"/>
    <w:rsid w:val="00CE65C9"/>
    <w:rsid w:val="00CE67A5"/>
    <w:rsid w:val="00CF07DF"/>
    <w:rsid w:val="00CF0943"/>
    <w:rsid w:val="00CF1A85"/>
    <w:rsid w:val="00CF1AB9"/>
    <w:rsid w:val="00CF22D5"/>
    <w:rsid w:val="00CF45B9"/>
    <w:rsid w:val="00CF5A8E"/>
    <w:rsid w:val="00CF5D76"/>
    <w:rsid w:val="00CF7B3E"/>
    <w:rsid w:val="00D01894"/>
    <w:rsid w:val="00D03870"/>
    <w:rsid w:val="00D05600"/>
    <w:rsid w:val="00D05605"/>
    <w:rsid w:val="00D05F7F"/>
    <w:rsid w:val="00D0637E"/>
    <w:rsid w:val="00D072BB"/>
    <w:rsid w:val="00D07A73"/>
    <w:rsid w:val="00D104F3"/>
    <w:rsid w:val="00D105FB"/>
    <w:rsid w:val="00D11E97"/>
    <w:rsid w:val="00D12CA2"/>
    <w:rsid w:val="00D1313F"/>
    <w:rsid w:val="00D13A60"/>
    <w:rsid w:val="00D13F63"/>
    <w:rsid w:val="00D14501"/>
    <w:rsid w:val="00D153B8"/>
    <w:rsid w:val="00D15653"/>
    <w:rsid w:val="00D15CA8"/>
    <w:rsid w:val="00D208DA"/>
    <w:rsid w:val="00D2105A"/>
    <w:rsid w:val="00D2128E"/>
    <w:rsid w:val="00D2169A"/>
    <w:rsid w:val="00D2181C"/>
    <w:rsid w:val="00D218A8"/>
    <w:rsid w:val="00D22C0D"/>
    <w:rsid w:val="00D22D9B"/>
    <w:rsid w:val="00D22E82"/>
    <w:rsid w:val="00D23E2C"/>
    <w:rsid w:val="00D257A3"/>
    <w:rsid w:val="00D2599B"/>
    <w:rsid w:val="00D313BD"/>
    <w:rsid w:val="00D31DA0"/>
    <w:rsid w:val="00D31E00"/>
    <w:rsid w:val="00D33009"/>
    <w:rsid w:val="00D3327A"/>
    <w:rsid w:val="00D33783"/>
    <w:rsid w:val="00D35246"/>
    <w:rsid w:val="00D35AF3"/>
    <w:rsid w:val="00D371D6"/>
    <w:rsid w:val="00D37291"/>
    <w:rsid w:val="00D372F0"/>
    <w:rsid w:val="00D374CA"/>
    <w:rsid w:val="00D426E9"/>
    <w:rsid w:val="00D4330A"/>
    <w:rsid w:val="00D437E7"/>
    <w:rsid w:val="00D43B86"/>
    <w:rsid w:val="00D4481B"/>
    <w:rsid w:val="00D44909"/>
    <w:rsid w:val="00D44AEA"/>
    <w:rsid w:val="00D44E65"/>
    <w:rsid w:val="00D45053"/>
    <w:rsid w:val="00D45651"/>
    <w:rsid w:val="00D45812"/>
    <w:rsid w:val="00D46623"/>
    <w:rsid w:val="00D472C7"/>
    <w:rsid w:val="00D478AB"/>
    <w:rsid w:val="00D47933"/>
    <w:rsid w:val="00D47F23"/>
    <w:rsid w:val="00D50A72"/>
    <w:rsid w:val="00D51231"/>
    <w:rsid w:val="00D5127C"/>
    <w:rsid w:val="00D51B69"/>
    <w:rsid w:val="00D52313"/>
    <w:rsid w:val="00D52432"/>
    <w:rsid w:val="00D531E5"/>
    <w:rsid w:val="00D542C9"/>
    <w:rsid w:val="00D544BA"/>
    <w:rsid w:val="00D54BBB"/>
    <w:rsid w:val="00D5591F"/>
    <w:rsid w:val="00D55DCB"/>
    <w:rsid w:val="00D563F0"/>
    <w:rsid w:val="00D57D5D"/>
    <w:rsid w:val="00D60A2B"/>
    <w:rsid w:val="00D60F03"/>
    <w:rsid w:val="00D624EF"/>
    <w:rsid w:val="00D62EBE"/>
    <w:rsid w:val="00D63B67"/>
    <w:rsid w:val="00D66190"/>
    <w:rsid w:val="00D66933"/>
    <w:rsid w:val="00D66BA7"/>
    <w:rsid w:val="00D670F4"/>
    <w:rsid w:val="00D67E58"/>
    <w:rsid w:val="00D67E8F"/>
    <w:rsid w:val="00D706FE"/>
    <w:rsid w:val="00D70B80"/>
    <w:rsid w:val="00D70FD3"/>
    <w:rsid w:val="00D71115"/>
    <w:rsid w:val="00D72269"/>
    <w:rsid w:val="00D7286D"/>
    <w:rsid w:val="00D738F4"/>
    <w:rsid w:val="00D76311"/>
    <w:rsid w:val="00D764F4"/>
    <w:rsid w:val="00D77B77"/>
    <w:rsid w:val="00D77CB0"/>
    <w:rsid w:val="00D80100"/>
    <w:rsid w:val="00D804B4"/>
    <w:rsid w:val="00D814D1"/>
    <w:rsid w:val="00D83143"/>
    <w:rsid w:val="00D84F75"/>
    <w:rsid w:val="00D857F1"/>
    <w:rsid w:val="00D86FA1"/>
    <w:rsid w:val="00D879A6"/>
    <w:rsid w:val="00D91166"/>
    <w:rsid w:val="00D91CF8"/>
    <w:rsid w:val="00D92C6F"/>
    <w:rsid w:val="00D92DC2"/>
    <w:rsid w:val="00D932CE"/>
    <w:rsid w:val="00D933C2"/>
    <w:rsid w:val="00D935DF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42E6"/>
    <w:rsid w:val="00DA7127"/>
    <w:rsid w:val="00DA7880"/>
    <w:rsid w:val="00DB1050"/>
    <w:rsid w:val="00DB155D"/>
    <w:rsid w:val="00DB1947"/>
    <w:rsid w:val="00DB228F"/>
    <w:rsid w:val="00DB27CF"/>
    <w:rsid w:val="00DB4272"/>
    <w:rsid w:val="00DB4323"/>
    <w:rsid w:val="00DB465F"/>
    <w:rsid w:val="00DB4A9B"/>
    <w:rsid w:val="00DB5B0C"/>
    <w:rsid w:val="00DB653B"/>
    <w:rsid w:val="00DB668C"/>
    <w:rsid w:val="00DB7E0C"/>
    <w:rsid w:val="00DC18E5"/>
    <w:rsid w:val="00DC1A4D"/>
    <w:rsid w:val="00DC4CC3"/>
    <w:rsid w:val="00DC56CF"/>
    <w:rsid w:val="00DC6F29"/>
    <w:rsid w:val="00DC7F79"/>
    <w:rsid w:val="00DD052C"/>
    <w:rsid w:val="00DD1679"/>
    <w:rsid w:val="00DD19B2"/>
    <w:rsid w:val="00DD2C61"/>
    <w:rsid w:val="00DD388A"/>
    <w:rsid w:val="00DD39A2"/>
    <w:rsid w:val="00DD45A1"/>
    <w:rsid w:val="00DD475B"/>
    <w:rsid w:val="00DD4ADC"/>
    <w:rsid w:val="00DD58A2"/>
    <w:rsid w:val="00DD65E0"/>
    <w:rsid w:val="00DD6B7E"/>
    <w:rsid w:val="00DD6F1E"/>
    <w:rsid w:val="00DE0980"/>
    <w:rsid w:val="00DE15A1"/>
    <w:rsid w:val="00DE1F84"/>
    <w:rsid w:val="00DE2334"/>
    <w:rsid w:val="00DE2B6B"/>
    <w:rsid w:val="00DE3763"/>
    <w:rsid w:val="00DE446B"/>
    <w:rsid w:val="00DE4FD9"/>
    <w:rsid w:val="00DE56BA"/>
    <w:rsid w:val="00DE6DA8"/>
    <w:rsid w:val="00DE7896"/>
    <w:rsid w:val="00DF0CC6"/>
    <w:rsid w:val="00DF117E"/>
    <w:rsid w:val="00DF3D82"/>
    <w:rsid w:val="00DF464F"/>
    <w:rsid w:val="00DF466E"/>
    <w:rsid w:val="00DF4FCE"/>
    <w:rsid w:val="00DF59AF"/>
    <w:rsid w:val="00DF5A26"/>
    <w:rsid w:val="00DF5C0B"/>
    <w:rsid w:val="00DF6450"/>
    <w:rsid w:val="00DF6C64"/>
    <w:rsid w:val="00E001E7"/>
    <w:rsid w:val="00E00623"/>
    <w:rsid w:val="00E0095B"/>
    <w:rsid w:val="00E01607"/>
    <w:rsid w:val="00E0183C"/>
    <w:rsid w:val="00E01AE6"/>
    <w:rsid w:val="00E01D4D"/>
    <w:rsid w:val="00E0497D"/>
    <w:rsid w:val="00E05099"/>
    <w:rsid w:val="00E06C2C"/>
    <w:rsid w:val="00E10742"/>
    <w:rsid w:val="00E10C30"/>
    <w:rsid w:val="00E114D5"/>
    <w:rsid w:val="00E116D0"/>
    <w:rsid w:val="00E11DC0"/>
    <w:rsid w:val="00E13328"/>
    <w:rsid w:val="00E137B4"/>
    <w:rsid w:val="00E13CCD"/>
    <w:rsid w:val="00E13F1C"/>
    <w:rsid w:val="00E14C60"/>
    <w:rsid w:val="00E15B41"/>
    <w:rsid w:val="00E162D8"/>
    <w:rsid w:val="00E167F2"/>
    <w:rsid w:val="00E16A01"/>
    <w:rsid w:val="00E16B6F"/>
    <w:rsid w:val="00E22A16"/>
    <w:rsid w:val="00E24018"/>
    <w:rsid w:val="00E24DFA"/>
    <w:rsid w:val="00E24ED9"/>
    <w:rsid w:val="00E25851"/>
    <w:rsid w:val="00E26404"/>
    <w:rsid w:val="00E26EE9"/>
    <w:rsid w:val="00E30FA6"/>
    <w:rsid w:val="00E31900"/>
    <w:rsid w:val="00E32234"/>
    <w:rsid w:val="00E32DA3"/>
    <w:rsid w:val="00E34EE0"/>
    <w:rsid w:val="00E3579A"/>
    <w:rsid w:val="00E37221"/>
    <w:rsid w:val="00E41083"/>
    <w:rsid w:val="00E41150"/>
    <w:rsid w:val="00E42DF5"/>
    <w:rsid w:val="00E42E92"/>
    <w:rsid w:val="00E439A2"/>
    <w:rsid w:val="00E442AB"/>
    <w:rsid w:val="00E4523B"/>
    <w:rsid w:val="00E4523C"/>
    <w:rsid w:val="00E45240"/>
    <w:rsid w:val="00E457A8"/>
    <w:rsid w:val="00E45CC0"/>
    <w:rsid w:val="00E47B3C"/>
    <w:rsid w:val="00E51D9C"/>
    <w:rsid w:val="00E5258B"/>
    <w:rsid w:val="00E52609"/>
    <w:rsid w:val="00E53411"/>
    <w:rsid w:val="00E53CEF"/>
    <w:rsid w:val="00E561F7"/>
    <w:rsid w:val="00E56735"/>
    <w:rsid w:val="00E57E6A"/>
    <w:rsid w:val="00E613DA"/>
    <w:rsid w:val="00E614B2"/>
    <w:rsid w:val="00E616D9"/>
    <w:rsid w:val="00E62E3A"/>
    <w:rsid w:val="00E62FAE"/>
    <w:rsid w:val="00E63EC4"/>
    <w:rsid w:val="00E65693"/>
    <w:rsid w:val="00E659A4"/>
    <w:rsid w:val="00E67495"/>
    <w:rsid w:val="00E702F7"/>
    <w:rsid w:val="00E7032E"/>
    <w:rsid w:val="00E703FB"/>
    <w:rsid w:val="00E7154F"/>
    <w:rsid w:val="00E73151"/>
    <w:rsid w:val="00E73712"/>
    <w:rsid w:val="00E74FDB"/>
    <w:rsid w:val="00E76AC1"/>
    <w:rsid w:val="00E7748C"/>
    <w:rsid w:val="00E81AC0"/>
    <w:rsid w:val="00E826DE"/>
    <w:rsid w:val="00E828A1"/>
    <w:rsid w:val="00E828E2"/>
    <w:rsid w:val="00E82B13"/>
    <w:rsid w:val="00E84B6B"/>
    <w:rsid w:val="00E85220"/>
    <w:rsid w:val="00E85D34"/>
    <w:rsid w:val="00E85FF3"/>
    <w:rsid w:val="00E87FBB"/>
    <w:rsid w:val="00E90D2F"/>
    <w:rsid w:val="00E93099"/>
    <w:rsid w:val="00E938A0"/>
    <w:rsid w:val="00E958FF"/>
    <w:rsid w:val="00E9617B"/>
    <w:rsid w:val="00E96440"/>
    <w:rsid w:val="00E96693"/>
    <w:rsid w:val="00E96F47"/>
    <w:rsid w:val="00E97284"/>
    <w:rsid w:val="00E97955"/>
    <w:rsid w:val="00E97B22"/>
    <w:rsid w:val="00EA1AD3"/>
    <w:rsid w:val="00EA2A71"/>
    <w:rsid w:val="00EA35D5"/>
    <w:rsid w:val="00EA38B1"/>
    <w:rsid w:val="00EA3ADC"/>
    <w:rsid w:val="00EA45C1"/>
    <w:rsid w:val="00EA62DF"/>
    <w:rsid w:val="00EA6E28"/>
    <w:rsid w:val="00EA712A"/>
    <w:rsid w:val="00EA77C5"/>
    <w:rsid w:val="00EA7AD1"/>
    <w:rsid w:val="00EB0E91"/>
    <w:rsid w:val="00EB1C8E"/>
    <w:rsid w:val="00EB25EB"/>
    <w:rsid w:val="00EB2793"/>
    <w:rsid w:val="00EB5020"/>
    <w:rsid w:val="00EB567B"/>
    <w:rsid w:val="00EB5752"/>
    <w:rsid w:val="00EB57E4"/>
    <w:rsid w:val="00EB72DB"/>
    <w:rsid w:val="00EB795B"/>
    <w:rsid w:val="00EC0342"/>
    <w:rsid w:val="00EC053A"/>
    <w:rsid w:val="00EC0E64"/>
    <w:rsid w:val="00EC16FC"/>
    <w:rsid w:val="00EC1773"/>
    <w:rsid w:val="00EC3E2A"/>
    <w:rsid w:val="00EC4940"/>
    <w:rsid w:val="00EC695B"/>
    <w:rsid w:val="00EC7A38"/>
    <w:rsid w:val="00EC7DB0"/>
    <w:rsid w:val="00EC7EE2"/>
    <w:rsid w:val="00ED0869"/>
    <w:rsid w:val="00ED09F7"/>
    <w:rsid w:val="00ED0B8A"/>
    <w:rsid w:val="00ED1085"/>
    <w:rsid w:val="00ED1DE1"/>
    <w:rsid w:val="00ED3830"/>
    <w:rsid w:val="00ED3BD7"/>
    <w:rsid w:val="00ED415C"/>
    <w:rsid w:val="00ED56D3"/>
    <w:rsid w:val="00ED626B"/>
    <w:rsid w:val="00ED788F"/>
    <w:rsid w:val="00EE1A2A"/>
    <w:rsid w:val="00EE20D1"/>
    <w:rsid w:val="00EE25B2"/>
    <w:rsid w:val="00EE32F5"/>
    <w:rsid w:val="00EE330E"/>
    <w:rsid w:val="00EE3748"/>
    <w:rsid w:val="00EE4087"/>
    <w:rsid w:val="00EE4986"/>
    <w:rsid w:val="00EE5180"/>
    <w:rsid w:val="00EE5DF0"/>
    <w:rsid w:val="00EF0658"/>
    <w:rsid w:val="00EF0AC5"/>
    <w:rsid w:val="00EF1434"/>
    <w:rsid w:val="00EF1437"/>
    <w:rsid w:val="00EF1B76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EF79AC"/>
    <w:rsid w:val="00F00A63"/>
    <w:rsid w:val="00F00C33"/>
    <w:rsid w:val="00F01476"/>
    <w:rsid w:val="00F0165F"/>
    <w:rsid w:val="00F0170E"/>
    <w:rsid w:val="00F03F2D"/>
    <w:rsid w:val="00F0439F"/>
    <w:rsid w:val="00F05626"/>
    <w:rsid w:val="00F05640"/>
    <w:rsid w:val="00F0649E"/>
    <w:rsid w:val="00F07501"/>
    <w:rsid w:val="00F07682"/>
    <w:rsid w:val="00F07957"/>
    <w:rsid w:val="00F1034C"/>
    <w:rsid w:val="00F10AE0"/>
    <w:rsid w:val="00F115DC"/>
    <w:rsid w:val="00F12E79"/>
    <w:rsid w:val="00F12F81"/>
    <w:rsid w:val="00F13B61"/>
    <w:rsid w:val="00F13CCB"/>
    <w:rsid w:val="00F1487A"/>
    <w:rsid w:val="00F177CF"/>
    <w:rsid w:val="00F1780C"/>
    <w:rsid w:val="00F17ADA"/>
    <w:rsid w:val="00F17F23"/>
    <w:rsid w:val="00F202E7"/>
    <w:rsid w:val="00F21860"/>
    <w:rsid w:val="00F21AD5"/>
    <w:rsid w:val="00F225B3"/>
    <w:rsid w:val="00F22D0D"/>
    <w:rsid w:val="00F235B2"/>
    <w:rsid w:val="00F239C0"/>
    <w:rsid w:val="00F240D2"/>
    <w:rsid w:val="00F25E9C"/>
    <w:rsid w:val="00F26829"/>
    <w:rsid w:val="00F26A60"/>
    <w:rsid w:val="00F30143"/>
    <w:rsid w:val="00F310A6"/>
    <w:rsid w:val="00F310D2"/>
    <w:rsid w:val="00F31F16"/>
    <w:rsid w:val="00F34134"/>
    <w:rsid w:val="00F34162"/>
    <w:rsid w:val="00F347CC"/>
    <w:rsid w:val="00F3732E"/>
    <w:rsid w:val="00F377AC"/>
    <w:rsid w:val="00F410C5"/>
    <w:rsid w:val="00F41607"/>
    <w:rsid w:val="00F41624"/>
    <w:rsid w:val="00F419EA"/>
    <w:rsid w:val="00F41C8F"/>
    <w:rsid w:val="00F42E73"/>
    <w:rsid w:val="00F43325"/>
    <w:rsid w:val="00F433C1"/>
    <w:rsid w:val="00F43A03"/>
    <w:rsid w:val="00F45141"/>
    <w:rsid w:val="00F456DD"/>
    <w:rsid w:val="00F46129"/>
    <w:rsid w:val="00F467C4"/>
    <w:rsid w:val="00F47FEC"/>
    <w:rsid w:val="00F500B2"/>
    <w:rsid w:val="00F5151E"/>
    <w:rsid w:val="00F51CDB"/>
    <w:rsid w:val="00F532D2"/>
    <w:rsid w:val="00F53766"/>
    <w:rsid w:val="00F53E65"/>
    <w:rsid w:val="00F53E95"/>
    <w:rsid w:val="00F53EA3"/>
    <w:rsid w:val="00F552F2"/>
    <w:rsid w:val="00F558D3"/>
    <w:rsid w:val="00F55F66"/>
    <w:rsid w:val="00F563E3"/>
    <w:rsid w:val="00F56C16"/>
    <w:rsid w:val="00F57BB8"/>
    <w:rsid w:val="00F60BAB"/>
    <w:rsid w:val="00F62CAE"/>
    <w:rsid w:val="00F6406E"/>
    <w:rsid w:val="00F64B8A"/>
    <w:rsid w:val="00F65303"/>
    <w:rsid w:val="00F65707"/>
    <w:rsid w:val="00F65D65"/>
    <w:rsid w:val="00F66F04"/>
    <w:rsid w:val="00F67593"/>
    <w:rsid w:val="00F70AA4"/>
    <w:rsid w:val="00F7369A"/>
    <w:rsid w:val="00F73F14"/>
    <w:rsid w:val="00F74D50"/>
    <w:rsid w:val="00F74DB7"/>
    <w:rsid w:val="00F755AC"/>
    <w:rsid w:val="00F75984"/>
    <w:rsid w:val="00F76D4D"/>
    <w:rsid w:val="00F80783"/>
    <w:rsid w:val="00F8141D"/>
    <w:rsid w:val="00F8153A"/>
    <w:rsid w:val="00F8370A"/>
    <w:rsid w:val="00F839B4"/>
    <w:rsid w:val="00F849F6"/>
    <w:rsid w:val="00F85529"/>
    <w:rsid w:val="00F85926"/>
    <w:rsid w:val="00F86949"/>
    <w:rsid w:val="00F875AE"/>
    <w:rsid w:val="00F91462"/>
    <w:rsid w:val="00F920E3"/>
    <w:rsid w:val="00F9220F"/>
    <w:rsid w:val="00F9222A"/>
    <w:rsid w:val="00F93710"/>
    <w:rsid w:val="00F93D7C"/>
    <w:rsid w:val="00F93F9C"/>
    <w:rsid w:val="00F95154"/>
    <w:rsid w:val="00F962E1"/>
    <w:rsid w:val="00FA1CA2"/>
    <w:rsid w:val="00FA1E04"/>
    <w:rsid w:val="00FA2BF0"/>
    <w:rsid w:val="00FA2FBF"/>
    <w:rsid w:val="00FA30F9"/>
    <w:rsid w:val="00FA36AC"/>
    <w:rsid w:val="00FA376B"/>
    <w:rsid w:val="00FA50FC"/>
    <w:rsid w:val="00FA5F23"/>
    <w:rsid w:val="00FA6EF8"/>
    <w:rsid w:val="00FA7035"/>
    <w:rsid w:val="00FA7BE6"/>
    <w:rsid w:val="00FA7D84"/>
    <w:rsid w:val="00FB028E"/>
    <w:rsid w:val="00FB02E0"/>
    <w:rsid w:val="00FB15DF"/>
    <w:rsid w:val="00FB1914"/>
    <w:rsid w:val="00FB2630"/>
    <w:rsid w:val="00FB362C"/>
    <w:rsid w:val="00FB612E"/>
    <w:rsid w:val="00FB6B86"/>
    <w:rsid w:val="00FB71FF"/>
    <w:rsid w:val="00FC007A"/>
    <w:rsid w:val="00FC0802"/>
    <w:rsid w:val="00FC14F0"/>
    <w:rsid w:val="00FC1BF5"/>
    <w:rsid w:val="00FC1D81"/>
    <w:rsid w:val="00FC2E12"/>
    <w:rsid w:val="00FC5BD0"/>
    <w:rsid w:val="00FC7ED8"/>
    <w:rsid w:val="00FD0B00"/>
    <w:rsid w:val="00FD0FCF"/>
    <w:rsid w:val="00FD186C"/>
    <w:rsid w:val="00FD1BC0"/>
    <w:rsid w:val="00FD3621"/>
    <w:rsid w:val="00FD4713"/>
    <w:rsid w:val="00FD49FA"/>
    <w:rsid w:val="00FD5930"/>
    <w:rsid w:val="00FD5D8A"/>
    <w:rsid w:val="00FD6D28"/>
    <w:rsid w:val="00FD7902"/>
    <w:rsid w:val="00FE060C"/>
    <w:rsid w:val="00FE0D56"/>
    <w:rsid w:val="00FE112B"/>
    <w:rsid w:val="00FE11DB"/>
    <w:rsid w:val="00FE198D"/>
    <w:rsid w:val="00FE22D8"/>
    <w:rsid w:val="00FE2D6E"/>
    <w:rsid w:val="00FE3DD3"/>
    <w:rsid w:val="00FE4472"/>
    <w:rsid w:val="00FE4A57"/>
    <w:rsid w:val="00FE5425"/>
    <w:rsid w:val="00FE547E"/>
    <w:rsid w:val="00FE61F3"/>
    <w:rsid w:val="00FE6364"/>
    <w:rsid w:val="00FE6910"/>
    <w:rsid w:val="00FE6DB1"/>
    <w:rsid w:val="00FF0E2B"/>
    <w:rsid w:val="00FF1929"/>
    <w:rsid w:val="00FF1E4D"/>
    <w:rsid w:val="00FF223B"/>
    <w:rsid w:val="00FF2264"/>
    <w:rsid w:val="00FF3434"/>
    <w:rsid w:val="00FF38D5"/>
    <w:rsid w:val="00FF4865"/>
    <w:rsid w:val="00FF5620"/>
    <w:rsid w:val="00FF6A30"/>
    <w:rsid w:val="00FF6A51"/>
    <w:rsid w:val="00FF707C"/>
    <w:rsid w:val="00FF782A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3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35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uiPriority w:val="22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uiPriority w:val="99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paragraph" w:customStyle="1" w:styleId="ConsPlusCell">
    <w:name w:val="ConsPlusCell"/>
    <w:rsid w:val="008D1B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1BCC"/>
    <w:pPr>
      <w:widowControl w:val="0"/>
      <w:autoSpaceDE w:val="0"/>
      <w:autoSpaceDN w:val="0"/>
    </w:pPr>
    <w:rPr>
      <w:rFonts w:ascii="PT Astra Serif" w:hAnsi="PT Astra Serif" w:cs="PT Astra Serif"/>
      <w:sz w:val="22"/>
    </w:rPr>
  </w:style>
  <w:style w:type="paragraph" w:customStyle="1" w:styleId="ConsPlusTitlePage">
    <w:name w:val="ConsPlusTitlePage"/>
    <w:rsid w:val="008D1B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1B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1BCC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5D6630"/>
    <w:rPr>
      <w:sz w:val="24"/>
      <w:szCs w:val="24"/>
    </w:rPr>
  </w:style>
  <w:style w:type="paragraph" w:styleId="ae">
    <w:name w:val="List Paragraph"/>
    <w:basedOn w:val="a"/>
    <w:uiPriority w:val="34"/>
    <w:qFormat/>
    <w:rsid w:val="008112C0"/>
    <w:pPr>
      <w:ind w:left="720"/>
      <w:contextualSpacing/>
    </w:pPr>
  </w:style>
  <w:style w:type="paragraph" w:customStyle="1" w:styleId="formattext">
    <w:name w:val="formattext"/>
    <w:basedOn w:val="a"/>
    <w:rsid w:val="00342126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342126"/>
    <w:rPr>
      <w:b/>
      <w:bCs/>
      <w:color w:val="106BBE"/>
    </w:rPr>
  </w:style>
  <w:style w:type="table" w:customStyle="1" w:styleId="1">
    <w:name w:val="Сетка таблицы1"/>
    <w:basedOn w:val="a1"/>
    <w:next w:val="a9"/>
    <w:uiPriority w:val="39"/>
    <w:rsid w:val="00342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4AE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gwt-inlinelabel">
    <w:name w:val="gwt-inlinelabel"/>
    <w:basedOn w:val="a0"/>
    <w:rsid w:val="005276E9"/>
  </w:style>
  <w:style w:type="character" w:customStyle="1" w:styleId="30">
    <w:name w:val="Заголовок 3 Знак"/>
    <w:basedOn w:val="a0"/>
    <w:link w:val="3"/>
    <w:uiPriority w:val="9"/>
    <w:rsid w:val="00A9354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E63E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s.ulgov.ru/main/protivodejstvie-korrupczii/" TargetMode="External"/><Relationship Id="rId13" Type="http://schemas.openxmlformats.org/officeDocument/2006/relationships/hyperlink" Target="http://www.zags.ulgov.ru/anticorrupt/commissio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gs.ulgov.ru/main/protivodejstvie-korrupczi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3E894C9366A2C5E12BF6329E8446E37FDFA3C9386B24DC113A0DF95B606362430B12DCB4A562A585154FE5EC17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s.ul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gs.ulgov.ru/main/protivodejstvie-korrupczii/" TargetMode="External"/><Relationship Id="rId10" Type="http://schemas.openxmlformats.org/officeDocument/2006/relationships/hyperlink" Target="mailto:zags@ul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gs.ulgov.ru/main/protivodejstvie-korrupczii/" TargetMode="External"/><Relationship Id="rId14" Type="http://schemas.openxmlformats.org/officeDocument/2006/relationships/hyperlink" Target="https://zags.ulgov.ru/main/protivodejstvie-korrup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8892C0-0586-40C9-B9C3-0465961A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28</Pages>
  <Words>7312</Words>
  <Characters>59873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67051</CharactersWithSpaces>
  <SharedDoc>false</SharedDoc>
  <HLinks>
    <vt:vector size="36" baseType="variant"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consultantplus://offline/ref=166E3F3B237EE3EF50EE53DB683C2C145DD5AB99A95655E46029BB037638D1E85DFA33E24D5EAD1F4E2AC0EA7BC8B1109AD5B895E14D6F88o9k0G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consultantplus://offline/ref=CCFF3A264D9BCD02BBA868A1BAF32422448CA4EDE3F103AAF7AE904BA1AC35513AB35610DCD5FECF5BE0DB79A8UFgBG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consultantplus://offline/ref=CCFF3A264D9BCD02BBA868A1BAF32422448CA6ECE0F603AAF7AE904BA1AC355128B30E1CDDD3E7CC5AF58D28EEAED36DCC35C7335558CEE0UCg3G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consultantplus://offline/ref=CCFF3A264D9BCD02BBA868A1BAF324224489A3E8E3F603AAF7AE904BA1AC35513AB35610DCD5FECF5BE0DB79A8UFgBG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consultantplus://offline/ref=CCFF3A264D9BCD02BBA868A1BAF324224581ADEBE0F203AAF7AE904BA1AC35513AB35610DCD5FECF5BE0DB79A8UFgBG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consultantplus://offline/ref=CCFF3A264D9BCD02BBA876ACAC9F7A284183FAE3E0F00AFCADF1CB16F6A53F066FFC575E99DEE1CF58FED87DA1AF8F289F26C636555ACDFCC162E9U2g8G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user0-20</cp:lastModifiedBy>
  <cp:revision>34</cp:revision>
  <cp:lastPrinted>2023-01-12T10:17:00Z</cp:lastPrinted>
  <dcterms:created xsi:type="dcterms:W3CDTF">2022-09-26T10:37:00Z</dcterms:created>
  <dcterms:modified xsi:type="dcterms:W3CDTF">2023-01-12T10:18:00Z</dcterms:modified>
</cp:coreProperties>
</file>